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C1B" w:rsidRPr="004B209A" w:rsidRDefault="00834C1B" w:rsidP="00834C1B">
      <w:pPr>
        <w:rPr>
          <w:rFonts w:ascii="Book Antiqua" w:hAnsi="Book Antiqua"/>
          <w:sz w:val="40"/>
          <w:szCs w:val="40"/>
        </w:rPr>
      </w:pPr>
    </w:p>
    <w:p w:rsidR="00834C1B" w:rsidRPr="009C1D34" w:rsidRDefault="00834C1B" w:rsidP="00834C1B">
      <w:pPr>
        <w:jc w:val="center"/>
        <w:rPr>
          <w:rFonts w:ascii="Garamond" w:hAnsi="Garamond" w:cs="Courier New"/>
          <w:b/>
          <w:sz w:val="32"/>
          <w:szCs w:val="32"/>
        </w:rPr>
      </w:pPr>
      <w:r w:rsidRPr="009C1D34">
        <w:rPr>
          <w:rFonts w:ascii="Garamond" w:hAnsi="Garamond" w:cs="Courier New"/>
          <w:b/>
          <w:sz w:val="32"/>
          <w:szCs w:val="32"/>
        </w:rPr>
        <w:t>The College of Saint Rose</w:t>
      </w:r>
    </w:p>
    <w:p w:rsidR="00834C1B" w:rsidRPr="009C1D34" w:rsidRDefault="00834C1B" w:rsidP="00834C1B">
      <w:pPr>
        <w:jc w:val="center"/>
        <w:rPr>
          <w:rFonts w:ascii="Garamond" w:hAnsi="Garamond" w:cs="Courier New"/>
          <w:b/>
          <w:sz w:val="32"/>
          <w:szCs w:val="32"/>
        </w:rPr>
      </w:pPr>
      <w:proofErr w:type="spellStart"/>
      <w:r w:rsidRPr="009C1D34">
        <w:rPr>
          <w:rFonts w:ascii="Garamond" w:hAnsi="Garamond" w:cs="Courier New"/>
          <w:b/>
          <w:sz w:val="32"/>
          <w:szCs w:val="32"/>
        </w:rPr>
        <w:t>Lally</w:t>
      </w:r>
      <w:proofErr w:type="spellEnd"/>
      <w:r w:rsidRPr="009C1D34">
        <w:rPr>
          <w:rFonts w:ascii="Garamond" w:hAnsi="Garamond" w:cs="Courier New"/>
          <w:b/>
          <w:sz w:val="32"/>
          <w:szCs w:val="32"/>
        </w:rPr>
        <w:t xml:space="preserve"> School of Education</w:t>
      </w:r>
    </w:p>
    <w:p w:rsidR="00834C1B" w:rsidRPr="009C1D34" w:rsidRDefault="00834C1B" w:rsidP="00834C1B">
      <w:pPr>
        <w:jc w:val="center"/>
        <w:rPr>
          <w:rFonts w:ascii="Garamond" w:hAnsi="Garamond" w:cs="Courier New"/>
          <w:b/>
          <w:sz w:val="32"/>
          <w:szCs w:val="32"/>
        </w:rPr>
      </w:pPr>
      <w:r w:rsidRPr="009C1D34">
        <w:rPr>
          <w:rFonts w:ascii="Garamond" w:hAnsi="Garamond" w:cs="Courier New"/>
          <w:b/>
          <w:sz w:val="32"/>
          <w:szCs w:val="32"/>
        </w:rPr>
        <w:t>Department of Teacher Education</w:t>
      </w:r>
    </w:p>
    <w:p w:rsidR="00834C1B" w:rsidRPr="009C1D34" w:rsidRDefault="00834C1B" w:rsidP="00834C1B">
      <w:pPr>
        <w:jc w:val="center"/>
        <w:rPr>
          <w:rFonts w:ascii="Garamond" w:hAnsi="Garamond" w:cs="Courier New"/>
          <w:b/>
          <w:sz w:val="32"/>
          <w:szCs w:val="32"/>
        </w:rPr>
      </w:pPr>
    </w:p>
    <w:p w:rsidR="00834C1B" w:rsidRDefault="00834C1B" w:rsidP="00834C1B">
      <w:pPr>
        <w:jc w:val="center"/>
        <w:rPr>
          <w:rFonts w:ascii="Garamond" w:hAnsi="Garamond" w:cs="Courier New"/>
          <w:b/>
          <w:sz w:val="32"/>
          <w:szCs w:val="32"/>
        </w:rPr>
      </w:pPr>
    </w:p>
    <w:p w:rsidR="00BF41CF" w:rsidRDefault="007813EE" w:rsidP="00834C1B">
      <w:pPr>
        <w:jc w:val="center"/>
        <w:rPr>
          <w:rFonts w:ascii="Garamond" w:hAnsi="Garamond" w:cs="Courier New"/>
          <w:b/>
          <w:sz w:val="32"/>
          <w:szCs w:val="32"/>
        </w:rPr>
      </w:pPr>
      <w:r>
        <w:rPr>
          <w:rFonts w:ascii="Garamond" w:hAnsi="Garamond" w:cs="Courier New"/>
          <w:b/>
          <w:noProof/>
          <w:sz w:val="32"/>
          <w:szCs w:val="32"/>
        </w:rPr>
        <w:drawing>
          <wp:anchor distT="0" distB="0" distL="114300" distR="114300" simplePos="0" relativeHeight="251657728" behindDoc="0" locked="0" layoutInCell="0" allowOverlap="1">
            <wp:simplePos x="0" y="0"/>
            <wp:positionH relativeFrom="column">
              <wp:posOffset>1916430</wp:posOffset>
            </wp:positionH>
            <wp:positionV relativeFrom="paragraph">
              <wp:posOffset>118745</wp:posOffset>
            </wp:positionV>
            <wp:extent cx="2834640" cy="2809875"/>
            <wp:effectExtent l="0" t="0" r="381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4640" cy="2809875"/>
                    </a:xfrm>
                    <a:prstGeom prst="rect">
                      <a:avLst/>
                    </a:prstGeom>
                    <a:noFill/>
                  </pic:spPr>
                </pic:pic>
              </a:graphicData>
            </a:graphic>
          </wp:anchor>
        </w:drawing>
      </w:r>
    </w:p>
    <w:p w:rsidR="00BF41CF" w:rsidRDefault="00BF41CF" w:rsidP="00834C1B">
      <w:pPr>
        <w:jc w:val="center"/>
        <w:rPr>
          <w:rFonts w:ascii="Garamond" w:hAnsi="Garamond" w:cs="Courier New"/>
          <w:b/>
          <w:sz w:val="32"/>
          <w:szCs w:val="32"/>
        </w:rPr>
      </w:pPr>
    </w:p>
    <w:p w:rsidR="00834C1B" w:rsidRPr="00BF41CF" w:rsidRDefault="00834C1B" w:rsidP="00834C1B">
      <w:pPr>
        <w:jc w:val="center"/>
        <w:rPr>
          <w:rFonts w:ascii="Garamond" w:hAnsi="Garamond" w:cs="Courier New"/>
          <w:b/>
          <w:sz w:val="44"/>
          <w:szCs w:val="44"/>
        </w:rPr>
      </w:pPr>
      <w:r w:rsidRPr="00BF41CF">
        <w:rPr>
          <w:rFonts w:ascii="Garamond" w:hAnsi="Garamond" w:cs="Courier New"/>
          <w:b/>
          <w:sz w:val="44"/>
          <w:szCs w:val="44"/>
        </w:rPr>
        <w:t>Student Teaching Guidebook</w:t>
      </w:r>
    </w:p>
    <w:p w:rsidR="00834C1B" w:rsidRPr="009C1D34" w:rsidRDefault="00834C1B" w:rsidP="00834C1B">
      <w:pPr>
        <w:jc w:val="center"/>
        <w:rPr>
          <w:rFonts w:ascii="Garamond" w:hAnsi="Garamond" w:cs="Courier New"/>
          <w:b/>
          <w:sz w:val="32"/>
          <w:szCs w:val="32"/>
        </w:rPr>
      </w:pPr>
    </w:p>
    <w:p w:rsidR="002C5C94" w:rsidRDefault="005E1B8E" w:rsidP="005E1B8E">
      <w:pPr>
        <w:jc w:val="center"/>
        <w:rPr>
          <w:rFonts w:ascii="Garamond" w:hAnsi="Garamond" w:cs="Courier New"/>
          <w:b/>
          <w:sz w:val="32"/>
          <w:szCs w:val="32"/>
        </w:rPr>
      </w:pPr>
      <w:r w:rsidRPr="005E1B8E">
        <w:rPr>
          <w:rFonts w:ascii="Garamond" w:hAnsi="Garamond" w:cs="Courier New"/>
          <w:b/>
          <w:sz w:val="32"/>
          <w:szCs w:val="32"/>
        </w:rPr>
        <w:t>Information</w:t>
      </w:r>
      <w:r w:rsidR="002C5C94">
        <w:rPr>
          <w:rFonts w:ascii="Garamond" w:hAnsi="Garamond" w:cs="Courier New"/>
          <w:b/>
          <w:sz w:val="32"/>
          <w:szCs w:val="32"/>
        </w:rPr>
        <w:t xml:space="preserve"> f</w:t>
      </w:r>
      <w:r>
        <w:rPr>
          <w:rFonts w:ascii="Garamond" w:hAnsi="Garamond" w:cs="Courier New"/>
          <w:b/>
          <w:sz w:val="32"/>
          <w:szCs w:val="32"/>
        </w:rPr>
        <w:t>or</w:t>
      </w:r>
    </w:p>
    <w:p w:rsidR="002C5C94" w:rsidRDefault="002C5C94" w:rsidP="005E1B8E">
      <w:pPr>
        <w:jc w:val="center"/>
        <w:rPr>
          <w:rFonts w:ascii="Garamond" w:hAnsi="Garamond" w:cs="Courier New"/>
          <w:b/>
          <w:sz w:val="32"/>
          <w:szCs w:val="32"/>
        </w:rPr>
      </w:pPr>
    </w:p>
    <w:p w:rsidR="00157ADF" w:rsidRPr="005E1B8E" w:rsidRDefault="00157ADF" w:rsidP="00157ADF">
      <w:pPr>
        <w:jc w:val="center"/>
        <w:rPr>
          <w:rFonts w:ascii="Garamond" w:hAnsi="Garamond" w:cs="Courier New"/>
          <w:b/>
          <w:sz w:val="32"/>
          <w:szCs w:val="32"/>
          <w:shd w:val="clear" w:color="auto" w:fill="D9D9D9"/>
        </w:rPr>
      </w:pPr>
      <w:r>
        <w:rPr>
          <w:rFonts w:ascii="Garamond" w:hAnsi="Garamond" w:cs="Courier New"/>
          <w:b/>
          <w:sz w:val="32"/>
          <w:szCs w:val="32"/>
          <w:shd w:val="clear" w:color="auto" w:fill="D9D9D9"/>
        </w:rPr>
        <w:t>ADOLESCENCE EDUCATION: SOCIAL STUDIES 7-12</w:t>
      </w:r>
    </w:p>
    <w:p w:rsidR="00834C1B" w:rsidRPr="009C1D34" w:rsidRDefault="00834C1B" w:rsidP="00834C1B">
      <w:pPr>
        <w:jc w:val="center"/>
        <w:rPr>
          <w:rFonts w:ascii="Garamond" w:hAnsi="Garamond" w:cs="Courier New"/>
          <w:b/>
          <w:sz w:val="32"/>
          <w:szCs w:val="32"/>
        </w:rPr>
      </w:pPr>
    </w:p>
    <w:p w:rsidR="00834C1B" w:rsidRPr="009C1D34" w:rsidRDefault="00834C1B" w:rsidP="00834C1B">
      <w:pPr>
        <w:jc w:val="center"/>
        <w:rPr>
          <w:rFonts w:ascii="Garamond" w:hAnsi="Garamond" w:cs="Courier New"/>
          <w:b/>
          <w:sz w:val="32"/>
          <w:szCs w:val="32"/>
        </w:rPr>
      </w:pPr>
      <w:r w:rsidRPr="009C1D34">
        <w:rPr>
          <w:rFonts w:ascii="Garamond" w:hAnsi="Garamond" w:cs="Courier New"/>
          <w:b/>
          <w:sz w:val="32"/>
          <w:szCs w:val="32"/>
        </w:rPr>
        <w:t>Teacher</w:t>
      </w:r>
      <w:r w:rsidR="002D7B24" w:rsidRPr="009C1D34">
        <w:rPr>
          <w:rFonts w:ascii="Garamond" w:hAnsi="Garamond" w:cs="Courier New"/>
          <w:b/>
          <w:sz w:val="32"/>
          <w:szCs w:val="32"/>
        </w:rPr>
        <w:t xml:space="preserve"> Candidates</w:t>
      </w:r>
      <w:r w:rsidRPr="009C1D34">
        <w:rPr>
          <w:rFonts w:ascii="Garamond" w:hAnsi="Garamond" w:cs="Courier New"/>
          <w:b/>
          <w:sz w:val="32"/>
          <w:szCs w:val="32"/>
        </w:rPr>
        <w:t xml:space="preserve">, </w:t>
      </w:r>
    </w:p>
    <w:p w:rsidR="00834C1B" w:rsidRDefault="00834C1B" w:rsidP="00834C1B">
      <w:pPr>
        <w:jc w:val="center"/>
        <w:rPr>
          <w:rFonts w:ascii="Garamond" w:hAnsi="Garamond" w:cs="Courier New"/>
          <w:b/>
          <w:sz w:val="32"/>
          <w:szCs w:val="32"/>
        </w:rPr>
      </w:pPr>
      <w:r w:rsidRPr="009C1D34">
        <w:rPr>
          <w:rFonts w:ascii="Garamond" w:hAnsi="Garamond" w:cs="Courier New"/>
          <w:b/>
          <w:sz w:val="32"/>
          <w:szCs w:val="32"/>
        </w:rPr>
        <w:t>Cooperating Teachers</w:t>
      </w:r>
      <w:r w:rsidR="005E1B8E">
        <w:rPr>
          <w:rFonts w:ascii="Garamond" w:hAnsi="Garamond" w:cs="Courier New"/>
          <w:b/>
          <w:sz w:val="32"/>
          <w:szCs w:val="32"/>
        </w:rPr>
        <w:t xml:space="preserve">, </w:t>
      </w:r>
      <w:r w:rsidR="002D7B24" w:rsidRPr="009C1D34">
        <w:rPr>
          <w:rFonts w:ascii="Garamond" w:hAnsi="Garamond" w:cs="Courier New"/>
          <w:b/>
          <w:sz w:val="32"/>
          <w:szCs w:val="32"/>
        </w:rPr>
        <w:t>College Supervisors</w:t>
      </w:r>
      <w:r w:rsidR="005E1B8E">
        <w:rPr>
          <w:rFonts w:ascii="Garamond" w:hAnsi="Garamond" w:cs="Courier New"/>
          <w:b/>
          <w:sz w:val="32"/>
          <w:szCs w:val="32"/>
        </w:rPr>
        <w:t>,</w:t>
      </w:r>
    </w:p>
    <w:p w:rsidR="005E1B8E" w:rsidRDefault="005E1B8E" w:rsidP="00834C1B">
      <w:pPr>
        <w:jc w:val="center"/>
        <w:rPr>
          <w:rFonts w:ascii="Garamond" w:hAnsi="Garamond" w:cs="Courier New"/>
          <w:b/>
          <w:sz w:val="32"/>
          <w:szCs w:val="32"/>
        </w:rPr>
      </w:pPr>
      <w:r>
        <w:rPr>
          <w:rFonts w:ascii="Garamond" w:hAnsi="Garamond" w:cs="Courier New"/>
          <w:b/>
          <w:sz w:val="32"/>
          <w:szCs w:val="32"/>
        </w:rPr>
        <w:t>and Administrators</w:t>
      </w:r>
    </w:p>
    <w:p w:rsidR="00BF41CF" w:rsidRDefault="00BF41CF" w:rsidP="00834C1B">
      <w:pPr>
        <w:jc w:val="center"/>
        <w:rPr>
          <w:rFonts w:ascii="Garamond" w:hAnsi="Garamond" w:cs="Courier New"/>
          <w:b/>
          <w:sz w:val="32"/>
          <w:szCs w:val="32"/>
        </w:rPr>
      </w:pPr>
    </w:p>
    <w:p w:rsidR="002C5C94" w:rsidRDefault="002C5C94" w:rsidP="00834C1B">
      <w:pPr>
        <w:jc w:val="center"/>
        <w:rPr>
          <w:rFonts w:ascii="Garamond" w:hAnsi="Garamond" w:cs="Courier New"/>
          <w:b/>
          <w:sz w:val="32"/>
          <w:szCs w:val="32"/>
        </w:rPr>
      </w:pPr>
    </w:p>
    <w:p w:rsidR="002C5C94" w:rsidRDefault="002C5C94" w:rsidP="002C5C94">
      <w:pPr>
        <w:jc w:val="center"/>
        <w:rPr>
          <w:rFonts w:ascii="Garamond" w:hAnsi="Garamond" w:cs="Courier New"/>
          <w:b/>
          <w:sz w:val="24"/>
        </w:rPr>
      </w:pPr>
      <w:r>
        <w:rPr>
          <w:rFonts w:ascii="Garamond" w:hAnsi="Garamond" w:cs="Courier New"/>
          <w:b/>
          <w:sz w:val="24"/>
        </w:rPr>
        <w:t>Field Placement Office</w:t>
      </w:r>
    </w:p>
    <w:p w:rsidR="002C5C94" w:rsidRDefault="002C5C94" w:rsidP="002C5C94">
      <w:pPr>
        <w:jc w:val="center"/>
        <w:rPr>
          <w:rFonts w:ascii="Garamond" w:hAnsi="Garamond" w:cs="Courier New"/>
          <w:b/>
          <w:sz w:val="24"/>
        </w:rPr>
      </w:pPr>
      <w:r>
        <w:rPr>
          <w:rFonts w:ascii="Garamond" w:hAnsi="Garamond" w:cs="Courier New"/>
          <w:b/>
          <w:sz w:val="24"/>
        </w:rPr>
        <w:t>The College of Saint Rose</w:t>
      </w:r>
    </w:p>
    <w:p w:rsidR="002C5C94" w:rsidRDefault="002C5C94" w:rsidP="002C5C94">
      <w:pPr>
        <w:jc w:val="center"/>
        <w:rPr>
          <w:rFonts w:ascii="Garamond" w:hAnsi="Garamond" w:cs="Courier New"/>
          <w:b/>
          <w:sz w:val="24"/>
        </w:rPr>
      </w:pPr>
      <w:r>
        <w:rPr>
          <w:rFonts w:ascii="Garamond" w:hAnsi="Garamond" w:cs="Courier New"/>
          <w:b/>
          <w:sz w:val="24"/>
        </w:rPr>
        <w:t>432 Western Avenue</w:t>
      </w:r>
    </w:p>
    <w:p w:rsidR="00BF41CF" w:rsidRDefault="002C5C94" w:rsidP="000F483D">
      <w:pPr>
        <w:jc w:val="center"/>
        <w:rPr>
          <w:rFonts w:ascii="Garamond" w:hAnsi="Garamond" w:cs="Courier New"/>
          <w:b/>
          <w:sz w:val="32"/>
          <w:szCs w:val="32"/>
        </w:rPr>
      </w:pPr>
      <w:r>
        <w:rPr>
          <w:rFonts w:ascii="Garamond" w:hAnsi="Garamond" w:cs="Courier New"/>
          <w:b/>
          <w:sz w:val="24"/>
        </w:rPr>
        <w:t>Albany, N.Y. 12203</w:t>
      </w:r>
    </w:p>
    <w:p w:rsidR="00BF41CF" w:rsidRDefault="00BF41CF" w:rsidP="00834C1B">
      <w:pPr>
        <w:jc w:val="center"/>
        <w:rPr>
          <w:rFonts w:ascii="Garamond" w:hAnsi="Garamond" w:cs="Courier New"/>
          <w:b/>
          <w:sz w:val="32"/>
          <w:szCs w:val="32"/>
        </w:rPr>
      </w:pPr>
    </w:p>
    <w:p w:rsidR="00BF41CF" w:rsidRDefault="00BF41CF" w:rsidP="00834C1B">
      <w:pPr>
        <w:jc w:val="center"/>
        <w:rPr>
          <w:rFonts w:ascii="Garamond" w:hAnsi="Garamond" w:cs="Courier New"/>
          <w:b/>
          <w:sz w:val="32"/>
          <w:szCs w:val="32"/>
        </w:rPr>
      </w:pPr>
    </w:p>
    <w:p w:rsidR="00BF41CF" w:rsidRDefault="00BF41CF" w:rsidP="00834C1B">
      <w:pPr>
        <w:jc w:val="center"/>
        <w:rPr>
          <w:rFonts w:ascii="Garamond" w:hAnsi="Garamond" w:cs="Courier New"/>
          <w:b/>
          <w:sz w:val="32"/>
          <w:szCs w:val="32"/>
        </w:rPr>
      </w:pPr>
    </w:p>
    <w:p w:rsidR="00BF41CF" w:rsidRDefault="00BF41CF" w:rsidP="00834C1B">
      <w:pPr>
        <w:jc w:val="center"/>
        <w:rPr>
          <w:rFonts w:ascii="Garamond" w:hAnsi="Garamond" w:cs="Courier New"/>
          <w:b/>
          <w:sz w:val="32"/>
          <w:szCs w:val="32"/>
        </w:rPr>
      </w:pPr>
    </w:p>
    <w:p w:rsidR="00BF41CF" w:rsidRDefault="00BF41CF" w:rsidP="00834C1B">
      <w:pPr>
        <w:jc w:val="center"/>
        <w:rPr>
          <w:rFonts w:ascii="Garamond" w:hAnsi="Garamond" w:cs="Courier New"/>
          <w:b/>
          <w:sz w:val="32"/>
          <w:szCs w:val="32"/>
        </w:rPr>
      </w:pPr>
    </w:p>
    <w:p w:rsidR="00BF41CF" w:rsidRDefault="00BF41CF" w:rsidP="00834C1B">
      <w:pPr>
        <w:jc w:val="center"/>
        <w:rPr>
          <w:rFonts w:ascii="Garamond" w:hAnsi="Garamond" w:cs="Courier New"/>
          <w:b/>
          <w:sz w:val="32"/>
          <w:szCs w:val="32"/>
        </w:rPr>
      </w:pPr>
    </w:p>
    <w:p w:rsidR="00BF41CF" w:rsidRDefault="00BF41CF" w:rsidP="00834C1B">
      <w:pPr>
        <w:jc w:val="center"/>
        <w:rPr>
          <w:rFonts w:ascii="Garamond" w:hAnsi="Garamond" w:cs="Courier New"/>
          <w:b/>
          <w:sz w:val="32"/>
          <w:szCs w:val="32"/>
        </w:rPr>
      </w:pPr>
    </w:p>
    <w:p w:rsidR="00BF41CF" w:rsidRDefault="00BF41CF" w:rsidP="00834C1B">
      <w:pPr>
        <w:jc w:val="center"/>
        <w:rPr>
          <w:rFonts w:ascii="Garamond" w:hAnsi="Garamond" w:cs="Courier New"/>
          <w:b/>
          <w:sz w:val="32"/>
          <w:szCs w:val="32"/>
        </w:rPr>
      </w:pPr>
    </w:p>
    <w:p w:rsidR="00BF41CF" w:rsidRDefault="00BF41CF" w:rsidP="00834C1B">
      <w:pPr>
        <w:jc w:val="center"/>
        <w:rPr>
          <w:rFonts w:ascii="Garamond" w:hAnsi="Garamond" w:cs="Courier New"/>
          <w:b/>
          <w:sz w:val="32"/>
          <w:szCs w:val="32"/>
        </w:rPr>
      </w:pPr>
    </w:p>
    <w:p w:rsidR="00BF41CF" w:rsidRPr="002D7B24" w:rsidRDefault="00BF41CF" w:rsidP="00BF41CF">
      <w:pPr>
        <w:rPr>
          <w:rFonts w:ascii="Garamond" w:hAnsi="Garamond" w:cs="Courier New"/>
          <w:sz w:val="32"/>
          <w:szCs w:val="32"/>
        </w:rPr>
        <w:sectPr w:rsidR="00BF41CF" w:rsidRPr="002D7B24" w:rsidSect="009C1D34">
          <w:footerReference w:type="even" r:id="rId8"/>
          <w:footerReference w:type="default" r:id="rId9"/>
          <w:footerReference w:type="first" r:id="rId10"/>
          <w:endnotePr>
            <w:numFmt w:val="decimal"/>
          </w:endnotePr>
          <w:pgSz w:w="12240" w:h="15840" w:code="1"/>
          <w:pgMar w:top="1440" w:right="720" w:bottom="1440" w:left="1008" w:header="1440" w:footer="720" w:gutter="0"/>
          <w:pgBorders w:display="firstPage" w:offsetFrom="page">
            <w:top w:val="thinThickThinMediumGap" w:sz="36" w:space="24" w:color="auto"/>
            <w:left w:val="thinThickThinMediumGap" w:sz="36" w:space="24" w:color="auto"/>
            <w:bottom w:val="thinThickThinMediumGap" w:sz="36" w:space="24" w:color="auto"/>
            <w:right w:val="thinThickThinMediumGap" w:sz="36" w:space="24" w:color="auto"/>
          </w:pgBorders>
          <w:cols w:space="720"/>
          <w:noEndnote/>
          <w:titlePg/>
        </w:sectPr>
      </w:pPr>
    </w:p>
    <w:p w:rsidR="00834C1B" w:rsidRPr="00DF6847" w:rsidRDefault="00834C1B" w:rsidP="00834C1B">
      <w:pPr>
        <w:pStyle w:val="Heading1"/>
        <w:jc w:val="center"/>
        <w:rPr>
          <w:rFonts w:ascii="Cambria" w:hAnsi="Cambria"/>
        </w:rPr>
      </w:pPr>
      <w:bookmarkStart w:id="0" w:name="_Toc53893784"/>
      <w:r w:rsidRPr="00DF6847">
        <w:rPr>
          <w:rFonts w:ascii="Cambria" w:hAnsi="Cambria"/>
        </w:rPr>
        <w:lastRenderedPageBreak/>
        <w:t>Table of Contents</w:t>
      </w:r>
    </w:p>
    <w:p w:rsidR="00A64D61" w:rsidRPr="00DF6847" w:rsidRDefault="00A64D61" w:rsidP="00A64D61">
      <w:pPr>
        <w:rPr>
          <w:rFonts w:ascii="Cambria" w:hAnsi="Cambria"/>
          <w:sz w:val="24"/>
        </w:rPr>
      </w:pPr>
    </w:p>
    <w:p w:rsidR="00834C1B" w:rsidRPr="00DF6847" w:rsidRDefault="00A70155" w:rsidP="00A70155">
      <w:pPr>
        <w:pStyle w:val="Heading1"/>
        <w:tabs>
          <w:tab w:val="left" w:pos="8040"/>
        </w:tabs>
        <w:rPr>
          <w:rFonts w:ascii="Cambria" w:hAnsi="Cambria"/>
          <w:b w:val="0"/>
        </w:rPr>
      </w:pPr>
      <w:r w:rsidRPr="00DF6847">
        <w:rPr>
          <w:rFonts w:ascii="Cambria" w:hAnsi="Cambria"/>
          <w:b w:val="0"/>
        </w:rPr>
        <w:t>Contact Information………………………………………………………………</w:t>
      </w:r>
      <w:r w:rsidR="00DF6847">
        <w:rPr>
          <w:rFonts w:ascii="Cambria" w:hAnsi="Cambria"/>
          <w:b w:val="0"/>
        </w:rPr>
        <w:t>………………………</w:t>
      </w:r>
      <w:r w:rsidRPr="00DF6847">
        <w:rPr>
          <w:rFonts w:ascii="Cambria" w:hAnsi="Cambria"/>
          <w:b w:val="0"/>
        </w:rPr>
        <w:t>.</w:t>
      </w:r>
      <w:r w:rsidRPr="00DF6847">
        <w:rPr>
          <w:rFonts w:ascii="Cambria" w:hAnsi="Cambria"/>
          <w:b w:val="0"/>
        </w:rPr>
        <w:tab/>
      </w:r>
      <w:r w:rsidRPr="00DF6847">
        <w:rPr>
          <w:rFonts w:ascii="Cambria" w:hAnsi="Cambria"/>
          <w:b w:val="0"/>
        </w:rPr>
        <w:tab/>
        <w:t>4</w:t>
      </w:r>
    </w:p>
    <w:p w:rsidR="00A70155" w:rsidRPr="00DF6847" w:rsidRDefault="00A70155" w:rsidP="00A70155">
      <w:pPr>
        <w:rPr>
          <w:rFonts w:ascii="Cambria" w:hAnsi="Cambria"/>
          <w:sz w:val="16"/>
          <w:szCs w:val="16"/>
        </w:rPr>
      </w:pPr>
    </w:p>
    <w:p w:rsidR="00A64D61" w:rsidRPr="00DF6847" w:rsidRDefault="00834C1B" w:rsidP="00A64D61">
      <w:pPr>
        <w:pStyle w:val="Heading1"/>
        <w:tabs>
          <w:tab w:val="left" w:pos="7920"/>
        </w:tabs>
        <w:rPr>
          <w:rFonts w:ascii="Cambria" w:hAnsi="Cambria"/>
          <w:b w:val="0"/>
        </w:rPr>
      </w:pPr>
      <w:r w:rsidRPr="00DF6847">
        <w:rPr>
          <w:rFonts w:ascii="Cambria" w:hAnsi="Cambria"/>
          <w:b w:val="0"/>
        </w:rPr>
        <w:t>Introduction………………………………………………………………………</w:t>
      </w:r>
      <w:r w:rsidR="00DF6847">
        <w:rPr>
          <w:rFonts w:ascii="Cambria" w:hAnsi="Cambria"/>
          <w:b w:val="0"/>
        </w:rPr>
        <w:t>…………………………</w:t>
      </w:r>
      <w:r w:rsidRPr="00DF6847">
        <w:rPr>
          <w:rFonts w:ascii="Cambria" w:hAnsi="Cambria"/>
          <w:b w:val="0"/>
        </w:rPr>
        <w:t>...</w:t>
      </w:r>
      <w:r w:rsidR="00A70155" w:rsidRPr="00DF6847">
        <w:rPr>
          <w:rFonts w:ascii="Cambria" w:hAnsi="Cambria"/>
          <w:b w:val="0"/>
        </w:rPr>
        <w:tab/>
      </w:r>
      <w:r w:rsidR="00A70155" w:rsidRPr="00DF6847">
        <w:rPr>
          <w:rFonts w:ascii="Cambria" w:hAnsi="Cambria"/>
          <w:b w:val="0"/>
        </w:rPr>
        <w:tab/>
        <w:t>5</w:t>
      </w:r>
    </w:p>
    <w:p w:rsidR="00DF6847" w:rsidRPr="00DF6847" w:rsidRDefault="00DF6847" w:rsidP="00DF6847">
      <w:pPr>
        <w:rPr>
          <w:rFonts w:ascii="Cambria" w:hAnsi="Cambria"/>
          <w:sz w:val="16"/>
          <w:szCs w:val="16"/>
        </w:rPr>
      </w:pPr>
    </w:p>
    <w:p w:rsidR="00834C1B" w:rsidRPr="00DF6847" w:rsidRDefault="00834C1B" w:rsidP="00834C1B">
      <w:pPr>
        <w:pStyle w:val="Heading1"/>
        <w:rPr>
          <w:rFonts w:ascii="Cambria" w:hAnsi="Cambria"/>
          <w:b w:val="0"/>
        </w:rPr>
      </w:pPr>
      <w:r w:rsidRPr="00DF6847">
        <w:rPr>
          <w:rFonts w:ascii="Cambria" w:hAnsi="Cambria"/>
          <w:b w:val="0"/>
        </w:rPr>
        <w:t>Statement of Philosophy and Purpose……………………………………………</w:t>
      </w:r>
      <w:r w:rsidR="00DF6847">
        <w:rPr>
          <w:rFonts w:ascii="Cambria" w:hAnsi="Cambria"/>
          <w:b w:val="0"/>
        </w:rPr>
        <w:t>…………</w:t>
      </w:r>
      <w:proofErr w:type="gramStart"/>
      <w:r w:rsidR="00DF6847">
        <w:rPr>
          <w:rFonts w:ascii="Cambria" w:hAnsi="Cambria"/>
          <w:b w:val="0"/>
        </w:rPr>
        <w:t>…..</w:t>
      </w:r>
      <w:proofErr w:type="gramEnd"/>
      <w:r w:rsidRPr="00DF6847">
        <w:rPr>
          <w:rFonts w:ascii="Cambria" w:hAnsi="Cambria"/>
          <w:b w:val="0"/>
        </w:rPr>
        <w:t>….</w:t>
      </w:r>
      <w:r w:rsidR="00A70155" w:rsidRPr="00DF6847">
        <w:rPr>
          <w:rFonts w:ascii="Cambria" w:hAnsi="Cambria"/>
          <w:b w:val="0"/>
        </w:rPr>
        <w:tab/>
      </w:r>
      <w:r w:rsidR="00A70155" w:rsidRPr="00DF6847">
        <w:rPr>
          <w:rFonts w:ascii="Cambria" w:hAnsi="Cambria"/>
          <w:b w:val="0"/>
        </w:rPr>
        <w:tab/>
        <w:t>5</w:t>
      </w:r>
      <w:r w:rsidR="00A70155" w:rsidRPr="00DF6847">
        <w:rPr>
          <w:rFonts w:ascii="Cambria" w:hAnsi="Cambria"/>
          <w:b w:val="0"/>
        </w:rPr>
        <w:tab/>
      </w:r>
    </w:p>
    <w:p w:rsidR="00DF6847" w:rsidRPr="00DF6847" w:rsidRDefault="00DF6847" w:rsidP="00DF6847">
      <w:pPr>
        <w:rPr>
          <w:rFonts w:ascii="Cambria" w:hAnsi="Cambria"/>
          <w:sz w:val="16"/>
          <w:szCs w:val="16"/>
        </w:rPr>
      </w:pPr>
    </w:p>
    <w:p w:rsidR="00D735DC" w:rsidRDefault="00834C1B" w:rsidP="00DF6847">
      <w:pPr>
        <w:rPr>
          <w:rFonts w:ascii="Cambria" w:hAnsi="Cambria"/>
          <w:bCs/>
          <w:sz w:val="24"/>
        </w:rPr>
      </w:pPr>
      <w:r w:rsidRPr="00DF6847">
        <w:rPr>
          <w:rFonts w:ascii="Cambria" w:hAnsi="Cambria"/>
          <w:bCs/>
          <w:sz w:val="24"/>
        </w:rPr>
        <w:t>Teacher Candidate Learning Outcomes……………………………………………</w:t>
      </w:r>
      <w:r w:rsidR="00DF6847" w:rsidRPr="00DF6847">
        <w:rPr>
          <w:rFonts w:ascii="Cambria" w:hAnsi="Cambria"/>
          <w:bCs/>
        </w:rPr>
        <w:t>…………..</w:t>
      </w:r>
      <w:r w:rsidRPr="00DF6847">
        <w:rPr>
          <w:rFonts w:ascii="Cambria" w:hAnsi="Cambria"/>
          <w:bCs/>
          <w:sz w:val="24"/>
        </w:rPr>
        <w:t>.</w:t>
      </w:r>
      <w:r w:rsidR="00DF6847" w:rsidRPr="00DF6847">
        <w:rPr>
          <w:rFonts w:ascii="Cambria" w:hAnsi="Cambria"/>
          <w:bCs/>
        </w:rPr>
        <w:t>....</w:t>
      </w:r>
      <w:r w:rsidRPr="00DF6847">
        <w:rPr>
          <w:rFonts w:ascii="Cambria" w:hAnsi="Cambria"/>
          <w:bCs/>
          <w:sz w:val="24"/>
        </w:rPr>
        <w:t>.</w:t>
      </w:r>
      <w:r w:rsidR="00A70155" w:rsidRPr="00DF6847">
        <w:rPr>
          <w:rFonts w:ascii="Cambria" w:hAnsi="Cambria"/>
          <w:bCs/>
          <w:sz w:val="24"/>
        </w:rPr>
        <w:tab/>
      </w:r>
      <w:r w:rsidR="00A70155" w:rsidRPr="00DF6847">
        <w:rPr>
          <w:rFonts w:ascii="Cambria" w:hAnsi="Cambria"/>
          <w:bCs/>
          <w:sz w:val="24"/>
        </w:rPr>
        <w:tab/>
        <w:t>5</w:t>
      </w:r>
    </w:p>
    <w:p w:rsidR="00DF6847" w:rsidRDefault="00A70155" w:rsidP="00DF6847">
      <w:pPr>
        <w:rPr>
          <w:rFonts w:ascii="Cambria" w:hAnsi="Cambria"/>
          <w:bCs/>
          <w:sz w:val="24"/>
        </w:rPr>
      </w:pPr>
      <w:r w:rsidRPr="00DF6847">
        <w:rPr>
          <w:rFonts w:ascii="Cambria" w:hAnsi="Cambria"/>
          <w:bCs/>
          <w:sz w:val="24"/>
        </w:rPr>
        <w:tab/>
      </w:r>
    </w:p>
    <w:p w:rsidR="00834C1B" w:rsidRPr="00DF6847" w:rsidRDefault="00834C1B" w:rsidP="00834C1B">
      <w:pPr>
        <w:pStyle w:val="Heading1"/>
        <w:rPr>
          <w:rFonts w:ascii="Cambria" w:hAnsi="Cambria"/>
          <w:b w:val="0"/>
        </w:rPr>
      </w:pPr>
      <w:r w:rsidRPr="00DF6847">
        <w:rPr>
          <w:rFonts w:ascii="Cambria" w:hAnsi="Cambria"/>
          <w:b w:val="0"/>
        </w:rPr>
        <w:t>Ethics and Professional</w:t>
      </w:r>
      <w:r w:rsidR="00AF486E" w:rsidRPr="00DF6847">
        <w:rPr>
          <w:rFonts w:ascii="Cambria" w:hAnsi="Cambria"/>
          <w:b w:val="0"/>
        </w:rPr>
        <w:t>ism</w:t>
      </w:r>
      <w:r w:rsidR="00A70155" w:rsidRPr="00DF6847">
        <w:rPr>
          <w:rFonts w:ascii="Cambria" w:hAnsi="Cambria"/>
          <w:b w:val="0"/>
        </w:rPr>
        <w:t>…………………………………………………………</w:t>
      </w:r>
      <w:r w:rsidR="00DF6847">
        <w:rPr>
          <w:rFonts w:ascii="Cambria" w:hAnsi="Cambria"/>
          <w:b w:val="0"/>
        </w:rPr>
        <w:t>…………………….</w:t>
      </w:r>
      <w:r w:rsidR="00A70155" w:rsidRPr="00DF6847">
        <w:rPr>
          <w:rFonts w:ascii="Cambria" w:hAnsi="Cambria"/>
          <w:b w:val="0"/>
        </w:rPr>
        <w:tab/>
      </w:r>
      <w:r w:rsidR="00A70155" w:rsidRPr="00DF6847">
        <w:rPr>
          <w:rFonts w:ascii="Cambria" w:hAnsi="Cambria"/>
          <w:b w:val="0"/>
        </w:rPr>
        <w:tab/>
      </w:r>
      <w:r w:rsidR="00210E63">
        <w:rPr>
          <w:rFonts w:ascii="Cambria" w:hAnsi="Cambria"/>
          <w:b w:val="0"/>
        </w:rPr>
        <w:t>7</w:t>
      </w:r>
    </w:p>
    <w:p w:rsidR="00DF6847" w:rsidRPr="00DF6847" w:rsidRDefault="00DF6847" w:rsidP="00DF6847">
      <w:pPr>
        <w:rPr>
          <w:rFonts w:ascii="Cambria" w:hAnsi="Cambria"/>
          <w:sz w:val="16"/>
          <w:szCs w:val="16"/>
        </w:rPr>
      </w:pPr>
    </w:p>
    <w:p w:rsidR="008D1A6D" w:rsidRPr="00DF6847" w:rsidRDefault="008D1A6D" w:rsidP="008D1A6D">
      <w:pPr>
        <w:rPr>
          <w:rFonts w:ascii="Cambria" w:hAnsi="Cambria"/>
          <w:sz w:val="24"/>
        </w:rPr>
      </w:pPr>
      <w:r w:rsidRPr="00DF6847">
        <w:rPr>
          <w:rFonts w:ascii="Cambria" w:hAnsi="Cambria"/>
          <w:sz w:val="24"/>
        </w:rPr>
        <w:t>Liability Protection for Teacher Candidates………………………………………</w:t>
      </w:r>
      <w:r w:rsidR="00DF6847">
        <w:rPr>
          <w:rFonts w:ascii="Cambria" w:hAnsi="Cambria"/>
          <w:sz w:val="24"/>
        </w:rPr>
        <w:t>……………</w:t>
      </w:r>
      <w:r w:rsidRPr="00DF6847">
        <w:rPr>
          <w:rFonts w:ascii="Cambria" w:hAnsi="Cambria"/>
          <w:sz w:val="24"/>
        </w:rPr>
        <w:t>…</w:t>
      </w:r>
      <w:r w:rsidRPr="00DF6847">
        <w:rPr>
          <w:rFonts w:ascii="Cambria" w:hAnsi="Cambria"/>
          <w:sz w:val="24"/>
        </w:rPr>
        <w:tab/>
      </w:r>
      <w:r w:rsidRPr="00DF6847">
        <w:rPr>
          <w:rFonts w:ascii="Cambria" w:hAnsi="Cambria"/>
          <w:sz w:val="24"/>
        </w:rPr>
        <w:tab/>
      </w:r>
      <w:r w:rsidR="00210E63">
        <w:rPr>
          <w:rFonts w:ascii="Cambria" w:hAnsi="Cambria"/>
          <w:sz w:val="24"/>
        </w:rPr>
        <w:t>8</w:t>
      </w:r>
    </w:p>
    <w:p w:rsidR="00DF6847" w:rsidRPr="00DF6847" w:rsidRDefault="00DF6847" w:rsidP="00DF6847">
      <w:pPr>
        <w:rPr>
          <w:rFonts w:ascii="Cambria" w:hAnsi="Cambria"/>
          <w:sz w:val="16"/>
          <w:szCs w:val="16"/>
        </w:rPr>
      </w:pPr>
    </w:p>
    <w:p w:rsidR="00834C1B" w:rsidRPr="00DF6847" w:rsidRDefault="00834C1B" w:rsidP="008D1A6D">
      <w:pPr>
        <w:pStyle w:val="Heading1"/>
        <w:rPr>
          <w:rFonts w:ascii="Cambria" w:hAnsi="Cambria"/>
          <w:b w:val="0"/>
        </w:rPr>
      </w:pPr>
      <w:r w:rsidRPr="00DF6847">
        <w:rPr>
          <w:rFonts w:ascii="Cambria" w:hAnsi="Cambria"/>
          <w:b w:val="0"/>
        </w:rPr>
        <w:t>Overview of the Policies and Procedures for Student Teaching…………………</w:t>
      </w:r>
      <w:r w:rsidR="00DF6847">
        <w:rPr>
          <w:rFonts w:ascii="Cambria" w:hAnsi="Cambria"/>
          <w:b w:val="0"/>
        </w:rPr>
        <w:t>…...</w:t>
      </w:r>
      <w:proofErr w:type="gramStart"/>
      <w:r w:rsidRPr="00DF6847">
        <w:rPr>
          <w:rFonts w:ascii="Cambria" w:hAnsi="Cambria"/>
          <w:b w:val="0"/>
        </w:rPr>
        <w:t>…..</w:t>
      </w:r>
      <w:proofErr w:type="gramEnd"/>
      <w:r w:rsidR="008D1A6D" w:rsidRPr="00DF6847">
        <w:rPr>
          <w:rFonts w:ascii="Cambria" w:hAnsi="Cambria"/>
          <w:b w:val="0"/>
        </w:rPr>
        <w:tab/>
      </w:r>
      <w:r w:rsidR="008D1A6D" w:rsidRPr="00DF6847">
        <w:rPr>
          <w:rFonts w:ascii="Cambria" w:hAnsi="Cambria"/>
          <w:b w:val="0"/>
        </w:rPr>
        <w:tab/>
      </w:r>
      <w:r w:rsidR="00210E63">
        <w:rPr>
          <w:rFonts w:ascii="Cambria" w:hAnsi="Cambria"/>
          <w:b w:val="0"/>
        </w:rPr>
        <w:t>9-13</w:t>
      </w:r>
      <w:r w:rsidR="008D1A6D" w:rsidRPr="00DF6847">
        <w:rPr>
          <w:rFonts w:ascii="Cambria" w:hAnsi="Cambria"/>
          <w:b w:val="0"/>
        </w:rPr>
        <w:tab/>
      </w:r>
    </w:p>
    <w:p w:rsidR="00DF6847" w:rsidRPr="00DF6847" w:rsidRDefault="00DF6847" w:rsidP="00DF6847">
      <w:pPr>
        <w:rPr>
          <w:rFonts w:ascii="Cambria" w:hAnsi="Cambria"/>
          <w:sz w:val="16"/>
          <w:szCs w:val="16"/>
        </w:rPr>
      </w:pPr>
    </w:p>
    <w:p w:rsidR="00834C1B" w:rsidRPr="00DF6847" w:rsidRDefault="00834C1B" w:rsidP="00834C1B">
      <w:pPr>
        <w:pStyle w:val="Heading1"/>
        <w:tabs>
          <w:tab w:val="left" w:pos="7920"/>
        </w:tabs>
        <w:rPr>
          <w:rFonts w:ascii="Cambria" w:hAnsi="Cambria"/>
          <w:b w:val="0"/>
        </w:rPr>
      </w:pPr>
      <w:r w:rsidRPr="00DF6847">
        <w:rPr>
          <w:rFonts w:ascii="Cambria" w:hAnsi="Cambria"/>
          <w:b w:val="0"/>
        </w:rPr>
        <w:t>Overview of Participant Responsibilities………………………………………</w:t>
      </w:r>
      <w:r w:rsidR="00DF6847">
        <w:rPr>
          <w:rFonts w:ascii="Cambria" w:hAnsi="Cambria"/>
          <w:b w:val="0"/>
        </w:rPr>
        <w:t>………………</w:t>
      </w:r>
      <w:r w:rsidRPr="00DF6847">
        <w:rPr>
          <w:rFonts w:ascii="Cambria" w:hAnsi="Cambria"/>
          <w:b w:val="0"/>
        </w:rPr>
        <w:t>……</w:t>
      </w:r>
      <w:r w:rsidR="008D1A6D" w:rsidRPr="00DF6847">
        <w:rPr>
          <w:rFonts w:ascii="Cambria" w:hAnsi="Cambria"/>
          <w:b w:val="0"/>
        </w:rPr>
        <w:tab/>
      </w:r>
      <w:r w:rsidR="008D1A6D" w:rsidRPr="00DF6847">
        <w:rPr>
          <w:rFonts w:ascii="Cambria" w:hAnsi="Cambria"/>
          <w:b w:val="0"/>
        </w:rPr>
        <w:tab/>
      </w:r>
      <w:r w:rsidR="00345381">
        <w:rPr>
          <w:rFonts w:ascii="Cambria" w:hAnsi="Cambria"/>
          <w:b w:val="0"/>
        </w:rPr>
        <w:t>1</w:t>
      </w:r>
      <w:r w:rsidR="00210E63">
        <w:rPr>
          <w:rFonts w:ascii="Cambria" w:hAnsi="Cambria"/>
          <w:b w:val="0"/>
        </w:rPr>
        <w:t>2-13</w:t>
      </w:r>
    </w:p>
    <w:p w:rsidR="00DF6847" w:rsidRPr="00DF6847" w:rsidRDefault="00DF6847" w:rsidP="00DF6847">
      <w:pPr>
        <w:rPr>
          <w:rFonts w:ascii="Cambria" w:hAnsi="Cambria"/>
          <w:sz w:val="16"/>
          <w:szCs w:val="16"/>
        </w:rPr>
      </w:pPr>
    </w:p>
    <w:p w:rsidR="00834C1B" w:rsidRPr="00DF6847" w:rsidRDefault="00834C1B" w:rsidP="00834C1B">
      <w:pPr>
        <w:pStyle w:val="Heading1"/>
        <w:rPr>
          <w:rFonts w:ascii="Cambria" w:hAnsi="Cambria"/>
          <w:b w:val="0"/>
        </w:rPr>
      </w:pPr>
      <w:r w:rsidRPr="00DF6847">
        <w:rPr>
          <w:rFonts w:ascii="Cambria" w:hAnsi="Cambria"/>
          <w:b w:val="0"/>
        </w:rPr>
        <w:t>Weekly Guidelines for Participants………………………………………………</w:t>
      </w:r>
      <w:r w:rsidR="00DF6847">
        <w:rPr>
          <w:rFonts w:ascii="Cambria" w:hAnsi="Cambria"/>
          <w:b w:val="0"/>
        </w:rPr>
        <w:t>………………….</w:t>
      </w:r>
      <w:r w:rsidRPr="00DF6847">
        <w:rPr>
          <w:rFonts w:ascii="Cambria" w:hAnsi="Cambria"/>
          <w:b w:val="0"/>
        </w:rPr>
        <w:t>….</w:t>
      </w:r>
      <w:r w:rsidR="008D1A6D" w:rsidRPr="00DF6847">
        <w:rPr>
          <w:rFonts w:ascii="Cambria" w:hAnsi="Cambria"/>
          <w:b w:val="0"/>
        </w:rPr>
        <w:tab/>
      </w:r>
      <w:r w:rsidR="008D1A6D" w:rsidRPr="00DF6847">
        <w:rPr>
          <w:rFonts w:ascii="Cambria" w:hAnsi="Cambria"/>
          <w:b w:val="0"/>
        </w:rPr>
        <w:tab/>
      </w:r>
      <w:r w:rsidR="00345381">
        <w:rPr>
          <w:rFonts w:ascii="Cambria" w:hAnsi="Cambria"/>
          <w:b w:val="0"/>
        </w:rPr>
        <w:t>1</w:t>
      </w:r>
      <w:r w:rsidR="00210E63">
        <w:rPr>
          <w:rFonts w:ascii="Cambria" w:hAnsi="Cambria"/>
          <w:b w:val="0"/>
        </w:rPr>
        <w:t>4</w:t>
      </w:r>
      <w:r w:rsidR="00345381">
        <w:rPr>
          <w:rFonts w:ascii="Cambria" w:hAnsi="Cambria"/>
          <w:b w:val="0"/>
        </w:rPr>
        <w:t>-1</w:t>
      </w:r>
      <w:r w:rsidR="00210E63">
        <w:rPr>
          <w:rFonts w:ascii="Cambria" w:hAnsi="Cambria"/>
          <w:b w:val="0"/>
        </w:rPr>
        <w:t>7</w:t>
      </w:r>
      <w:r w:rsidR="008D1A6D" w:rsidRPr="00DF6847">
        <w:rPr>
          <w:rFonts w:ascii="Cambria" w:hAnsi="Cambria"/>
          <w:b w:val="0"/>
        </w:rPr>
        <w:tab/>
      </w:r>
    </w:p>
    <w:p w:rsidR="00DF6847" w:rsidRPr="00DF6847" w:rsidRDefault="00DF6847" w:rsidP="00DF6847">
      <w:pPr>
        <w:rPr>
          <w:rFonts w:ascii="Cambria" w:hAnsi="Cambria"/>
          <w:sz w:val="16"/>
          <w:szCs w:val="16"/>
        </w:rPr>
      </w:pPr>
    </w:p>
    <w:p w:rsidR="00360B1B" w:rsidRPr="00BA3CF6" w:rsidRDefault="00360B1B" w:rsidP="00360B1B">
      <w:pPr>
        <w:rPr>
          <w:rFonts w:ascii="Cambria" w:hAnsi="Cambria"/>
          <w:b/>
          <w:sz w:val="24"/>
        </w:rPr>
      </w:pPr>
      <w:r w:rsidRPr="00BA3CF6">
        <w:rPr>
          <w:rFonts w:ascii="Cambria" w:hAnsi="Cambria"/>
          <w:b/>
          <w:sz w:val="24"/>
        </w:rPr>
        <w:t xml:space="preserve">Appendix A: </w:t>
      </w:r>
      <w:r w:rsidR="00BA3CF6" w:rsidRPr="00BA3CF6">
        <w:rPr>
          <w:rFonts w:ascii="Cambria" w:hAnsi="Cambria"/>
          <w:b/>
          <w:sz w:val="24"/>
        </w:rPr>
        <w:t>Planning and Assessment…………………………</w:t>
      </w:r>
      <w:r w:rsidRPr="00BA3CF6">
        <w:rPr>
          <w:rFonts w:ascii="Cambria" w:hAnsi="Cambria"/>
          <w:b/>
          <w:sz w:val="24"/>
        </w:rPr>
        <w:t>……………………………</w:t>
      </w:r>
      <w:proofErr w:type="gramStart"/>
      <w:r w:rsidRPr="00BA3CF6">
        <w:rPr>
          <w:rFonts w:ascii="Cambria" w:hAnsi="Cambria"/>
          <w:b/>
          <w:sz w:val="24"/>
        </w:rPr>
        <w:t>…..</w:t>
      </w:r>
      <w:proofErr w:type="gramEnd"/>
      <w:r w:rsidR="00BA3CF6">
        <w:rPr>
          <w:rFonts w:ascii="Cambria" w:hAnsi="Cambria"/>
          <w:b/>
          <w:sz w:val="24"/>
        </w:rPr>
        <w:t>…....</w:t>
      </w:r>
      <w:r w:rsidR="00BA3CF6">
        <w:rPr>
          <w:rFonts w:ascii="Cambria" w:hAnsi="Cambria"/>
          <w:b/>
          <w:sz w:val="24"/>
        </w:rPr>
        <w:tab/>
      </w:r>
      <w:r w:rsidRPr="00BA3CF6">
        <w:rPr>
          <w:rFonts w:ascii="Cambria" w:hAnsi="Cambria"/>
          <w:b/>
          <w:sz w:val="24"/>
        </w:rPr>
        <w:t>1</w:t>
      </w:r>
      <w:r w:rsidR="00210E63">
        <w:rPr>
          <w:rFonts w:ascii="Cambria" w:hAnsi="Cambria"/>
          <w:b/>
          <w:sz w:val="24"/>
        </w:rPr>
        <w:t>8</w:t>
      </w:r>
    </w:p>
    <w:p w:rsidR="00BA3CF6" w:rsidRDefault="00BA3CF6" w:rsidP="00BA3CF6">
      <w:pPr>
        <w:pStyle w:val="Heading1"/>
        <w:ind w:firstLine="720"/>
        <w:rPr>
          <w:rFonts w:asciiTheme="majorHAnsi" w:hAnsiTheme="majorHAnsi"/>
          <w:b w:val="0"/>
        </w:rPr>
      </w:pPr>
      <w:r>
        <w:rPr>
          <w:rFonts w:asciiTheme="majorHAnsi" w:hAnsiTheme="majorHAnsi"/>
          <w:b w:val="0"/>
        </w:rPr>
        <w:t>Teacher Performance Assessment</w:t>
      </w:r>
      <w:r w:rsidR="00210E63">
        <w:rPr>
          <w:rFonts w:asciiTheme="majorHAnsi" w:hAnsiTheme="majorHAnsi"/>
          <w:b w:val="0"/>
        </w:rPr>
        <w:t xml:space="preserve"> (</w:t>
      </w:r>
      <w:proofErr w:type="spellStart"/>
      <w:r w:rsidR="00210E63">
        <w:rPr>
          <w:rFonts w:asciiTheme="majorHAnsi" w:hAnsiTheme="majorHAnsi"/>
          <w:b w:val="0"/>
        </w:rPr>
        <w:t>edTPA</w:t>
      </w:r>
      <w:proofErr w:type="spellEnd"/>
      <w:r w:rsidR="00210E63">
        <w:rPr>
          <w:rFonts w:asciiTheme="majorHAnsi" w:hAnsiTheme="majorHAnsi"/>
          <w:b w:val="0"/>
        </w:rPr>
        <w:t>)…………………………………………………….</w:t>
      </w:r>
      <w:r w:rsidR="00210E63">
        <w:rPr>
          <w:rFonts w:asciiTheme="majorHAnsi" w:hAnsiTheme="majorHAnsi"/>
          <w:b w:val="0"/>
        </w:rPr>
        <w:tab/>
        <w:t>19</w:t>
      </w:r>
    </w:p>
    <w:p w:rsidR="00BA3CF6" w:rsidRPr="00345381" w:rsidRDefault="00BA3CF6" w:rsidP="00BA3CF6">
      <w:pPr>
        <w:pStyle w:val="Heading1"/>
        <w:ind w:firstLine="720"/>
        <w:rPr>
          <w:rFonts w:asciiTheme="majorHAnsi" w:hAnsiTheme="majorHAnsi"/>
          <w:b w:val="0"/>
        </w:rPr>
      </w:pPr>
      <w:r w:rsidRPr="00345381">
        <w:rPr>
          <w:rFonts w:asciiTheme="majorHAnsi" w:hAnsiTheme="majorHAnsi"/>
          <w:b w:val="0"/>
        </w:rPr>
        <w:t>Lesson Planning and Preparation………………………………………………………………</w:t>
      </w:r>
      <w:proofErr w:type="gramStart"/>
      <w:r w:rsidRPr="00345381">
        <w:rPr>
          <w:rFonts w:asciiTheme="majorHAnsi" w:hAnsiTheme="majorHAnsi"/>
          <w:b w:val="0"/>
        </w:rPr>
        <w:t>…..</w:t>
      </w:r>
      <w:proofErr w:type="gramEnd"/>
      <w:r w:rsidRPr="00345381">
        <w:rPr>
          <w:rFonts w:asciiTheme="majorHAnsi" w:hAnsiTheme="majorHAnsi"/>
          <w:b w:val="0"/>
        </w:rPr>
        <w:tab/>
      </w:r>
      <w:r w:rsidR="00210E63">
        <w:rPr>
          <w:rFonts w:asciiTheme="majorHAnsi" w:hAnsiTheme="majorHAnsi"/>
          <w:b w:val="0"/>
        </w:rPr>
        <w:t>20</w:t>
      </w:r>
    </w:p>
    <w:p w:rsidR="00BA3CF6" w:rsidRPr="00345381" w:rsidRDefault="00BA3CF6" w:rsidP="00BA3CF6">
      <w:pPr>
        <w:rPr>
          <w:rFonts w:asciiTheme="majorHAnsi" w:hAnsiTheme="majorHAnsi"/>
          <w:sz w:val="24"/>
        </w:rPr>
      </w:pPr>
      <w:r w:rsidRPr="00345381">
        <w:rPr>
          <w:rFonts w:asciiTheme="majorHAnsi" w:hAnsiTheme="majorHAnsi"/>
        </w:rPr>
        <w:tab/>
      </w:r>
      <w:r w:rsidRPr="00345381">
        <w:rPr>
          <w:rFonts w:asciiTheme="majorHAnsi" w:hAnsiTheme="majorHAnsi"/>
          <w:sz w:val="24"/>
        </w:rPr>
        <w:t>Less</w:t>
      </w:r>
      <w:r>
        <w:rPr>
          <w:rFonts w:asciiTheme="majorHAnsi" w:hAnsiTheme="majorHAnsi"/>
          <w:sz w:val="24"/>
        </w:rPr>
        <w:t xml:space="preserve">on Plan Format </w:t>
      </w:r>
      <w:r w:rsidRPr="00345381">
        <w:rPr>
          <w:rFonts w:asciiTheme="majorHAnsi" w:hAnsiTheme="majorHAnsi"/>
          <w:sz w:val="24"/>
        </w:rPr>
        <w:t>……………………………………………………………………………</w:t>
      </w:r>
      <w:r>
        <w:rPr>
          <w:rFonts w:asciiTheme="majorHAnsi" w:hAnsiTheme="majorHAnsi"/>
          <w:sz w:val="24"/>
        </w:rPr>
        <w:t>………...</w:t>
      </w:r>
      <w:r w:rsidRPr="00345381">
        <w:rPr>
          <w:rFonts w:asciiTheme="majorHAnsi" w:hAnsiTheme="majorHAnsi"/>
          <w:sz w:val="24"/>
        </w:rPr>
        <w:t>.</w:t>
      </w:r>
      <w:r w:rsidRPr="00345381">
        <w:rPr>
          <w:rFonts w:asciiTheme="majorHAnsi" w:hAnsiTheme="majorHAnsi"/>
          <w:sz w:val="24"/>
        </w:rPr>
        <w:tab/>
      </w:r>
      <w:r w:rsidR="00210E63">
        <w:rPr>
          <w:rFonts w:asciiTheme="majorHAnsi" w:hAnsiTheme="majorHAnsi"/>
          <w:sz w:val="24"/>
        </w:rPr>
        <w:t>21</w:t>
      </w:r>
    </w:p>
    <w:p w:rsidR="00BA3CF6" w:rsidRDefault="00BA3CF6" w:rsidP="00BA3CF6">
      <w:pPr>
        <w:pStyle w:val="Heading1"/>
        <w:ind w:firstLine="720"/>
        <w:rPr>
          <w:rFonts w:asciiTheme="majorHAnsi" w:hAnsiTheme="majorHAnsi"/>
          <w:b w:val="0"/>
        </w:rPr>
      </w:pPr>
      <w:r>
        <w:rPr>
          <w:rFonts w:asciiTheme="majorHAnsi" w:hAnsiTheme="majorHAnsi"/>
          <w:b w:val="0"/>
        </w:rPr>
        <w:t xml:space="preserve">Instructional </w:t>
      </w:r>
      <w:r w:rsidRPr="00345381">
        <w:rPr>
          <w:rFonts w:asciiTheme="majorHAnsi" w:hAnsiTheme="majorHAnsi"/>
          <w:b w:val="0"/>
        </w:rPr>
        <w:t xml:space="preserve">Plan </w:t>
      </w:r>
      <w:r>
        <w:rPr>
          <w:rFonts w:asciiTheme="majorHAnsi" w:hAnsiTheme="majorHAnsi"/>
          <w:b w:val="0"/>
        </w:rPr>
        <w:t>Development…………….</w:t>
      </w:r>
      <w:r w:rsidRPr="00345381">
        <w:rPr>
          <w:rFonts w:asciiTheme="majorHAnsi" w:hAnsiTheme="majorHAnsi"/>
          <w:b w:val="0"/>
        </w:rPr>
        <w:t xml:space="preserve"> ……………………………………</w:t>
      </w:r>
      <w:r>
        <w:rPr>
          <w:rFonts w:asciiTheme="majorHAnsi" w:hAnsiTheme="majorHAnsi"/>
          <w:b w:val="0"/>
        </w:rPr>
        <w:t>…………………</w:t>
      </w:r>
      <w:r>
        <w:rPr>
          <w:rFonts w:asciiTheme="majorHAnsi" w:hAnsiTheme="majorHAnsi"/>
          <w:b w:val="0"/>
        </w:rPr>
        <w:tab/>
        <w:t>2</w:t>
      </w:r>
      <w:r w:rsidR="00210E63">
        <w:rPr>
          <w:rFonts w:asciiTheme="majorHAnsi" w:hAnsiTheme="majorHAnsi"/>
          <w:b w:val="0"/>
        </w:rPr>
        <w:t>2</w:t>
      </w:r>
      <w:r>
        <w:rPr>
          <w:rFonts w:asciiTheme="majorHAnsi" w:hAnsiTheme="majorHAnsi"/>
          <w:b w:val="0"/>
        </w:rPr>
        <w:t>-2</w:t>
      </w:r>
      <w:r w:rsidR="00594592">
        <w:rPr>
          <w:rFonts w:asciiTheme="majorHAnsi" w:hAnsiTheme="majorHAnsi"/>
          <w:b w:val="0"/>
        </w:rPr>
        <w:t>3</w:t>
      </w:r>
    </w:p>
    <w:p w:rsidR="00360B1B" w:rsidRPr="00BA3CF6" w:rsidRDefault="00360B1B" w:rsidP="00BA3CF6">
      <w:pPr>
        <w:pStyle w:val="Heading1"/>
        <w:rPr>
          <w:rFonts w:ascii="Cambria" w:hAnsi="Cambria"/>
        </w:rPr>
      </w:pPr>
    </w:p>
    <w:p w:rsidR="00360B1B" w:rsidRPr="00BA3CF6" w:rsidRDefault="00360B1B" w:rsidP="00360B1B">
      <w:pPr>
        <w:pStyle w:val="Heading1"/>
        <w:rPr>
          <w:rFonts w:ascii="Cambria" w:hAnsi="Cambria"/>
        </w:rPr>
      </w:pPr>
      <w:r w:rsidRPr="00BA3CF6">
        <w:rPr>
          <w:rFonts w:ascii="Cambria" w:hAnsi="Cambria"/>
        </w:rPr>
        <w:t xml:space="preserve">Appendix B: </w:t>
      </w:r>
      <w:r w:rsidR="00BA3CF6" w:rsidRPr="00BA3CF6">
        <w:rPr>
          <w:rFonts w:ascii="Cambria" w:hAnsi="Cambria"/>
        </w:rPr>
        <w:t>………………………………………...</w:t>
      </w:r>
      <w:r w:rsidRPr="00BA3CF6">
        <w:rPr>
          <w:rFonts w:ascii="Cambria" w:hAnsi="Cambria"/>
        </w:rPr>
        <w:t>………………………………………………………………</w:t>
      </w:r>
      <w:proofErr w:type="gramStart"/>
      <w:r w:rsidRPr="00BA3CF6">
        <w:rPr>
          <w:rFonts w:ascii="Cambria" w:hAnsi="Cambria"/>
        </w:rPr>
        <w:t>…..</w:t>
      </w:r>
      <w:proofErr w:type="gramEnd"/>
      <w:r w:rsidRPr="00BA3CF6">
        <w:rPr>
          <w:rFonts w:ascii="Cambria" w:hAnsi="Cambria"/>
        </w:rPr>
        <w:tab/>
      </w:r>
      <w:r w:rsidR="00210E63">
        <w:rPr>
          <w:rFonts w:ascii="Cambria" w:hAnsi="Cambria"/>
        </w:rPr>
        <w:t>24</w:t>
      </w:r>
    </w:p>
    <w:p w:rsidR="00BA3CF6" w:rsidRPr="001327BA" w:rsidRDefault="00BA3CF6" w:rsidP="00BA3CF6">
      <w:pPr>
        <w:pStyle w:val="Heading1"/>
        <w:ind w:firstLine="720"/>
        <w:rPr>
          <w:rFonts w:ascii="Cambria" w:hAnsi="Cambria"/>
          <w:b w:val="0"/>
        </w:rPr>
      </w:pPr>
      <w:r w:rsidRPr="001327BA">
        <w:rPr>
          <w:rFonts w:ascii="Cambria" w:hAnsi="Cambria"/>
          <w:b w:val="0"/>
        </w:rPr>
        <w:t>Expectations for Appearance……………………………………………………………………</w:t>
      </w:r>
      <w:r w:rsidR="00210E63">
        <w:rPr>
          <w:rFonts w:ascii="Cambria" w:hAnsi="Cambria"/>
          <w:b w:val="0"/>
        </w:rPr>
        <w:t>…….</w:t>
      </w:r>
      <w:r w:rsidR="00210E63">
        <w:rPr>
          <w:rFonts w:ascii="Cambria" w:hAnsi="Cambria"/>
          <w:b w:val="0"/>
        </w:rPr>
        <w:tab/>
        <w:t>25</w:t>
      </w:r>
      <w:r w:rsidRPr="001327BA">
        <w:rPr>
          <w:rFonts w:ascii="Cambria" w:hAnsi="Cambria"/>
          <w:b w:val="0"/>
        </w:rPr>
        <w:tab/>
      </w:r>
    </w:p>
    <w:p w:rsidR="00360B1B" w:rsidRPr="00DF6847" w:rsidRDefault="00360B1B" w:rsidP="00360B1B">
      <w:pPr>
        <w:rPr>
          <w:rFonts w:ascii="Cambria" w:hAnsi="Cambria"/>
          <w:sz w:val="16"/>
          <w:szCs w:val="16"/>
        </w:rPr>
      </w:pPr>
    </w:p>
    <w:p w:rsidR="00E15B9C" w:rsidRPr="00BA3CF6" w:rsidRDefault="00E15B9C" w:rsidP="00E15B9C">
      <w:pPr>
        <w:pStyle w:val="Heading1"/>
        <w:rPr>
          <w:rFonts w:ascii="Cambria" w:hAnsi="Cambria"/>
        </w:rPr>
      </w:pPr>
      <w:r w:rsidRPr="00BA3CF6">
        <w:rPr>
          <w:rFonts w:ascii="Cambria" w:hAnsi="Cambria"/>
        </w:rPr>
        <w:t>Appendix C: …………………………………………………………………</w:t>
      </w:r>
      <w:proofErr w:type="gramStart"/>
      <w:r w:rsidRPr="00BA3CF6">
        <w:rPr>
          <w:rFonts w:ascii="Cambria" w:hAnsi="Cambria"/>
        </w:rPr>
        <w:t>…..</w:t>
      </w:r>
      <w:proofErr w:type="gramEnd"/>
      <w:r w:rsidRPr="00BA3CF6">
        <w:rPr>
          <w:rFonts w:ascii="Cambria" w:hAnsi="Cambria"/>
        </w:rPr>
        <w:t>…………………………………….</w:t>
      </w:r>
      <w:r w:rsidRPr="00BA3CF6">
        <w:rPr>
          <w:rFonts w:ascii="Cambria" w:hAnsi="Cambria"/>
        </w:rPr>
        <w:tab/>
      </w:r>
      <w:r w:rsidR="00210E63">
        <w:rPr>
          <w:rFonts w:ascii="Cambria" w:hAnsi="Cambria"/>
        </w:rPr>
        <w:t>26</w:t>
      </w:r>
    </w:p>
    <w:p w:rsidR="00BA3CF6" w:rsidRDefault="00BA3CF6" w:rsidP="00BA3CF6">
      <w:pPr>
        <w:pStyle w:val="Heading1"/>
        <w:ind w:firstLine="720"/>
        <w:rPr>
          <w:rFonts w:ascii="Cambria" w:hAnsi="Cambria"/>
        </w:rPr>
      </w:pPr>
      <w:r w:rsidRPr="00DF6847">
        <w:rPr>
          <w:rFonts w:ascii="Cambria" w:hAnsi="Cambria"/>
          <w:b w:val="0"/>
        </w:rPr>
        <w:t>Certification Procedures, Certification Exams and Fingerprinting……………………</w:t>
      </w:r>
      <w:r w:rsidRPr="00DF6847">
        <w:rPr>
          <w:rFonts w:ascii="Cambria" w:hAnsi="Cambria"/>
          <w:b w:val="0"/>
        </w:rPr>
        <w:tab/>
      </w:r>
      <w:r>
        <w:rPr>
          <w:rFonts w:ascii="Cambria" w:hAnsi="Cambria"/>
          <w:b w:val="0"/>
        </w:rPr>
        <w:t>2</w:t>
      </w:r>
      <w:r w:rsidR="00210E63">
        <w:rPr>
          <w:rFonts w:ascii="Cambria" w:hAnsi="Cambria"/>
          <w:b w:val="0"/>
        </w:rPr>
        <w:t>7</w:t>
      </w:r>
      <w:r>
        <w:rPr>
          <w:rFonts w:ascii="Cambria" w:hAnsi="Cambria"/>
          <w:b w:val="0"/>
        </w:rPr>
        <w:t>-2</w:t>
      </w:r>
      <w:r w:rsidR="00210E63">
        <w:rPr>
          <w:rFonts w:ascii="Cambria" w:hAnsi="Cambria"/>
          <w:b w:val="0"/>
        </w:rPr>
        <w:t>8</w:t>
      </w:r>
    </w:p>
    <w:p w:rsidR="00BA3CF6" w:rsidRPr="00DF6847" w:rsidRDefault="00BA3CF6" w:rsidP="00BA3CF6">
      <w:pPr>
        <w:pStyle w:val="Heading1"/>
        <w:ind w:firstLine="720"/>
        <w:rPr>
          <w:rFonts w:ascii="Cambria" w:hAnsi="Cambria"/>
          <w:b w:val="0"/>
        </w:rPr>
      </w:pPr>
      <w:r>
        <w:rPr>
          <w:rFonts w:ascii="Cambria" w:hAnsi="Cambria"/>
          <w:b w:val="0"/>
        </w:rPr>
        <w:t>Career Services……………………………………</w:t>
      </w:r>
      <w:r w:rsidRPr="00DF6847">
        <w:rPr>
          <w:rFonts w:ascii="Cambria" w:hAnsi="Cambria"/>
          <w:b w:val="0"/>
        </w:rPr>
        <w:t>………</w:t>
      </w:r>
      <w:r>
        <w:rPr>
          <w:rFonts w:ascii="Cambria" w:hAnsi="Cambria"/>
          <w:b w:val="0"/>
        </w:rPr>
        <w:t>……</w:t>
      </w:r>
      <w:proofErr w:type="gramStart"/>
      <w:r>
        <w:rPr>
          <w:rFonts w:ascii="Cambria" w:hAnsi="Cambria"/>
          <w:b w:val="0"/>
        </w:rPr>
        <w:t>…..</w:t>
      </w:r>
      <w:proofErr w:type="gramEnd"/>
      <w:r w:rsidRPr="00DF6847">
        <w:rPr>
          <w:rFonts w:ascii="Cambria" w:hAnsi="Cambria"/>
          <w:b w:val="0"/>
        </w:rPr>
        <w:t>………………………</w:t>
      </w:r>
      <w:r>
        <w:rPr>
          <w:rFonts w:ascii="Cambria" w:hAnsi="Cambria"/>
          <w:b w:val="0"/>
        </w:rPr>
        <w:t>………………</w:t>
      </w:r>
      <w:r w:rsidRPr="00DF6847">
        <w:rPr>
          <w:rFonts w:ascii="Cambria" w:hAnsi="Cambria"/>
          <w:b w:val="0"/>
        </w:rPr>
        <w:tab/>
      </w:r>
      <w:r w:rsidR="00210E63">
        <w:rPr>
          <w:rFonts w:ascii="Cambria" w:hAnsi="Cambria"/>
          <w:b w:val="0"/>
        </w:rPr>
        <w:t>29</w:t>
      </w:r>
    </w:p>
    <w:p w:rsidR="00E15B9C" w:rsidRPr="001327BA" w:rsidRDefault="00E15B9C" w:rsidP="00E15B9C">
      <w:pPr>
        <w:pStyle w:val="Heading1"/>
        <w:rPr>
          <w:rFonts w:ascii="Cambria" w:hAnsi="Cambria"/>
        </w:rPr>
      </w:pPr>
    </w:p>
    <w:p w:rsidR="00E15B9C" w:rsidRDefault="00E15B9C" w:rsidP="00E15B9C">
      <w:pPr>
        <w:pStyle w:val="Heading1"/>
        <w:rPr>
          <w:rFonts w:ascii="Cambria" w:hAnsi="Cambria"/>
        </w:rPr>
      </w:pPr>
      <w:r w:rsidRPr="00DF6847">
        <w:rPr>
          <w:rFonts w:ascii="Cambria" w:hAnsi="Cambria"/>
        </w:rPr>
        <w:t>Appendix D:</w:t>
      </w:r>
      <w:r w:rsidR="00BA3CF6">
        <w:rPr>
          <w:rFonts w:ascii="Cambria" w:hAnsi="Cambria"/>
        </w:rPr>
        <w:t xml:space="preserve"> Evaluative Forms…………………………………………………………………………</w:t>
      </w:r>
      <w:proofErr w:type="gramStart"/>
      <w:r w:rsidR="00BA3CF6">
        <w:rPr>
          <w:rFonts w:ascii="Cambria" w:hAnsi="Cambria"/>
        </w:rPr>
        <w:t>…..</w:t>
      </w:r>
      <w:proofErr w:type="gramEnd"/>
      <w:r w:rsidR="00BA3CF6">
        <w:rPr>
          <w:rFonts w:ascii="Cambria" w:hAnsi="Cambria"/>
        </w:rPr>
        <w:tab/>
        <w:t>3</w:t>
      </w:r>
      <w:r w:rsidR="00210E63">
        <w:rPr>
          <w:rFonts w:ascii="Cambria" w:hAnsi="Cambria"/>
        </w:rPr>
        <w:t>0</w:t>
      </w:r>
    </w:p>
    <w:p w:rsidR="00AA00E6" w:rsidRDefault="00AA00E6" w:rsidP="005B2340">
      <w:pPr>
        <w:pStyle w:val="Heading1"/>
        <w:ind w:firstLine="720"/>
        <w:rPr>
          <w:rFonts w:ascii="Cambria" w:hAnsi="Cambria"/>
        </w:rPr>
      </w:pPr>
    </w:p>
    <w:p w:rsidR="00BA3CF6" w:rsidRPr="00DF6847" w:rsidRDefault="00BA3CF6" w:rsidP="00BA3CF6">
      <w:pPr>
        <w:pStyle w:val="Heading1"/>
        <w:ind w:firstLine="720"/>
        <w:rPr>
          <w:rFonts w:ascii="Cambria" w:hAnsi="Cambria"/>
          <w:b w:val="0"/>
        </w:rPr>
      </w:pPr>
      <w:r w:rsidRPr="00DF6847">
        <w:rPr>
          <w:rFonts w:ascii="Cambria" w:hAnsi="Cambria"/>
          <w:b w:val="0"/>
        </w:rPr>
        <w:t>Preliminary --Two Week Evaluation of Teacher Candidate….……………</w:t>
      </w:r>
      <w:r>
        <w:rPr>
          <w:rFonts w:ascii="Cambria" w:hAnsi="Cambria"/>
          <w:b w:val="0"/>
        </w:rPr>
        <w:t>………</w:t>
      </w:r>
      <w:r w:rsidRPr="00DF6847">
        <w:rPr>
          <w:rFonts w:ascii="Cambria" w:hAnsi="Cambria"/>
          <w:b w:val="0"/>
        </w:rPr>
        <w:t>…</w:t>
      </w:r>
      <w:r w:rsidRPr="00DF6847">
        <w:rPr>
          <w:rFonts w:ascii="Cambria" w:hAnsi="Cambria"/>
          <w:b w:val="0"/>
        </w:rPr>
        <w:tab/>
      </w:r>
      <w:r w:rsidRPr="00DF6847">
        <w:rPr>
          <w:rFonts w:ascii="Cambria" w:hAnsi="Cambria"/>
          <w:b w:val="0"/>
        </w:rPr>
        <w:tab/>
      </w:r>
      <w:r w:rsidR="00210E63">
        <w:rPr>
          <w:rFonts w:ascii="Cambria" w:hAnsi="Cambria"/>
          <w:b w:val="0"/>
        </w:rPr>
        <w:t>31</w:t>
      </w:r>
    </w:p>
    <w:p w:rsidR="00BA3CF6" w:rsidRPr="00DF6847" w:rsidRDefault="00BA3CF6" w:rsidP="00BA3CF6">
      <w:pPr>
        <w:pStyle w:val="Heading1"/>
        <w:rPr>
          <w:rFonts w:ascii="Cambria" w:hAnsi="Cambria"/>
          <w:b w:val="0"/>
        </w:rPr>
      </w:pPr>
      <w:r w:rsidRPr="00DF6847">
        <w:rPr>
          <w:rFonts w:ascii="Cambria" w:hAnsi="Cambria"/>
          <w:b w:val="0"/>
        </w:rPr>
        <w:tab/>
        <w:t>Interim--Four Week Evaluation of Teacher Candidate……………………</w:t>
      </w:r>
      <w:r w:rsidR="00210E63">
        <w:rPr>
          <w:rFonts w:ascii="Cambria" w:hAnsi="Cambria"/>
          <w:b w:val="0"/>
        </w:rPr>
        <w:t>…………</w:t>
      </w:r>
      <w:r w:rsidR="00210E63">
        <w:rPr>
          <w:rFonts w:ascii="Cambria" w:hAnsi="Cambria"/>
          <w:b w:val="0"/>
        </w:rPr>
        <w:tab/>
      </w:r>
      <w:r w:rsidR="00210E63">
        <w:rPr>
          <w:rFonts w:ascii="Cambria" w:hAnsi="Cambria"/>
          <w:b w:val="0"/>
        </w:rPr>
        <w:tab/>
        <w:t>32</w:t>
      </w:r>
      <w:r w:rsidRPr="00DF6847">
        <w:rPr>
          <w:rFonts w:ascii="Cambria" w:hAnsi="Cambria"/>
          <w:b w:val="0"/>
        </w:rPr>
        <w:tab/>
        <w:t>Formal Observation of Teacher Candidate…………………………………</w:t>
      </w:r>
      <w:r>
        <w:rPr>
          <w:rFonts w:ascii="Cambria" w:hAnsi="Cambria"/>
          <w:b w:val="0"/>
        </w:rPr>
        <w:t>…………</w:t>
      </w:r>
      <w:proofErr w:type="gramStart"/>
      <w:r>
        <w:rPr>
          <w:rFonts w:ascii="Cambria" w:hAnsi="Cambria"/>
          <w:b w:val="0"/>
        </w:rPr>
        <w:t>…..</w:t>
      </w:r>
      <w:proofErr w:type="gramEnd"/>
      <w:r w:rsidRPr="00DF6847">
        <w:rPr>
          <w:rFonts w:ascii="Cambria" w:hAnsi="Cambria"/>
          <w:b w:val="0"/>
        </w:rPr>
        <w:tab/>
      </w:r>
      <w:r w:rsidRPr="00DF6847">
        <w:rPr>
          <w:rFonts w:ascii="Cambria" w:hAnsi="Cambria"/>
          <w:b w:val="0"/>
        </w:rPr>
        <w:tab/>
      </w:r>
      <w:r w:rsidR="00210E63">
        <w:rPr>
          <w:rFonts w:ascii="Cambria" w:hAnsi="Cambria"/>
          <w:b w:val="0"/>
        </w:rPr>
        <w:t>33-34</w:t>
      </w:r>
    </w:p>
    <w:p w:rsidR="00BA3CF6" w:rsidRPr="00DF6847" w:rsidRDefault="00BA3CF6" w:rsidP="00BA3CF6">
      <w:pPr>
        <w:rPr>
          <w:rFonts w:ascii="Cambria" w:hAnsi="Cambria"/>
          <w:sz w:val="24"/>
        </w:rPr>
      </w:pPr>
      <w:r w:rsidRPr="00DF6847">
        <w:rPr>
          <w:rFonts w:ascii="Cambria" w:hAnsi="Cambria"/>
          <w:sz w:val="24"/>
        </w:rPr>
        <w:tab/>
        <w:t>Rating Scale for Formal Observation</w:t>
      </w:r>
      <w:r w:rsidR="00210E63">
        <w:rPr>
          <w:rFonts w:ascii="Cambria" w:hAnsi="Cambria"/>
          <w:sz w:val="24"/>
        </w:rPr>
        <w:t>………………………………………………</w:t>
      </w:r>
      <w:proofErr w:type="gramStart"/>
      <w:r w:rsidR="00210E63">
        <w:rPr>
          <w:rFonts w:ascii="Cambria" w:hAnsi="Cambria"/>
          <w:sz w:val="24"/>
        </w:rPr>
        <w:t>…..</w:t>
      </w:r>
      <w:proofErr w:type="gramEnd"/>
      <w:r w:rsidR="00210E63">
        <w:rPr>
          <w:rFonts w:ascii="Cambria" w:hAnsi="Cambria"/>
          <w:sz w:val="24"/>
        </w:rPr>
        <w:t>………</w:t>
      </w:r>
      <w:r w:rsidR="00210E63">
        <w:rPr>
          <w:rFonts w:ascii="Cambria" w:hAnsi="Cambria"/>
          <w:sz w:val="24"/>
        </w:rPr>
        <w:tab/>
      </w:r>
      <w:r w:rsidR="00210E63">
        <w:rPr>
          <w:rFonts w:ascii="Cambria" w:hAnsi="Cambria"/>
          <w:sz w:val="24"/>
        </w:rPr>
        <w:tab/>
        <w:t>35-36</w:t>
      </w:r>
    </w:p>
    <w:p w:rsidR="00BA3CF6" w:rsidRPr="00345381" w:rsidRDefault="00BA3CF6" w:rsidP="00BA3CF6">
      <w:pPr>
        <w:pStyle w:val="Heading1"/>
        <w:rPr>
          <w:rFonts w:ascii="Cambria" w:hAnsi="Cambria"/>
          <w:b w:val="0"/>
        </w:rPr>
      </w:pPr>
      <w:r w:rsidRPr="00DF6847">
        <w:rPr>
          <w:rFonts w:ascii="Cambria" w:hAnsi="Cambria"/>
          <w:b w:val="0"/>
        </w:rPr>
        <w:tab/>
      </w:r>
      <w:r>
        <w:rPr>
          <w:rFonts w:ascii="Cambria" w:hAnsi="Cambria"/>
          <w:b w:val="0"/>
        </w:rPr>
        <w:t xml:space="preserve">Rating Scale for </w:t>
      </w:r>
      <w:r w:rsidRPr="00DF6847">
        <w:rPr>
          <w:rFonts w:ascii="Cambria" w:hAnsi="Cambria"/>
          <w:b w:val="0"/>
        </w:rPr>
        <w:t>Final Evalu</w:t>
      </w:r>
      <w:r>
        <w:rPr>
          <w:rFonts w:ascii="Cambria" w:hAnsi="Cambria"/>
          <w:b w:val="0"/>
        </w:rPr>
        <w:t>ation of Teacher Candidate</w:t>
      </w:r>
      <w:r w:rsidRPr="00DF6847">
        <w:rPr>
          <w:rFonts w:ascii="Cambria" w:hAnsi="Cambria"/>
          <w:b w:val="0"/>
        </w:rPr>
        <w:t>……………………</w:t>
      </w:r>
      <w:r>
        <w:rPr>
          <w:rFonts w:ascii="Cambria" w:hAnsi="Cambria"/>
          <w:b w:val="0"/>
        </w:rPr>
        <w:t>……</w:t>
      </w:r>
      <w:proofErr w:type="gramStart"/>
      <w:r>
        <w:rPr>
          <w:rFonts w:ascii="Cambria" w:hAnsi="Cambria"/>
          <w:b w:val="0"/>
        </w:rPr>
        <w:t>…..</w:t>
      </w:r>
      <w:proofErr w:type="gramEnd"/>
      <w:r w:rsidRPr="00DF6847">
        <w:rPr>
          <w:rFonts w:ascii="Cambria" w:hAnsi="Cambria"/>
          <w:b w:val="0"/>
        </w:rPr>
        <w:t>…</w:t>
      </w:r>
      <w:r w:rsidRPr="00DF6847">
        <w:rPr>
          <w:rFonts w:ascii="Cambria" w:hAnsi="Cambria"/>
          <w:b w:val="0"/>
        </w:rPr>
        <w:tab/>
      </w:r>
      <w:r w:rsidRPr="00DF6847">
        <w:rPr>
          <w:rFonts w:ascii="Cambria" w:hAnsi="Cambria"/>
          <w:b w:val="0"/>
        </w:rPr>
        <w:tab/>
      </w:r>
      <w:r w:rsidR="00210E63">
        <w:rPr>
          <w:rFonts w:ascii="Cambria" w:hAnsi="Cambria"/>
          <w:b w:val="0"/>
        </w:rPr>
        <w:t>37</w:t>
      </w:r>
      <w:r w:rsidRPr="00DF6847">
        <w:rPr>
          <w:rFonts w:ascii="Cambria" w:hAnsi="Cambria"/>
          <w:b w:val="0"/>
        </w:rPr>
        <w:tab/>
      </w:r>
      <w:r>
        <w:rPr>
          <w:rFonts w:ascii="Cambria" w:hAnsi="Cambria"/>
          <w:b w:val="0"/>
        </w:rPr>
        <w:t>Final Student T</w:t>
      </w:r>
      <w:r w:rsidRPr="00345381">
        <w:rPr>
          <w:rFonts w:ascii="Cambria" w:hAnsi="Cambria"/>
          <w:b w:val="0"/>
        </w:rPr>
        <w:t>eaching Eval</w:t>
      </w:r>
      <w:r>
        <w:rPr>
          <w:rFonts w:ascii="Cambria" w:hAnsi="Cambria"/>
          <w:b w:val="0"/>
        </w:rPr>
        <w:t>uation……………………………………………………………</w:t>
      </w:r>
      <w:r w:rsidRPr="00345381">
        <w:rPr>
          <w:rFonts w:ascii="Cambria" w:hAnsi="Cambria"/>
          <w:b w:val="0"/>
        </w:rPr>
        <w:tab/>
      </w:r>
      <w:r w:rsidR="00210E63">
        <w:rPr>
          <w:rFonts w:ascii="Cambria" w:hAnsi="Cambria"/>
          <w:b w:val="0"/>
        </w:rPr>
        <w:tab/>
        <w:t>38</w:t>
      </w:r>
      <w:r>
        <w:rPr>
          <w:rFonts w:ascii="Cambria" w:hAnsi="Cambria"/>
          <w:b w:val="0"/>
        </w:rPr>
        <w:t>-4</w:t>
      </w:r>
      <w:r w:rsidR="00210E63">
        <w:rPr>
          <w:rFonts w:ascii="Cambria" w:hAnsi="Cambria"/>
          <w:b w:val="0"/>
        </w:rPr>
        <w:t>7</w:t>
      </w:r>
    </w:p>
    <w:p w:rsidR="00BA3CF6" w:rsidRPr="00DF6847" w:rsidRDefault="00BA3CF6" w:rsidP="00BA3CF6">
      <w:pPr>
        <w:pStyle w:val="Heading1"/>
        <w:ind w:firstLine="720"/>
        <w:rPr>
          <w:rFonts w:ascii="Cambria" w:hAnsi="Cambria"/>
          <w:b w:val="0"/>
        </w:rPr>
      </w:pPr>
      <w:r w:rsidRPr="00DF6847">
        <w:rPr>
          <w:rFonts w:ascii="Cambria" w:hAnsi="Cambria"/>
          <w:b w:val="0"/>
        </w:rPr>
        <w:t>Professional Qualities Assessment Report……………………………………</w:t>
      </w:r>
      <w:r>
        <w:rPr>
          <w:rFonts w:ascii="Cambria" w:hAnsi="Cambria"/>
          <w:b w:val="0"/>
        </w:rPr>
        <w:t>……………….</w:t>
      </w:r>
      <w:r>
        <w:rPr>
          <w:rFonts w:ascii="Cambria" w:hAnsi="Cambria"/>
          <w:b w:val="0"/>
        </w:rPr>
        <w:tab/>
      </w:r>
      <w:r>
        <w:rPr>
          <w:rFonts w:ascii="Cambria" w:hAnsi="Cambria"/>
          <w:b w:val="0"/>
        </w:rPr>
        <w:tab/>
        <w:t>4</w:t>
      </w:r>
      <w:r w:rsidR="00210E63">
        <w:rPr>
          <w:rFonts w:ascii="Cambria" w:hAnsi="Cambria"/>
          <w:b w:val="0"/>
        </w:rPr>
        <w:t>8-53</w:t>
      </w:r>
    </w:p>
    <w:p w:rsidR="00BA3CF6" w:rsidRPr="00BA3CF6" w:rsidRDefault="00BA3CF6" w:rsidP="00BA3CF6">
      <w:pPr>
        <w:ind w:firstLine="720"/>
        <w:rPr>
          <w:rFonts w:ascii="Cambria" w:hAnsi="Cambria"/>
          <w:sz w:val="16"/>
          <w:szCs w:val="16"/>
        </w:rPr>
      </w:pPr>
      <w:r w:rsidRPr="00DF6847">
        <w:rPr>
          <w:rFonts w:ascii="Cambria" w:hAnsi="Cambria"/>
          <w:sz w:val="24"/>
        </w:rPr>
        <w:t>Cont</w:t>
      </w:r>
      <w:r>
        <w:rPr>
          <w:rFonts w:ascii="Cambria" w:hAnsi="Cambria"/>
          <w:sz w:val="24"/>
        </w:rPr>
        <w:t>ent Addendum ………………….……………….…………….…………………………………</w:t>
      </w:r>
      <w:r>
        <w:rPr>
          <w:rFonts w:ascii="Cambria" w:hAnsi="Cambria"/>
          <w:sz w:val="24"/>
        </w:rPr>
        <w:tab/>
      </w:r>
      <w:r>
        <w:rPr>
          <w:rFonts w:ascii="Cambria" w:hAnsi="Cambria"/>
          <w:sz w:val="24"/>
        </w:rPr>
        <w:tab/>
        <w:t>5</w:t>
      </w:r>
      <w:r w:rsidR="00210E63">
        <w:rPr>
          <w:rFonts w:ascii="Cambria" w:hAnsi="Cambria"/>
          <w:sz w:val="24"/>
        </w:rPr>
        <w:t>4</w:t>
      </w:r>
      <w:r>
        <w:rPr>
          <w:rFonts w:ascii="Cambria" w:hAnsi="Cambria"/>
          <w:sz w:val="24"/>
        </w:rPr>
        <w:t>-</w:t>
      </w:r>
      <w:r w:rsidR="00157ADF">
        <w:rPr>
          <w:rFonts w:ascii="Cambria" w:hAnsi="Cambria"/>
          <w:sz w:val="24"/>
        </w:rPr>
        <w:t>end</w:t>
      </w:r>
    </w:p>
    <w:p w:rsidR="00360B1B" w:rsidRDefault="00360B1B" w:rsidP="00360B1B"/>
    <w:p w:rsidR="00D605D8" w:rsidRDefault="00D605D8" w:rsidP="00360B1B"/>
    <w:p w:rsidR="006110E5" w:rsidRDefault="006110E5" w:rsidP="00834C1B">
      <w:pPr>
        <w:pStyle w:val="Heading1"/>
        <w:rPr>
          <w:rFonts w:ascii="Cambria" w:hAnsi="Cambria"/>
        </w:rPr>
      </w:pPr>
    </w:p>
    <w:p w:rsidR="00834C1B" w:rsidRPr="00A20597" w:rsidRDefault="00A20597" w:rsidP="00ED48C3">
      <w:pPr>
        <w:pStyle w:val="Heading1"/>
        <w:jc w:val="right"/>
        <w:rPr>
          <w:rFonts w:ascii="Garamond" w:hAnsi="Garamond"/>
        </w:rPr>
      </w:pPr>
      <w:r w:rsidRPr="00DF6847">
        <w:rPr>
          <w:rFonts w:ascii="Cambria" w:hAnsi="Cambria"/>
        </w:rPr>
        <w:t xml:space="preserve">Updated </w:t>
      </w:r>
      <w:r w:rsidR="00C77A5A">
        <w:rPr>
          <w:rFonts w:ascii="Cambria" w:hAnsi="Cambria"/>
        </w:rPr>
        <w:t>8/18</w:t>
      </w:r>
      <w:r w:rsidR="00834C1B" w:rsidRPr="00A20597">
        <w:rPr>
          <w:rFonts w:ascii="Garamond" w:hAnsi="Garamond"/>
        </w:rPr>
        <w:br w:type="page"/>
      </w:r>
      <w:bookmarkEnd w:id="0"/>
    </w:p>
    <w:p w:rsidR="00834C1B" w:rsidRPr="00735E72" w:rsidRDefault="00834C1B" w:rsidP="00834C1B">
      <w:pPr>
        <w:rPr>
          <w:rFonts w:ascii="Garamond" w:hAnsi="Garamond"/>
          <w:sz w:val="24"/>
        </w:rPr>
      </w:pPr>
    </w:p>
    <w:p w:rsidR="00834C1B" w:rsidRPr="00735E72" w:rsidRDefault="00834C1B" w:rsidP="00834C1B">
      <w:pPr>
        <w:jc w:val="center"/>
        <w:rPr>
          <w:rFonts w:ascii="Garamond" w:hAnsi="Garamond"/>
          <w:sz w:val="24"/>
        </w:rPr>
      </w:pPr>
      <w:r w:rsidRPr="00735E72">
        <w:rPr>
          <w:rFonts w:ascii="Garamond" w:hAnsi="Garamond"/>
          <w:sz w:val="24"/>
        </w:rPr>
        <w:t>The College of Saint Rose</w:t>
      </w:r>
    </w:p>
    <w:p w:rsidR="00834C1B" w:rsidRPr="00735E72" w:rsidRDefault="00F151DB" w:rsidP="00834C1B">
      <w:pPr>
        <w:jc w:val="center"/>
        <w:rPr>
          <w:rFonts w:ascii="Garamond" w:hAnsi="Garamond"/>
          <w:sz w:val="24"/>
        </w:rPr>
      </w:pPr>
      <w:r w:rsidRPr="00735E72">
        <w:rPr>
          <w:rFonts w:ascii="Garamond" w:hAnsi="Garamond"/>
          <w:sz w:val="24"/>
        </w:rPr>
        <w:t xml:space="preserve">Thelma P. </w:t>
      </w:r>
      <w:proofErr w:type="spellStart"/>
      <w:r w:rsidRPr="00735E72">
        <w:rPr>
          <w:rFonts w:ascii="Garamond" w:hAnsi="Garamond"/>
          <w:sz w:val="24"/>
        </w:rPr>
        <w:t>Lally</w:t>
      </w:r>
      <w:proofErr w:type="spellEnd"/>
      <w:r w:rsidRPr="00735E72">
        <w:rPr>
          <w:rFonts w:ascii="Garamond" w:hAnsi="Garamond"/>
          <w:sz w:val="24"/>
        </w:rPr>
        <w:t xml:space="preserve"> </w:t>
      </w:r>
      <w:r w:rsidR="00834C1B" w:rsidRPr="00735E72">
        <w:rPr>
          <w:rFonts w:ascii="Garamond" w:hAnsi="Garamond"/>
          <w:sz w:val="24"/>
        </w:rPr>
        <w:t>School of Education</w:t>
      </w:r>
    </w:p>
    <w:p w:rsidR="00834C1B" w:rsidRPr="00D735DC" w:rsidRDefault="00834C1B" w:rsidP="00834C1B">
      <w:pPr>
        <w:jc w:val="center"/>
        <w:rPr>
          <w:rFonts w:ascii="Garamond" w:hAnsi="Garamond"/>
          <w:sz w:val="24"/>
        </w:rPr>
      </w:pPr>
      <w:r w:rsidRPr="00D735DC">
        <w:rPr>
          <w:rFonts w:ascii="Garamond" w:hAnsi="Garamond"/>
          <w:sz w:val="24"/>
        </w:rPr>
        <w:t>Teacher Education Department</w:t>
      </w:r>
    </w:p>
    <w:p w:rsidR="00834C1B" w:rsidRPr="00D735DC" w:rsidRDefault="00834C1B" w:rsidP="00834C1B">
      <w:pPr>
        <w:jc w:val="center"/>
        <w:rPr>
          <w:rFonts w:ascii="Garamond" w:hAnsi="Garamond"/>
          <w:sz w:val="24"/>
        </w:rPr>
      </w:pPr>
      <w:r w:rsidRPr="00D735DC">
        <w:rPr>
          <w:rFonts w:ascii="Garamond" w:hAnsi="Garamond"/>
          <w:sz w:val="24"/>
        </w:rPr>
        <w:t>432 Western Avenue</w:t>
      </w:r>
    </w:p>
    <w:p w:rsidR="00834C1B" w:rsidRPr="00D735DC" w:rsidRDefault="00834C1B" w:rsidP="00834C1B">
      <w:pPr>
        <w:jc w:val="center"/>
        <w:rPr>
          <w:rFonts w:ascii="Garamond" w:hAnsi="Garamond"/>
          <w:sz w:val="24"/>
        </w:rPr>
      </w:pPr>
      <w:r w:rsidRPr="00D735DC">
        <w:rPr>
          <w:rFonts w:ascii="Garamond" w:hAnsi="Garamond"/>
          <w:sz w:val="24"/>
        </w:rPr>
        <w:t xml:space="preserve">Albany, New York 12203 </w:t>
      </w:r>
    </w:p>
    <w:p w:rsidR="00834C1B" w:rsidRPr="00D735DC" w:rsidRDefault="00834C1B" w:rsidP="00834C1B">
      <w:pPr>
        <w:jc w:val="center"/>
        <w:rPr>
          <w:rFonts w:ascii="Garamond" w:hAnsi="Garamond"/>
          <w:sz w:val="24"/>
        </w:rPr>
      </w:pPr>
      <w:r w:rsidRPr="00D735DC">
        <w:rPr>
          <w:rFonts w:ascii="Garamond" w:hAnsi="Garamond"/>
          <w:sz w:val="24"/>
        </w:rPr>
        <w:t>Phone</w:t>
      </w:r>
      <w:proofErr w:type="gramStart"/>
      <w:r w:rsidRPr="00D735DC">
        <w:rPr>
          <w:rFonts w:ascii="Garamond" w:hAnsi="Garamond"/>
          <w:sz w:val="24"/>
        </w:rPr>
        <w:t>:  (</w:t>
      </w:r>
      <w:proofErr w:type="gramEnd"/>
      <w:r w:rsidRPr="00D735DC">
        <w:rPr>
          <w:rFonts w:ascii="Garamond" w:hAnsi="Garamond"/>
          <w:sz w:val="24"/>
        </w:rPr>
        <w:t xml:space="preserve">518) 454-5208 </w:t>
      </w:r>
    </w:p>
    <w:p w:rsidR="00834C1B" w:rsidRPr="00D735DC" w:rsidRDefault="00213D2E" w:rsidP="00834C1B">
      <w:pPr>
        <w:jc w:val="center"/>
        <w:rPr>
          <w:rFonts w:ascii="Garamond" w:hAnsi="Garamond"/>
          <w:sz w:val="24"/>
        </w:rPr>
      </w:pPr>
      <w:r w:rsidRPr="00D735DC">
        <w:rPr>
          <w:rFonts w:ascii="Garamond" w:hAnsi="Garamond"/>
          <w:sz w:val="24"/>
        </w:rPr>
        <w:t>Fax</w:t>
      </w:r>
      <w:r w:rsidR="00834C1B" w:rsidRPr="00D735DC">
        <w:rPr>
          <w:rFonts w:ascii="Garamond" w:hAnsi="Garamond"/>
          <w:sz w:val="24"/>
        </w:rPr>
        <w:t>: (518) 454-2083</w:t>
      </w:r>
    </w:p>
    <w:p w:rsidR="00834C1B" w:rsidRPr="00D735DC" w:rsidRDefault="00834C1B" w:rsidP="00834C1B">
      <w:pPr>
        <w:rPr>
          <w:rFonts w:ascii="Garamond" w:hAnsi="Garamond"/>
          <w:sz w:val="24"/>
        </w:rPr>
      </w:pPr>
    </w:p>
    <w:p w:rsidR="00834C1B" w:rsidRPr="00D735DC" w:rsidRDefault="00834C1B" w:rsidP="00834C1B">
      <w:pPr>
        <w:ind w:left="720"/>
        <w:jc w:val="center"/>
        <w:rPr>
          <w:rFonts w:ascii="Garamond" w:hAnsi="Garamond"/>
          <w:bCs/>
          <w:sz w:val="24"/>
        </w:rPr>
      </w:pPr>
    </w:p>
    <w:p w:rsidR="00834C1B" w:rsidRPr="00735E72" w:rsidRDefault="00834C1B" w:rsidP="00834C1B">
      <w:pPr>
        <w:pStyle w:val="Heading8"/>
        <w:ind w:left="2160" w:firstLine="0"/>
        <w:rPr>
          <w:rFonts w:ascii="Garamond" w:hAnsi="Garamond"/>
        </w:rPr>
      </w:pPr>
      <w:r w:rsidRPr="00735E72">
        <w:rPr>
          <w:rFonts w:ascii="Garamond" w:hAnsi="Garamond"/>
        </w:rPr>
        <w:t xml:space="preserve">              </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2250"/>
        <w:gridCol w:w="1563"/>
        <w:gridCol w:w="2721"/>
      </w:tblGrid>
      <w:tr w:rsidR="00B45624" w:rsidRPr="00D735DC" w:rsidTr="00210E63">
        <w:trPr>
          <w:jc w:val="center"/>
        </w:trPr>
        <w:tc>
          <w:tcPr>
            <w:tcW w:w="1628" w:type="dxa"/>
          </w:tcPr>
          <w:p w:rsidR="00B45624" w:rsidRPr="00D735DC" w:rsidRDefault="00B45624" w:rsidP="00210E63">
            <w:pPr>
              <w:pStyle w:val="Heading5"/>
              <w:tabs>
                <w:tab w:val="clear" w:pos="4320"/>
              </w:tabs>
              <w:jc w:val="center"/>
              <w:rPr>
                <w:rFonts w:ascii="Garamond" w:hAnsi="Garamond"/>
                <w:bCs/>
              </w:rPr>
            </w:pPr>
            <w:bookmarkStart w:id="1" w:name="_Toc53893785"/>
            <w:r w:rsidRPr="00D735DC">
              <w:rPr>
                <w:rFonts w:ascii="Garamond" w:hAnsi="Garamond"/>
                <w:bCs/>
              </w:rPr>
              <w:t>Person</w:t>
            </w:r>
          </w:p>
        </w:tc>
        <w:tc>
          <w:tcPr>
            <w:tcW w:w="2250" w:type="dxa"/>
          </w:tcPr>
          <w:p w:rsidR="00B45624" w:rsidRPr="00D735DC" w:rsidRDefault="00B45624" w:rsidP="00210E63">
            <w:pPr>
              <w:jc w:val="center"/>
              <w:rPr>
                <w:rFonts w:ascii="Garamond" w:hAnsi="Garamond"/>
                <w:bCs/>
                <w:sz w:val="24"/>
              </w:rPr>
            </w:pPr>
            <w:r w:rsidRPr="00D735DC">
              <w:rPr>
                <w:rFonts w:ascii="Garamond" w:hAnsi="Garamond"/>
                <w:bCs/>
                <w:sz w:val="24"/>
              </w:rPr>
              <w:t>Title/Department</w:t>
            </w:r>
          </w:p>
        </w:tc>
        <w:tc>
          <w:tcPr>
            <w:tcW w:w="1563" w:type="dxa"/>
          </w:tcPr>
          <w:p w:rsidR="00B45624" w:rsidRPr="00D735DC" w:rsidRDefault="00B45624" w:rsidP="00210E63">
            <w:pPr>
              <w:jc w:val="center"/>
              <w:rPr>
                <w:rFonts w:ascii="Garamond" w:hAnsi="Garamond"/>
                <w:bCs/>
                <w:sz w:val="24"/>
              </w:rPr>
            </w:pPr>
            <w:r w:rsidRPr="00D735DC">
              <w:rPr>
                <w:rFonts w:ascii="Garamond" w:hAnsi="Garamond"/>
                <w:bCs/>
                <w:sz w:val="24"/>
              </w:rPr>
              <w:t>Location</w:t>
            </w:r>
          </w:p>
        </w:tc>
        <w:tc>
          <w:tcPr>
            <w:tcW w:w="2721" w:type="dxa"/>
          </w:tcPr>
          <w:p w:rsidR="00B45624" w:rsidRPr="00D735DC" w:rsidRDefault="00B45624" w:rsidP="00210E63">
            <w:pPr>
              <w:jc w:val="center"/>
              <w:rPr>
                <w:rFonts w:ascii="Garamond" w:hAnsi="Garamond"/>
                <w:bCs/>
                <w:sz w:val="24"/>
              </w:rPr>
            </w:pPr>
            <w:r w:rsidRPr="00D735DC">
              <w:rPr>
                <w:rFonts w:ascii="Garamond" w:hAnsi="Garamond"/>
                <w:bCs/>
                <w:sz w:val="24"/>
              </w:rPr>
              <w:t>Contact Information</w:t>
            </w:r>
          </w:p>
        </w:tc>
      </w:tr>
      <w:tr w:rsidR="00B45624" w:rsidRPr="00D735DC" w:rsidTr="00210E63">
        <w:trPr>
          <w:cantSplit/>
          <w:jc w:val="center"/>
        </w:trPr>
        <w:tc>
          <w:tcPr>
            <w:tcW w:w="1628" w:type="dxa"/>
            <w:vAlign w:val="center"/>
          </w:tcPr>
          <w:p w:rsidR="00B45624" w:rsidRPr="00D735DC" w:rsidRDefault="00984D13" w:rsidP="00210E63">
            <w:pPr>
              <w:jc w:val="center"/>
              <w:rPr>
                <w:rFonts w:ascii="Garamond" w:hAnsi="Garamond"/>
                <w:bCs/>
                <w:sz w:val="24"/>
              </w:rPr>
            </w:pPr>
            <w:r>
              <w:rPr>
                <w:rFonts w:ascii="Garamond" w:hAnsi="Garamond"/>
                <w:sz w:val="24"/>
              </w:rPr>
              <w:t>Terri Ward</w:t>
            </w:r>
          </w:p>
        </w:tc>
        <w:tc>
          <w:tcPr>
            <w:tcW w:w="2250" w:type="dxa"/>
            <w:vAlign w:val="center"/>
          </w:tcPr>
          <w:p w:rsidR="00D5442D" w:rsidRDefault="00984D13" w:rsidP="00D5442D">
            <w:pPr>
              <w:jc w:val="center"/>
              <w:rPr>
                <w:rFonts w:ascii="Garamond" w:hAnsi="Garamond"/>
                <w:sz w:val="24"/>
              </w:rPr>
            </w:pPr>
            <w:r>
              <w:rPr>
                <w:rFonts w:ascii="Garamond" w:hAnsi="Garamond"/>
                <w:sz w:val="24"/>
              </w:rPr>
              <w:t xml:space="preserve">Interim </w:t>
            </w:r>
            <w:r w:rsidR="00B45624" w:rsidRPr="00D735DC">
              <w:rPr>
                <w:rFonts w:ascii="Garamond" w:hAnsi="Garamond"/>
                <w:sz w:val="24"/>
              </w:rPr>
              <w:t xml:space="preserve">Dean, </w:t>
            </w:r>
          </w:p>
          <w:p w:rsidR="00B45624" w:rsidRPr="000F483D" w:rsidRDefault="00B45624" w:rsidP="00D5442D">
            <w:pPr>
              <w:jc w:val="center"/>
              <w:rPr>
                <w:rFonts w:ascii="Garamond" w:hAnsi="Garamond"/>
                <w:sz w:val="24"/>
              </w:rPr>
            </w:pPr>
            <w:r w:rsidRPr="00D735DC">
              <w:rPr>
                <w:rFonts w:ascii="Garamond" w:hAnsi="Garamond"/>
                <w:sz w:val="24"/>
              </w:rPr>
              <w:t>School of Education</w:t>
            </w:r>
          </w:p>
        </w:tc>
        <w:tc>
          <w:tcPr>
            <w:tcW w:w="1563" w:type="dxa"/>
            <w:vAlign w:val="center"/>
          </w:tcPr>
          <w:p w:rsidR="00B45624" w:rsidRPr="00D735DC" w:rsidRDefault="00B45624" w:rsidP="00210E63">
            <w:pPr>
              <w:jc w:val="center"/>
              <w:rPr>
                <w:rFonts w:ascii="Garamond" w:hAnsi="Garamond"/>
                <w:bCs/>
                <w:sz w:val="24"/>
              </w:rPr>
            </w:pPr>
            <w:proofErr w:type="spellStart"/>
            <w:r w:rsidRPr="00D735DC">
              <w:rPr>
                <w:rFonts w:ascii="Garamond" w:hAnsi="Garamond"/>
                <w:sz w:val="24"/>
              </w:rPr>
              <w:t>Lally</w:t>
            </w:r>
            <w:proofErr w:type="spellEnd"/>
            <w:r w:rsidRPr="00D735DC">
              <w:rPr>
                <w:rFonts w:ascii="Garamond" w:hAnsi="Garamond"/>
                <w:sz w:val="24"/>
              </w:rPr>
              <w:t xml:space="preserve"> School of Education</w:t>
            </w:r>
          </w:p>
        </w:tc>
        <w:tc>
          <w:tcPr>
            <w:tcW w:w="2721" w:type="dxa"/>
            <w:vAlign w:val="center"/>
          </w:tcPr>
          <w:p w:rsidR="00B45624" w:rsidRPr="00D735DC" w:rsidRDefault="00B45624" w:rsidP="00210E63">
            <w:pPr>
              <w:jc w:val="center"/>
              <w:rPr>
                <w:rFonts w:ascii="Garamond" w:hAnsi="Garamond"/>
                <w:sz w:val="24"/>
              </w:rPr>
            </w:pPr>
            <w:r w:rsidRPr="00D735DC">
              <w:rPr>
                <w:rFonts w:ascii="Garamond" w:hAnsi="Garamond"/>
                <w:sz w:val="24"/>
              </w:rPr>
              <w:t>(518) 454-2147</w:t>
            </w:r>
          </w:p>
          <w:p w:rsidR="00B45624" w:rsidRPr="00D735DC" w:rsidRDefault="00BE2948" w:rsidP="00984D13">
            <w:pPr>
              <w:jc w:val="center"/>
              <w:rPr>
                <w:rFonts w:ascii="Garamond" w:hAnsi="Garamond"/>
                <w:bCs/>
                <w:sz w:val="24"/>
              </w:rPr>
            </w:pPr>
            <w:hyperlink r:id="rId11" w:history="1">
              <w:r w:rsidR="00984D13" w:rsidRPr="00141E9A">
                <w:rPr>
                  <w:rStyle w:val="Hyperlink"/>
                  <w:rFonts w:ascii="Garamond" w:hAnsi="Garamond"/>
                  <w:sz w:val="24"/>
                </w:rPr>
                <w:t>WardT@strose.edu</w:t>
              </w:r>
            </w:hyperlink>
          </w:p>
        </w:tc>
      </w:tr>
      <w:tr w:rsidR="00B45624" w:rsidRPr="00D735DC" w:rsidTr="00210E63">
        <w:trPr>
          <w:cantSplit/>
          <w:jc w:val="center"/>
        </w:trPr>
        <w:tc>
          <w:tcPr>
            <w:tcW w:w="1628" w:type="dxa"/>
            <w:vAlign w:val="center"/>
          </w:tcPr>
          <w:p w:rsidR="00B45624" w:rsidRPr="00D735DC" w:rsidRDefault="00B45624" w:rsidP="00210E63">
            <w:pPr>
              <w:jc w:val="center"/>
              <w:rPr>
                <w:rFonts w:ascii="Garamond" w:hAnsi="Garamond"/>
                <w:bCs/>
                <w:sz w:val="24"/>
              </w:rPr>
            </w:pPr>
            <w:r w:rsidRPr="00D735DC">
              <w:rPr>
                <w:rFonts w:ascii="Garamond" w:hAnsi="Garamond"/>
                <w:bCs/>
                <w:sz w:val="24"/>
              </w:rPr>
              <w:t>Michael Richter</w:t>
            </w:r>
          </w:p>
        </w:tc>
        <w:tc>
          <w:tcPr>
            <w:tcW w:w="2250" w:type="dxa"/>
            <w:vAlign w:val="center"/>
          </w:tcPr>
          <w:p w:rsidR="00B45624" w:rsidRPr="00D735DC" w:rsidRDefault="00B45624" w:rsidP="00210E63">
            <w:pPr>
              <w:jc w:val="center"/>
              <w:rPr>
                <w:rFonts w:ascii="Garamond" w:hAnsi="Garamond"/>
                <w:sz w:val="24"/>
              </w:rPr>
            </w:pPr>
            <w:r w:rsidRPr="00D735DC">
              <w:rPr>
                <w:rFonts w:ascii="Garamond" w:hAnsi="Garamond"/>
                <w:sz w:val="24"/>
              </w:rPr>
              <w:t>Coordinator for</w:t>
            </w:r>
          </w:p>
          <w:p w:rsidR="00B45624" w:rsidRPr="00D735DC" w:rsidRDefault="00B45624" w:rsidP="00210E63">
            <w:pPr>
              <w:jc w:val="center"/>
              <w:rPr>
                <w:rFonts w:ascii="Garamond" w:hAnsi="Garamond"/>
                <w:bCs/>
                <w:sz w:val="24"/>
              </w:rPr>
            </w:pPr>
            <w:r w:rsidRPr="00D735DC">
              <w:rPr>
                <w:rFonts w:ascii="Garamond" w:hAnsi="Garamond"/>
                <w:sz w:val="24"/>
              </w:rPr>
              <w:t>Field Placement and Advisement Office</w:t>
            </w:r>
          </w:p>
        </w:tc>
        <w:tc>
          <w:tcPr>
            <w:tcW w:w="1563" w:type="dxa"/>
            <w:vAlign w:val="center"/>
          </w:tcPr>
          <w:p w:rsidR="00B45624" w:rsidRPr="00D735DC" w:rsidRDefault="00B45624" w:rsidP="00210E63">
            <w:pPr>
              <w:jc w:val="center"/>
              <w:rPr>
                <w:rFonts w:ascii="Garamond" w:hAnsi="Garamond"/>
                <w:bCs/>
                <w:sz w:val="24"/>
              </w:rPr>
            </w:pPr>
            <w:proofErr w:type="spellStart"/>
            <w:r w:rsidRPr="00D735DC">
              <w:rPr>
                <w:rFonts w:ascii="Garamond" w:hAnsi="Garamond"/>
                <w:sz w:val="24"/>
              </w:rPr>
              <w:t>Lally</w:t>
            </w:r>
            <w:proofErr w:type="spellEnd"/>
            <w:r w:rsidRPr="00D735DC">
              <w:rPr>
                <w:rFonts w:ascii="Garamond" w:hAnsi="Garamond"/>
                <w:sz w:val="24"/>
              </w:rPr>
              <w:t xml:space="preserve"> School of Education</w:t>
            </w:r>
          </w:p>
        </w:tc>
        <w:tc>
          <w:tcPr>
            <w:tcW w:w="2721" w:type="dxa"/>
            <w:vAlign w:val="center"/>
          </w:tcPr>
          <w:p w:rsidR="00B45624" w:rsidRPr="00D735DC" w:rsidRDefault="00B45624" w:rsidP="00210E63">
            <w:pPr>
              <w:jc w:val="center"/>
              <w:rPr>
                <w:rFonts w:ascii="Garamond" w:hAnsi="Garamond"/>
                <w:sz w:val="24"/>
              </w:rPr>
            </w:pPr>
            <w:r w:rsidRPr="00D735DC">
              <w:rPr>
                <w:rFonts w:ascii="Garamond" w:hAnsi="Garamond"/>
                <w:sz w:val="24"/>
              </w:rPr>
              <w:t>(518) 458-5333</w:t>
            </w:r>
          </w:p>
          <w:p w:rsidR="00B45624" w:rsidRPr="00D735DC" w:rsidRDefault="00BE2948" w:rsidP="00210E63">
            <w:pPr>
              <w:jc w:val="center"/>
              <w:rPr>
                <w:rFonts w:ascii="Garamond" w:hAnsi="Garamond"/>
                <w:bCs/>
                <w:sz w:val="24"/>
              </w:rPr>
            </w:pPr>
            <w:hyperlink r:id="rId12" w:history="1">
              <w:r w:rsidR="00B45624" w:rsidRPr="00D735DC">
                <w:rPr>
                  <w:rStyle w:val="Hyperlink"/>
                  <w:rFonts w:ascii="Garamond" w:hAnsi="Garamond"/>
                  <w:sz w:val="24"/>
                </w:rPr>
                <w:t>RichterM@strose.edu</w:t>
              </w:r>
            </w:hyperlink>
          </w:p>
        </w:tc>
      </w:tr>
      <w:tr w:rsidR="00B45624" w:rsidRPr="00D735DC" w:rsidTr="00210E63">
        <w:trPr>
          <w:cantSplit/>
          <w:jc w:val="center"/>
        </w:trPr>
        <w:tc>
          <w:tcPr>
            <w:tcW w:w="1628" w:type="dxa"/>
            <w:vAlign w:val="center"/>
          </w:tcPr>
          <w:p w:rsidR="00B45624" w:rsidRPr="00D735DC" w:rsidRDefault="00B45624" w:rsidP="00210E63">
            <w:pPr>
              <w:jc w:val="center"/>
              <w:rPr>
                <w:rFonts w:ascii="Garamond" w:hAnsi="Garamond"/>
                <w:bCs/>
                <w:sz w:val="24"/>
              </w:rPr>
            </w:pPr>
            <w:r w:rsidRPr="00D735DC">
              <w:rPr>
                <w:rFonts w:ascii="Garamond" w:hAnsi="Garamond"/>
                <w:bCs/>
                <w:sz w:val="24"/>
              </w:rPr>
              <w:t>Joseph Schaefer</w:t>
            </w:r>
          </w:p>
        </w:tc>
        <w:tc>
          <w:tcPr>
            <w:tcW w:w="2250" w:type="dxa"/>
            <w:vAlign w:val="center"/>
          </w:tcPr>
          <w:p w:rsidR="00B45624" w:rsidRPr="00D735DC" w:rsidRDefault="00B45624" w:rsidP="00210E63">
            <w:pPr>
              <w:jc w:val="center"/>
              <w:rPr>
                <w:rFonts w:ascii="Garamond" w:hAnsi="Garamond"/>
                <w:bCs/>
                <w:sz w:val="24"/>
              </w:rPr>
            </w:pPr>
            <w:r w:rsidRPr="00D735DC">
              <w:rPr>
                <w:rFonts w:ascii="Garamond" w:hAnsi="Garamond"/>
                <w:bCs/>
                <w:sz w:val="24"/>
              </w:rPr>
              <w:t>Coordinator of  Childhood</w:t>
            </w:r>
            <w:r w:rsidR="00C77A5A">
              <w:rPr>
                <w:rFonts w:ascii="Garamond" w:hAnsi="Garamond"/>
                <w:bCs/>
                <w:sz w:val="24"/>
              </w:rPr>
              <w:t xml:space="preserve">, </w:t>
            </w:r>
            <w:r w:rsidRPr="00D735DC">
              <w:rPr>
                <w:rFonts w:ascii="Garamond" w:hAnsi="Garamond"/>
                <w:bCs/>
                <w:sz w:val="24"/>
              </w:rPr>
              <w:t>Early Childhood</w:t>
            </w:r>
            <w:r w:rsidR="00C77A5A">
              <w:rPr>
                <w:rFonts w:ascii="Garamond" w:hAnsi="Garamond"/>
                <w:bCs/>
                <w:sz w:val="24"/>
              </w:rPr>
              <w:t xml:space="preserve"> &amp; Adolescence Education</w:t>
            </w:r>
            <w:r w:rsidRPr="00D735DC">
              <w:rPr>
                <w:rFonts w:ascii="Garamond" w:hAnsi="Garamond"/>
                <w:bCs/>
                <w:sz w:val="24"/>
              </w:rPr>
              <w:t xml:space="preserve"> Student Teaching Supervisors</w:t>
            </w:r>
          </w:p>
        </w:tc>
        <w:tc>
          <w:tcPr>
            <w:tcW w:w="1563" w:type="dxa"/>
            <w:vAlign w:val="center"/>
          </w:tcPr>
          <w:p w:rsidR="00B45624" w:rsidRPr="00D735DC" w:rsidRDefault="00B45624" w:rsidP="00210E63">
            <w:pPr>
              <w:jc w:val="center"/>
              <w:rPr>
                <w:rFonts w:ascii="Garamond" w:hAnsi="Garamond"/>
                <w:sz w:val="24"/>
              </w:rPr>
            </w:pPr>
            <w:proofErr w:type="spellStart"/>
            <w:r w:rsidRPr="00D735DC">
              <w:rPr>
                <w:rFonts w:ascii="Garamond" w:hAnsi="Garamond"/>
                <w:sz w:val="24"/>
              </w:rPr>
              <w:t>Lally</w:t>
            </w:r>
            <w:proofErr w:type="spellEnd"/>
            <w:r w:rsidRPr="00D735DC">
              <w:rPr>
                <w:rFonts w:ascii="Garamond" w:hAnsi="Garamond"/>
                <w:sz w:val="24"/>
              </w:rPr>
              <w:t xml:space="preserve"> School of Education</w:t>
            </w:r>
          </w:p>
        </w:tc>
        <w:tc>
          <w:tcPr>
            <w:tcW w:w="2721" w:type="dxa"/>
            <w:vAlign w:val="center"/>
          </w:tcPr>
          <w:p w:rsidR="00B45624" w:rsidRPr="00D735DC" w:rsidRDefault="00B45624" w:rsidP="00210E63">
            <w:pPr>
              <w:jc w:val="center"/>
              <w:rPr>
                <w:rFonts w:ascii="Garamond" w:hAnsi="Garamond"/>
                <w:bCs/>
                <w:sz w:val="24"/>
              </w:rPr>
            </w:pPr>
            <w:r w:rsidRPr="00D735DC">
              <w:rPr>
                <w:rFonts w:ascii="Garamond" w:hAnsi="Garamond"/>
                <w:bCs/>
                <w:sz w:val="24"/>
              </w:rPr>
              <w:t>(518) 454-2024</w:t>
            </w:r>
          </w:p>
          <w:p w:rsidR="00B45624" w:rsidRPr="00D735DC" w:rsidRDefault="00BE2948" w:rsidP="00210E63">
            <w:pPr>
              <w:jc w:val="center"/>
              <w:rPr>
                <w:rFonts w:ascii="Garamond" w:hAnsi="Garamond"/>
                <w:bCs/>
                <w:sz w:val="24"/>
              </w:rPr>
            </w:pPr>
            <w:hyperlink r:id="rId13" w:history="1">
              <w:r w:rsidR="00B45624" w:rsidRPr="00D735DC">
                <w:rPr>
                  <w:rStyle w:val="Hyperlink"/>
                  <w:rFonts w:ascii="Garamond" w:hAnsi="Garamond"/>
                  <w:bCs/>
                  <w:sz w:val="24"/>
                </w:rPr>
                <w:t>SchaefeJ@strose.edu</w:t>
              </w:r>
            </w:hyperlink>
          </w:p>
          <w:p w:rsidR="00B45624" w:rsidRPr="00D735DC" w:rsidRDefault="00B45624" w:rsidP="00210E63">
            <w:pPr>
              <w:jc w:val="center"/>
              <w:rPr>
                <w:rFonts w:ascii="Garamond" w:hAnsi="Garamond"/>
                <w:bCs/>
                <w:sz w:val="24"/>
              </w:rPr>
            </w:pPr>
          </w:p>
        </w:tc>
      </w:tr>
      <w:tr w:rsidR="00B45624" w:rsidRPr="00D735DC" w:rsidTr="00210E63">
        <w:trPr>
          <w:cantSplit/>
          <w:jc w:val="center"/>
        </w:trPr>
        <w:tc>
          <w:tcPr>
            <w:tcW w:w="1628" w:type="dxa"/>
            <w:vAlign w:val="center"/>
          </w:tcPr>
          <w:p w:rsidR="00B45624" w:rsidRPr="00D735DC" w:rsidRDefault="00C77A5A" w:rsidP="00210E63">
            <w:pPr>
              <w:jc w:val="center"/>
              <w:rPr>
                <w:rFonts w:ascii="Garamond" w:hAnsi="Garamond"/>
                <w:bCs/>
                <w:sz w:val="24"/>
              </w:rPr>
            </w:pPr>
            <w:r>
              <w:rPr>
                <w:rFonts w:ascii="Garamond" w:hAnsi="Garamond"/>
                <w:bCs/>
                <w:sz w:val="24"/>
              </w:rPr>
              <w:t>Jennifer Levesque</w:t>
            </w:r>
          </w:p>
        </w:tc>
        <w:tc>
          <w:tcPr>
            <w:tcW w:w="2250" w:type="dxa"/>
            <w:vAlign w:val="center"/>
          </w:tcPr>
          <w:p w:rsidR="00B45624" w:rsidRPr="00D735DC" w:rsidRDefault="00B45624" w:rsidP="00210E63">
            <w:pPr>
              <w:jc w:val="center"/>
              <w:rPr>
                <w:rFonts w:ascii="Garamond" w:hAnsi="Garamond"/>
                <w:sz w:val="24"/>
              </w:rPr>
            </w:pPr>
            <w:r w:rsidRPr="00D735DC">
              <w:rPr>
                <w:rFonts w:ascii="Garamond" w:hAnsi="Garamond"/>
                <w:bCs/>
                <w:sz w:val="24"/>
              </w:rPr>
              <w:t>Coordinator of Special Education Student Teaching Supervisors</w:t>
            </w:r>
          </w:p>
        </w:tc>
        <w:tc>
          <w:tcPr>
            <w:tcW w:w="1563" w:type="dxa"/>
            <w:vAlign w:val="center"/>
          </w:tcPr>
          <w:p w:rsidR="00B45624" w:rsidRPr="00D735DC" w:rsidRDefault="00B45624" w:rsidP="00210E63">
            <w:pPr>
              <w:jc w:val="center"/>
              <w:rPr>
                <w:rFonts w:ascii="Garamond" w:hAnsi="Garamond"/>
                <w:sz w:val="24"/>
              </w:rPr>
            </w:pPr>
            <w:proofErr w:type="spellStart"/>
            <w:r w:rsidRPr="00D735DC">
              <w:rPr>
                <w:rFonts w:ascii="Garamond" w:hAnsi="Garamond"/>
                <w:sz w:val="24"/>
              </w:rPr>
              <w:t>Lally</w:t>
            </w:r>
            <w:proofErr w:type="spellEnd"/>
            <w:r w:rsidRPr="00D735DC">
              <w:rPr>
                <w:rFonts w:ascii="Garamond" w:hAnsi="Garamond"/>
                <w:sz w:val="24"/>
              </w:rPr>
              <w:t xml:space="preserve"> School of Education</w:t>
            </w:r>
          </w:p>
        </w:tc>
        <w:tc>
          <w:tcPr>
            <w:tcW w:w="2721" w:type="dxa"/>
            <w:vAlign w:val="center"/>
          </w:tcPr>
          <w:p w:rsidR="00B45624" w:rsidRPr="00D735DC" w:rsidRDefault="00C77A5A" w:rsidP="00210E63">
            <w:pPr>
              <w:jc w:val="center"/>
              <w:rPr>
                <w:rFonts w:ascii="Garamond" w:hAnsi="Garamond"/>
                <w:bCs/>
                <w:sz w:val="24"/>
              </w:rPr>
            </w:pPr>
            <w:r>
              <w:rPr>
                <w:rFonts w:ascii="Garamond" w:hAnsi="Garamond"/>
                <w:bCs/>
                <w:sz w:val="24"/>
              </w:rPr>
              <w:t>(518) 454-5124</w:t>
            </w:r>
          </w:p>
          <w:p w:rsidR="00B45624" w:rsidRPr="00D735DC" w:rsidRDefault="00BE2948" w:rsidP="00210E63">
            <w:pPr>
              <w:jc w:val="center"/>
              <w:rPr>
                <w:rFonts w:ascii="Garamond" w:hAnsi="Garamond"/>
                <w:bCs/>
                <w:sz w:val="24"/>
              </w:rPr>
            </w:pPr>
            <w:hyperlink r:id="rId14" w:history="1">
              <w:r w:rsidR="00C77A5A" w:rsidRPr="00D961DD">
                <w:rPr>
                  <w:rStyle w:val="Hyperlink"/>
                  <w:rFonts w:ascii="Garamond" w:hAnsi="Garamond"/>
                  <w:bCs/>
                  <w:sz w:val="24"/>
                </w:rPr>
                <w:t>Levesque@strose.edu</w:t>
              </w:r>
            </w:hyperlink>
          </w:p>
        </w:tc>
      </w:tr>
      <w:tr w:rsidR="00B45624" w:rsidRPr="00D735DC" w:rsidTr="00210E63">
        <w:trPr>
          <w:cantSplit/>
          <w:jc w:val="center"/>
        </w:trPr>
        <w:tc>
          <w:tcPr>
            <w:tcW w:w="1628" w:type="dxa"/>
            <w:vAlign w:val="center"/>
          </w:tcPr>
          <w:p w:rsidR="00B45624" w:rsidRDefault="00C77A5A" w:rsidP="00210E63">
            <w:pPr>
              <w:jc w:val="center"/>
              <w:rPr>
                <w:rFonts w:ascii="Garamond" w:hAnsi="Garamond"/>
                <w:bCs/>
                <w:sz w:val="24"/>
              </w:rPr>
            </w:pPr>
            <w:r>
              <w:rPr>
                <w:rFonts w:ascii="Garamond" w:hAnsi="Garamond"/>
                <w:bCs/>
                <w:sz w:val="24"/>
              </w:rPr>
              <w:t>Ashley</w:t>
            </w:r>
          </w:p>
          <w:p w:rsidR="00C77A5A" w:rsidRPr="00D735DC" w:rsidRDefault="00C77A5A" w:rsidP="00210E63">
            <w:pPr>
              <w:jc w:val="center"/>
              <w:rPr>
                <w:rFonts w:ascii="Garamond" w:hAnsi="Garamond"/>
                <w:bCs/>
                <w:sz w:val="24"/>
              </w:rPr>
            </w:pPr>
            <w:proofErr w:type="spellStart"/>
            <w:r>
              <w:rPr>
                <w:rFonts w:ascii="Garamond" w:hAnsi="Garamond"/>
                <w:bCs/>
                <w:sz w:val="24"/>
              </w:rPr>
              <w:t>Zitofsky</w:t>
            </w:r>
            <w:proofErr w:type="spellEnd"/>
          </w:p>
        </w:tc>
        <w:tc>
          <w:tcPr>
            <w:tcW w:w="2250" w:type="dxa"/>
            <w:vAlign w:val="center"/>
          </w:tcPr>
          <w:p w:rsidR="00B45624" w:rsidRPr="00D735DC" w:rsidRDefault="00C77A5A" w:rsidP="00210E63">
            <w:pPr>
              <w:jc w:val="center"/>
              <w:rPr>
                <w:rFonts w:ascii="Garamond" w:hAnsi="Garamond"/>
                <w:bCs/>
                <w:sz w:val="24"/>
              </w:rPr>
            </w:pPr>
            <w:r>
              <w:rPr>
                <w:rFonts w:ascii="Garamond" w:hAnsi="Garamond"/>
                <w:bCs/>
                <w:sz w:val="24"/>
              </w:rPr>
              <w:t xml:space="preserve">Assistant </w:t>
            </w:r>
            <w:r w:rsidR="00B45624" w:rsidRPr="00D735DC">
              <w:rPr>
                <w:rFonts w:ascii="Garamond" w:hAnsi="Garamond"/>
                <w:bCs/>
                <w:sz w:val="24"/>
              </w:rPr>
              <w:t>Director of Career Center</w:t>
            </w:r>
          </w:p>
        </w:tc>
        <w:tc>
          <w:tcPr>
            <w:tcW w:w="1563" w:type="dxa"/>
            <w:vAlign w:val="center"/>
          </w:tcPr>
          <w:p w:rsidR="00B45624" w:rsidRPr="00D735DC" w:rsidRDefault="00B45624" w:rsidP="00210E63">
            <w:pPr>
              <w:jc w:val="center"/>
              <w:rPr>
                <w:rFonts w:ascii="Garamond" w:hAnsi="Garamond"/>
                <w:sz w:val="24"/>
              </w:rPr>
            </w:pPr>
            <w:r w:rsidRPr="00D735DC">
              <w:rPr>
                <w:rFonts w:ascii="Garamond" w:hAnsi="Garamond"/>
                <w:sz w:val="24"/>
              </w:rPr>
              <w:t>St. Joseph Hall</w:t>
            </w:r>
          </w:p>
        </w:tc>
        <w:tc>
          <w:tcPr>
            <w:tcW w:w="2721" w:type="dxa"/>
            <w:vAlign w:val="center"/>
          </w:tcPr>
          <w:p w:rsidR="00B45624" w:rsidRPr="00D735DC" w:rsidRDefault="00B45624" w:rsidP="00210E63">
            <w:pPr>
              <w:jc w:val="center"/>
              <w:rPr>
                <w:rFonts w:ascii="Garamond" w:hAnsi="Garamond"/>
                <w:bCs/>
                <w:sz w:val="24"/>
              </w:rPr>
            </w:pPr>
            <w:r w:rsidRPr="00D735DC">
              <w:rPr>
                <w:rFonts w:ascii="Garamond" w:hAnsi="Garamond"/>
                <w:bCs/>
                <w:sz w:val="24"/>
              </w:rPr>
              <w:t>(518) 454-5141</w:t>
            </w:r>
          </w:p>
          <w:p w:rsidR="00B45624" w:rsidRPr="00D735DC" w:rsidRDefault="00BE2948" w:rsidP="00210E63">
            <w:pPr>
              <w:jc w:val="center"/>
              <w:rPr>
                <w:rFonts w:ascii="Garamond" w:hAnsi="Garamond"/>
                <w:bCs/>
                <w:sz w:val="24"/>
              </w:rPr>
            </w:pPr>
            <w:hyperlink r:id="rId15" w:history="1">
              <w:r w:rsidR="00C77A5A">
                <w:rPr>
                  <w:rStyle w:val="Hyperlink"/>
                  <w:rFonts w:ascii="Garamond" w:hAnsi="Garamond"/>
                  <w:bCs/>
                  <w:sz w:val="24"/>
                </w:rPr>
                <w:t>zitofska</w:t>
              </w:r>
              <w:r w:rsidR="00B45624" w:rsidRPr="00D735DC">
                <w:rPr>
                  <w:rStyle w:val="Hyperlink"/>
                  <w:rFonts w:ascii="Garamond" w:hAnsi="Garamond"/>
                  <w:bCs/>
                  <w:sz w:val="24"/>
                </w:rPr>
                <w:t>@strose.edu</w:t>
              </w:r>
            </w:hyperlink>
          </w:p>
          <w:p w:rsidR="00B45624" w:rsidRPr="00D735DC" w:rsidRDefault="00B45624" w:rsidP="00210E63">
            <w:pPr>
              <w:jc w:val="center"/>
              <w:rPr>
                <w:rFonts w:ascii="Garamond" w:hAnsi="Garamond"/>
                <w:bCs/>
                <w:sz w:val="24"/>
              </w:rPr>
            </w:pPr>
          </w:p>
        </w:tc>
      </w:tr>
    </w:tbl>
    <w:p w:rsidR="00834C1B" w:rsidRPr="00735E72" w:rsidRDefault="00834C1B" w:rsidP="00834C1B">
      <w:pPr>
        <w:pStyle w:val="Heading1"/>
        <w:jc w:val="center"/>
        <w:rPr>
          <w:rFonts w:ascii="Garamond" w:hAnsi="Garamond"/>
        </w:rPr>
      </w:pPr>
    </w:p>
    <w:p w:rsidR="00834C1B" w:rsidRPr="00735E72" w:rsidRDefault="00834C1B" w:rsidP="00834C1B">
      <w:pPr>
        <w:pStyle w:val="Heading1"/>
        <w:jc w:val="center"/>
        <w:rPr>
          <w:rFonts w:ascii="Garamond" w:hAnsi="Garamond"/>
        </w:rPr>
      </w:pPr>
      <w:r w:rsidRPr="00735E72">
        <w:rPr>
          <w:rFonts w:ascii="Garamond" w:hAnsi="Garamond"/>
        </w:rPr>
        <w:br w:type="page"/>
      </w:r>
      <w:bookmarkEnd w:id="1"/>
      <w:r w:rsidR="00A70155" w:rsidRPr="00735E72">
        <w:rPr>
          <w:rFonts w:ascii="Garamond" w:hAnsi="Garamond"/>
          <w:shd w:val="clear" w:color="auto" w:fill="D9D9D9"/>
        </w:rPr>
        <w:lastRenderedPageBreak/>
        <w:t>Introduction</w:t>
      </w:r>
      <w:r w:rsidRPr="00735E72">
        <w:rPr>
          <w:rFonts w:ascii="Garamond" w:hAnsi="Garamond"/>
        </w:rPr>
        <w:t xml:space="preserve"> </w:t>
      </w:r>
    </w:p>
    <w:p w:rsidR="00834C1B" w:rsidRPr="00735E72" w:rsidRDefault="00834C1B" w:rsidP="00834C1B">
      <w:pPr>
        <w:ind w:firstLine="720"/>
        <w:rPr>
          <w:rFonts w:ascii="Garamond" w:hAnsi="Garamond"/>
          <w:sz w:val="24"/>
        </w:rPr>
      </w:pPr>
      <w:r w:rsidRPr="00735E72">
        <w:rPr>
          <w:rFonts w:ascii="Garamond" w:hAnsi="Garamond"/>
          <w:sz w:val="24"/>
        </w:rPr>
        <w:t xml:space="preserve">Student teaching is the culminating experience of the formal teacher preparation program.  During the professional semester, </w:t>
      </w:r>
      <w:r w:rsidR="00FD595B" w:rsidRPr="00735E72">
        <w:rPr>
          <w:rFonts w:ascii="Garamond" w:hAnsi="Garamond"/>
          <w:sz w:val="24"/>
        </w:rPr>
        <w:t>teacher candidate</w:t>
      </w:r>
      <w:r w:rsidRPr="00735E72">
        <w:rPr>
          <w:rFonts w:ascii="Garamond" w:hAnsi="Garamond"/>
          <w:sz w:val="24"/>
        </w:rPr>
        <w:t>s are provided the opportunity to fully integrate the knowledge, skills and dispositions they have acquired and practiced during their years of preparation.</w:t>
      </w:r>
    </w:p>
    <w:p w:rsidR="00834C1B" w:rsidRPr="00735E72" w:rsidRDefault="00834C1B" w:rsidP="00834C1B">
      <w:pPr>
        <w:rPr>
          <w:rFonts w:ascii="Garamond" w:hAnsi="Garamond"/>
          <w:sz w:val="24"/>
        </w:rPr>
      </w:pPr>
      <w:r w:rsidRPr="00735E72">
        <w:rPr>
          <w:rFonts w:ascii="Garamond" w:hAnsi="Garamond"/>
          <w:sz w:val="24"/>
        </w:rPr>
        <w:tab/>
        <w:t xml:space="preserve">Student teaching, however, is much more than a culmination; it is also an initiation.  This comprehensive experience provides the student with an induction into the teaching role and marks the beginning of the ongoing development of a professional educator.  In a sense, the </w:t>
      </w:r>
      <w:r w:rsidR="00FD595B" w:rsidRPr="00735E72">
        <w:rPr>
          <w:rFonts w:ascii="Garamond" w:hAnsi="Garamond"/>
          <w:sz w:val="24"/>
        </w:rPr>
        <w:t>teacher candidate</w:t>
      </w:r>
      <w:r w:rsidRPr="00735E72">
        <w:rPr>
          <w:rFonts w:ascii="Garamond" w:hAnsi="Garamond"/>
          <w:sz w:val="24"/>
        </w:rPr>
        <w:t xml:space="preserve"> enters the professional semester as a student and exits as a teacher.</w:t>
      </w:r>
    </w:p>
    <w:p w:rsidR="00834C1B" w:rsidRPr="00735E72" w:rsidRDefault="00834C1B" w:rsidP="00834C1B">
      <w:pPr>
        <w:pStyle w:val="Title"/>
        <w:ind w:left="1440" w:firstLine="720"/>
        <w:rPr>
          <w:rFonts w:ascii="Garamond" w:hAnsi="Garamond"/>
          <w:sz w:val="24"/>
        </w:rPr>
      </w:pPr>
    </w:p>
    <w:p w:rsidR="00834C1B" w:rsidRPr="00735E72" w:rsidRDefault="00834C1B" w:rsidP="00834C1B">
      <w:pPr>
        <w:pStyle w:val="Title"/>
        <w:ind w:left="1440" w:firstLine="720"/>
        <w:rPr>
          <w:rFonts w:ascii="Garamond" w:hAnsi="Garamond"/>
          <w:sz w:val="24"/>
          <w:shd w:val="clear" w:color="auto" w:fill="D9D9D9"/>
        </w:rPr>
      </w:pPr>
      <w:r w:rsidRPr="00735E72">
        <w:rPr>
          <w:rFonts w:ascii="Garamond" w:hAnsi="Garamond"/>
          <w:sz w:val="24"/>
          <w:shd w:val="clear" w:color="auto" w:fill="D9D9D9"/>
        </w:rPr>
        <w:t>Statement of Philosophy and Purpose</w:t>
      </w:r>
    </w:p>
    <w:p w:rsidR="00834C1B" w:rsidRPr="00735E72" w:rsidRDefault="00834C1B" w:rsidP="00834C1B">
      <w:pPr>
        <w:pStyle w:val="Title"/>
        <w:ind w:left="1440" w:firstLine="720"/>
        <w:rPr>
          <w:rFonts w:ascii="Garamond" w:hAnsi="Garamond"/>
          <w:sz w:val="24"/>
        </w:rPr>
      </w:pPr>
    </w:p>
    <w:p w:rsidR="00834C1B" w:rsidRPr="00735E72" w:rsidRDefault="00834C1B" w:rsidP="00834C1B">
      <w:pPr>
        <w:pStyle w:val="Title"/>
        <w:ind w:right="0" w:firstLine="720"/>
        <w:jc w:val="left"/>
        <w:rPr>
          <w:rFonts w:ascii="Garamond" w:hAnsi="Garamond"/>
          <w:b w:val="0"/>
          <w:sz w:val="24"/>
        </w:rPr>
      </w:pPr>
      <w:r w:rsidRPr="00735E72">
        <w:rPr>
          <w:rFonts w:ascii="Garamond" w:hAnsi="Garamond"/>
          <w:b w:val="0"/>
          <w:sz w:val="24"/>
        </w:rPr>
        <w:t>The College of Saint Rose School of Education is committed to providing quality and distinctive educational programs.  Our philosophy evolves from our belief in the profound influence and possibilities of education to guide and promote the intellectual and human development of people in a diverse society.</w:t>
      </w:r>
    </w:p>
    <w:p w:rsidR="00834C1B" w:rsidRPr="00735E72" w:rsidRDefault="00834C1B" w:rsidP="00834C1B">
      <w:pPr>
        <w:pStyle w:val="Title"/>
        <w:ind w:right="0" w:firstLine="720"/>
        <w:jc w:val="left"/>
        <w:rPr>
          <w:rFonts w:ascii="Garamond" w:hAnsi="Garamond"/>
          <w:b w:val="0"/>
          <w:sz w:val="24"/>
        </w:rPr>
      </w:pPr>
      <w:r w:rsidRPr="00735E72">
        <w:rPr>
          <w:rFonts w:ascii="Garamond" w:hAnsi="Garamond"/>
          <w:b w:val="0"/>
          <w:sz w:val="24"/>
        </w:rPr>
        <w:t>The educational dynamic of our teaching and learning environments forges the insight, meaning, skills, and strategies n</w:t>
      </w:r>
      <w:r w:rsidR="00AF486E" w:rsidRPr="00735E72">
        <w:rPr>
          <w:rFonts w:ascii="Garamond" w:hAnsi="Garamond"/>
          <w:b w:val="0"/>
          <w:sz w:val="24"/>
        </w:rPr>
        <w:t>ecessary to improve</w:t>
      </w:r>
      <w:r w:rsidRPr="00735E72">
        <w:rPr>
          <w:rFonts w:ascii="Garamond" w:hAnsi="Garamond"/>
          <w:b w:val="0"/>
          <w:sz w:val="24"/>
        </w:rPr>
        <w:t xml:space="preserve"> the quality of individual and collective life.  Ethics, freedom of inquiry and expression, and the exchange of ideas inform our practice.  Imperative to our educational endeavors are morality, integrity</w:t>
      </w:r>
      <w:r w:rsidR="00AF486E" w:rsidRPr="00735E72">
        <w:rPr>
          <w:rFonts w:ascii="Garamond" w:hAnsi="Garamond"/>
          <w:b w:val="0"/>
          <w:sz w:val="24"/>
        </w:rPr>
        <w:t>,</w:t>
      </w:r>
      <w:r w:rsidRPr="00735E72">
        <w:rPr>
          <w:rFonts w:ascii="Garamond" w:hAnsi="Garamond"/>
          <w:b w:val="0"/>
          <w:sz w:val="24"/>
        </w:rPr>
        <w:t xml:space="preserve"> and character.  Critical analysis and the development of theoretical frameworks, leading to effective practices, characterize the scholarship and enlightenment to which we aspire.  Instructional technologies, research, and policy formulation inform our teaching and learning</w:t>
      </w:r>
      <w:r w:rsidR="00AF486E" w:rsidRPr="00735E72">
        <w:rPr>
          <w:rFonts w:ascii="Garamond" w:hAnsi="Garamond"/>
          <w:b w:val="0"/>
          <w:sz w:val="24"/>
        </w:rPr>
        <w:t>,</w:t>
      </w:r>
      <w:r w:rsidRPr="00735E72">
        <w:rPr>
          <w:rFonts w:ascii="Garamond" w:hAnsi="Garamond"/>
          <w:b w:val="0"/>
          <w:sz w:val="24"/>
        </w:rPr>
        <w:t xml:space="preserve"> while partnerships in the field offer extensive experiences and provide sources for evaluating our effectiveness.  </w:t>
      </w:r>
    </w:p>
    <w:p w:rsidR="00834C1B" w:rsidRPr="00735E72" w:rsidRDefault="00834C1B" w:rsidP="00834C1B">
      <w:pPr>
        <w:pStyle w:val="Title"/>
        <w:ind w:right="0" w:firstLine="720"/>
        <w:jc w:val="left"/>
        <w:rPr>
          <w:rFonts w:ascii="Garamond" w:hAnsi="Garamond"/>
          <w:b w:val="0"/>
          <w:sz w:val="24"/>
        </w:rPr>
      </w:pPr>
      <w:r w:rsidRPr="00735E72">
        <w:rPr>
          <w:rFonts w:ascii="Garamond" w:hAnsi="Garamond"/>
          <w:b w:val="0"/>
          <w:sz w:val="24"/>
        </w:rPr>
        <w:t>Valuing the knowledge and multicultural experiences of students in the educational process, our faculty strives to be responsive to their needs and interests and challenges them to broaden their awareness and sensitivity to diverse backgrounds thereby becoming reflective, responsive, self-empowered advocates for their learners and communities.   Leadership is at the heart of our efforts to encourage and create new initiatives through which our faculty and our students become mutually res</w:t>
      </w:r>
      <w:r w:rsidR="00AF486E" w:rsidRPr="00735E72">
        <w:rPr>
          <w:rFonts w:ascii="Garamond" w:hAnsi="Garamond"/>
          <w:b w:val="0"/>
          <w:sz w:val="24"/>
        </w:rPr>
        <w:t>ponsible agents of change.  To e</w:t>
      </w:r>
      <w:r w:rsidRPr="00735E72">
        <w:rPr>
          <w:rFonts w:ascii="Garamond" w:hAnsi="Garamond"/>
          <w:b w:val="0"/>
          <w:sz w:val="24"/>
        </w:rPr>
        <w:t>nsure the actualization of our philosophy, we model its standards and values in our daily practices and relationships.  This philosophy generates educational experiences that are formative and indelible.</w:t>
      </w:r>
    </w:p>
    <w:p w:rsidR="00834C1B" w:rsidRPr="00735E72" w:rsidRDefault="00834C1B" w:rsidP="00834C1B">
      <w:pPr>
        <w:pStyle w:val="Heading1"/>
        <w:jc w:val="center"/>
        <w:rPr>
          <w:rFonts w:ascii="Garamond" w:hAnsi="Garamond"/>
          <w:b w:val="0"/>
          <w:bCs w:val="0"/>
          <w:u w:val="single"/>
        </w:rPr>
      </w:pPr>
    </w:p>
    <w:p w:rsidR="00216205" w:rsidRPr="00735E72" w:rsidRDefault="00216205" w:rsidP="00216205">
      <w:pPr>
        <w:rPr>
          <w:rFonts w:ascii="Garamond" w:hAnsi="Garamond"/>
          <w:sz w:val="24"/>
        </w:rPr>
      </w:pPr>
    </w:p>
    <w:p w:rsidR="00834C1B" w:rsidRPr="00735E72" w:rsidRDefault="00834C1B" w:rsidP="005E1B8E">
      <w:pPr>
        <w:pStyle w:val="Heading1"/>
        <w:shd w:val="clear" w:color="auto" w:fill="D9D9D9"/>
        <w:jc w:val="center"/>
        <w:rPr>
          <w:rFonts w:ascii="Garamond" w:hAnsi="Garamond"/>
          <w:bCs w:val="0"/>
        </w:rPr>
      </w:pPr>
      <w:bookmarkStart w:id="2" w:name="_Toc53893787"/>
      <w:r w:rsidRPr="00735E72">
        <w:rPr>
          <w:rFonts w:ascii="Garamond" w:hAnsi="Garamond"/>
          <w:bCs w:val="0"/>
        </w:rPr>
        <w:t>Teacher Candidate Learning Outcomes</w:t>
      </w:r>
      <w:bookmarkEnd w:id="2"/>
    </w:p>
    <w:p w:rsidR="00834C1B" w:rsidRPr="00735E72" w:rsidRDefault="00834C1B" w:rsidP="00834C1B">
      <w:pPr>
        <w:rPr>
          <w:rFonts w:ascii="Garamond" w:hAnsi="Garamond"/>
          <w:sz w:val="24"/>
        </w:rPr>
      </w:pPr>
    </w:p>
    <w:p w:rsidR="00216205" w:rsidRPr="00735E72" w:rsidRDefault="00216205" w:rsidP="00834C1B">
      <w:pPr>
        <w:rPr>
          <w:rFonts w:ascii="Garamond" w:hAnsi="Garamond"/>
          <w:sz w:val="24"/>
        </w:rPr>
      </w:pPr>
    </w:p>
    <w:p w:rsidR="00834C1B" w:rsidRPr="00735E72" w:rsidRDefault="00834C1B" w:rsidP="00834C1B">
      <w:pPr>
        <w:rPr>
          <w:rFonts w:ascii="Garamond" w:hAnsi="Garamond"/>
          <w:iCs/>
          <w:sz w:val="24"/>
        </w:rPr>
      </w:pPr>
      <w:r w:rsidRPr="00735E72">
        <w:rPr>
          <w:rFonts w:ascii="Garamond" w:hAnsi="Garamond"/>
          <w:iCs/>
          <w:sz w:val="24"/>
        </w:rPr>
        <w:t>Candidates in professional education programs at The College of Saint Rose will:</w:t>
      </w:r>
    </w:p>
    <w:p w:rsidR="00834C1B" w:rsidRPr="00735E72" w:rsidRDefault="00834C1B" w:rsidP="00834C1B">
      <w:pPr>
        <w:numPr>
          <w:ilvl w:val="0"/>
          <w:numId w:val="1"/>
        </w:numPr>
        <w:rPr>
          <w:rFonts w:ascii="Garamond" w:hAnsi="Garamond"/>
          <w:sz w:val="24"/>
        </w:rPr>
      </w:pPr>
      <w:r w:rsidRPr="00735E72">
        <w:rPr>
          <w:rFonts w:ascii="Garamond" w:hAnsi="Garamond"/>
          <w:sz w:val="24"/>
        </w:rPr>
        <w:t>Acquire the knowledge and dispositions of disciplines relevant to the candidates’ projected educational or clinical roles sufficient to be able to:</w:t>
      </w:r>
    </w:p>
    <w:p w:rsidR="00834C1B" w:rsidRPr="00735E72" w:rsidRDefault="00AF486E" w:rsidP="00834C1B">
      <w:pPr>
        <w:numPr>
          <w:ilvl w:val="0"/>
          <w:numId w:val="3"/>
        </w:numPr>
        <w:rPr>
          <w:rFonts w:ascii="Garamond" w:hAnsi="Garamond"/>
          <w:sz w:val="24"/>
        </w:rPr>
      </w:pPr>
      <w:r w:rsidRPr="00735E72">
        <w:rPr>
          <w:rFonts w:ascii="Garamond" w:hAnsi="Garamond"/>
          <w:sz w:val="24"/>
        </w:rPr>
        <w:t>structure pupils’</w:t>
      </w:r>
      <w:r w:rsidR="00834C1B" w:rsidRPr="00735E72">
        <w:rPr>
          <w:rFonts w:ascii="Garamond" w:hAnsi="Garamond"/>
          <w:sz w:val="24"/>
        </w:rPr>
        <w:t xml:space="preserve"> learning of that content at levels appropriate to their development;</w:t>
      </w:r>
    </w:p>
    <w:p w:rsidR="00834C1B" w:rsidRPr="00735E72" w:rsidRDefault="00834C1B" w:rsidP="00834C1B">
      <w:pPr>
        <w:numPr>
          <w:ilvl w:val="0"/>
          <w:numId w:val="3"/>
        </w:numPr>
        <w:rPr>
          <w:rFonts w:ascii="Garamond" w:hAnsi="Garamond"/>
          <w:sz w:val="24"/>
        </w:rPr>
      </w:pPr>
      <w:r w:rsidRPr="00735E72">
        <w:rPr>
          <w:rFonts w:ascii="Garamond" w:hAnsi="Garamond"/>
          <w:sz w:val="24"/>
        </w:rPr>
        <w:t>apply the content and skill knowledge; and</w:t>
      </w:r>
    </w:p>
    <w:p w:rsidR="00834C1B" w:rsidRPr="00735E72" w:rsidRDefault="00834C1B" w:rsidP="00834C1B">
      <w:pPr>
        <w:numPr>
          <w:ilvl w:val="0"/>
          <w:numId w:val="3"/>
        </w:numPr>
        <w:rPr>
          <w:rFonts w:ascii="Garamond" w:hAnsi="Garamond"/>
          <w:sz w:val="24"/>
        </w:rPr>
      </w:pPr>
      <w:r w:rsidRPr="00735E72">
        <w:rPr>
          <w:rFonts w:ascii="Garamond" w:hAnsi="Garamond"/>
          <w:sz w:val="24"/>
        </w:rPr>
        <w:t>continue acquisition of related and new content.</w:t>
      </w:r>
    </w:p>
    <w:p w:rsidR="00834C1B" w:rsidRPr="00735E72" w:rsidRDefault="00834C1B" w:rsidP="00834C1B">
      <w:pPr>
        <w:numPr>
          <w:ilvl w:val="0"/>
          <w:numId w:val="2"/>
        </w:numPr>
        <w:rPr>
          <w:rFonts w:ascii="Garamond" w:hAnsi="Garamond"/>
          <w:sz w:val="24"/>
        </w:rPr>
      </w:pPr>
      <w:r w:rsidRPr="00735E72">
        <w:rPr>
          <w:rFonts w:ascii="Garamond" w:hAnsi="Garamond"/>
          <w:sz w:val="24"/>
        </w:rPr>
        <w:t>Apply principles and theories of lifespan human development and learning in all of its diversity to educational or clinical practice, and demonstrate a capacity and disposition to continuously update that knowledge and, therefore, practice according to the best emerging research in the field.</w:t>
      </w:r>
    </w:p>
    <w:p w:rsidR="00834C1B" w:rsidRPr="00735E72" w:rsidRDefault="00834C1B" w:rsidP="00834C1B">
      <w:pPr>
        <w:numPr>
          <w:ilvl w:val="0"/>
          <w:numId w:val="2"/>
        </w:numPr>
        <w:rPr>
          <w:rFonts w:ascii="Garamond" w:hAnsi="Garamond"/>
          <w:sz w:val="24"/>
        </w:rPr>
      </w:pPr>
      <w:r w:rsidRPr="00735E72">
        <w:rPr>
          <w:rFonts w:ascii="Garamond" w:hAnsi="Garamond"/>
          <w:sz w:val="24"/>
        </w:rPr>
        <w:t>Plan and implement practice that is rigorous, comprehensive, inclusive, creative and motivating, inviting students’ analytical skills and promoting their dispositions to be lifelong learners.</w:t>
      </w:r>
    </w:p>
    <w:p w:rsidR="00834C1B" w:rsidRPr="00735E72" w:rsidRDefault="00834C1B" w:rsidP="00834C1B">
      <w:pPr>
        <w:numPr>
          <w:ilvl w:val="0"/>
          <w:numId w:val="2"/>
        </w:numPr>
        <w:rPr>
          <w:rFonts w:ascii="Garamond" w:hAnsi="Garamond"/>
          <w:sz w:val="24"/>
        </w:rPr>
      </w:pPr>
      <w:r w:rsidRPr="00735E72">
        <w:rPr>
          <w:rFonts w:ascii="Garamond" w:hAnsi="Garamond"/>
          <w:sz w:val="24"/>
        </w:rPr>
        <w:t>Ensure that evaluation is a collaborative and recursive process that aligns instructional/clinical goals, practice, assessments, and standards; and reflects the real</w:t>
      </w:r>
      <w:r w:rsidR="00213D2E" w:rsidRPr="00735E72">
        <w:rPr>
          <w:rFonts w:ascii="Garamond" w:hAnsi="Garamond"/>
          <w:sz w:val="24"/>
        </w:rPr>
        <w:t xml:space="preserve"> </w:t>
      </w:r>
      <w:r w:rsidRPr="00735E72">
        <w:rPr>
          <w:rFonts w:ascii="Garamond" w:hAnsi="Garamond"/>
          <w:sz w:val="24"/>
        </w:rPr>
        <w:t>knowledge, skills and dispositions of learners.</w:t>
      </w:r>
    </w:p>
    <w:p w:rsidR="00834C1B" w:rsidRPr="00735E72" w:rsidRDefault="00834C1B" w:rsidP="00834C1B">
      <w:pPr>
        <w:numPr>
          <w:ilvl w:val="0"/>
          <w:numId w:val="2"/>
        </w:numPr>
        <w:rPr>
          <w:rFonts w:ascii="Garamond" w:hAnsi="Garamond"/>
          <w:sz w:val="24"/>
        </w:rPr>
      </w:pPr>
      <w:r w:rsidRPr="00735E72">
        <w:rPr>
          <w:rFonts w:ascii="Garamond" w:hAnsi="Garamond"/>
          <w:sz w:val="24"/>
        </w:rPr>
        <w:t>Develop and demonstrate personal and professional values that foster:</w:t>
      </w:r>
    </w:p>
    <w:p w:rsidR="00834C1B" w:rsidRPr="00735E72" w:rsidRDefault="00834C1B" w:rsidP="00834C1B">
      <w:pPr>
        <w:numPr>
          <w:ilvl w:val="0"/>
          <w:numId w:val="4"/>
        </w:numPr>
        <w:rPr>
          <w:rFonts w:ascii="Garamond" w:hAnsi="Garamond"/>
          <w:sz w:val="24"/>
        </w:rPr>
      </w:pPr>
      <w:r w:rsidRPr="00735E72">
        <w:rPr>
          <w:rFonts w:ascii="Garamond" w:hAnsi="Garamond"/>
          <w:sz w:val="24"/>
        </w:rPr>
        <w:t>the highest ethical standards of the profession;</w:t>
      </w:r>
    </w:p>
    <w:p w:rsidR="00834C1B" w:rsidRPr="00735E72" w:rsidRDefault="00834C1B" w:rsidP="00834C1B">
      <w:pPr>
        <w:numPr>
          <w:ilvl w:val="0"/>
          <w:numId w:val="4"/>
        </w:numPr>
        <w:rPr>
          <w:rFonts w:ascii="Garamond" w:hAnsi="Garamond"/>
          <w:sz w:val="24"/>
        </w:rPr>
      </w:pPr>
      <w:r w:rsidRPr="00735E72">
        <w:rPr>
          <w:rFonts w:ascii="Garamond" w:hAnsi="Garamond"/>
          <w:sz w:val="24"/>
        </w:rPr>
        <w:t xml:space="preserve">intellectual curiosity and open-mindedness; </w:t>
      </w:r>
    </w:p>
    <w:p w:rsidR="00834C1B" w:rsidRPr="00735E72" w:rsidRDefault="00834C1B" w:rsidP="00834C1B">
      <w:pPr>
        <w:numPr>
          <w:ilvl w:val="0"/>
          <w:numId w:val="4"/>
        </w:numPr>
        <w:rPr>
          <w:rFonts w:ascii="Garamond" w:hAnsi="Garamond"/>
          <w:sz w:val="24"/>
        </w:rPr>
      </w:pPr>
      <w:r w:rsidRPr="00735E72">
        <w:rPr>
          <w:rFonts w:ascii="Garamond" w:hAnsi="Garamond"/>
          <w:sz w:val="24"/>
        </w:rPr>
        <w:t>understanding and responsiveness to multiple social and global perspectives; and</w:t>
      </w:r>
    </w:p>
    <w:p w:rsidR="00834C1B" w:rsidRPr="00735E72" w:rsidRDefault="00834C1B" w:rsidP="00834C1B">
      <w:pPr>
        <w:numPr>
          <w:ilvl w:val="0"/>
          <w:numId w:val="4"/>
        </w:numPr>
        <w:rPr>
          <w:rFonts w:ascii="Garamond" w:hAnsi="Garamond"/>
          <w:sz w:val="24"/>
        </w:rPr>
      </w:pPr>
      <w:r w:rsidRPr="00735E72">
        <w:rPr>
          <w:rFonts w:ascii="Garamond" w:hAnsi="Garamond"/>
          <w:sz w:val="24"/>
        </w:rPr>
        <w:t>collegiality and collaboration among partners in the educational or clinical process that involves children, families, community members, and other professionals.</w:t>
      </w:r>
    </w:p>
    <w:p w:rsidR="00216205" w:rsidRDefault="00216205" w:rsidP="00216205">
      <w:pPr>
        <w:rPr>
          <w:rFonts w:ascii="Garamond" w:hAnsi="Garamond"/>
          <w:sz w:val="24"/>
        </w:rPr>
      </w:pPr>
    </w:p>
    <w:p w:rsidR="00D605D8" w:rsidRDefault="00D605D8" w:rsidP="00216205">
      <w:pPr>
        <w:rPr>
          <w:rFonts w:ascii="Garamond" w:hAnsi="Garamond"/>
          <w:sz w:val="24"/>
        </w:rPr>
      </w:pPr>
    </w:p>
    <w:p w:rsidR="00D605D8" w:rsidRDefault="00D605D8" w:rsidP="00216205">
      <w:pPr>
        <w:rPr>
          <w:rFonts w:ascii="Garamond" w:hAnsi="Garamond"/>
          <w:sz w:val="24"/>
        </w:rPr>
      </w:pPr>
    </w:p>
    <w:p w:rsidR="00D605D8" w:rsidRPr="00735E72" w:rsidRDefault="00D605D8" w:rsidP="00216205">
      <w:pPr>
        <w:rPr>
          <w:rFonts w:ascii="Garamond" w:hAnsi="Garamond"/>
          <w:sz w:val="24"/>
        </w:rPr>
      </w:pPr>
    </w:p>
    <w:p w:rsidR="00216205" w:rsidRPr="00735E72" w:rsidRDefault="00216205" w:rsidP="00216205">
      <w:pPr>
        <w:rPr>
          <w:rFonts w:ascii="Garamond" w:hAnsi="Garamond"/>
          <w:sz w:val="24"/>
        </w:rPr>
      </w:pPr>
    </w:p>
    <w:p w:rsidR="00834C1B" w:rsidRPr="00735E72" w:rsidRDefault="00834C1B" w:rsidP="00834C1B">
      <w:pPr>
        <w:numPr>
          <w:ilvl w:val="0"/>
          <w:numId w:val="2"/>
        </w:numPr>
        <w:rPr>
          <w:rFonts w:ascii="Garamond" w:hAnsi="Garamond"/>
          <w:sz w:val="24"/>
        </w:rPr>
      </w:pPr>
      <w:r w:rsidRPr="00735E72">
        <w:rPr>
          <w:rFonts w:ascii="Garamond" w:hAnsi="Garamond"/>
          <w:sz w:val="24"/>
        </w:rPr>
        <w:t>Promote optimal learning environments for all individuals regardless of their experiential, cultural, and/or racial/ethnic background, including, but not limited to:</w:t>
      </w:r>
    </w:p>
    <w:p w:rsidR="00834C1B" w:rsidRPr="00735E72" w:rsidRDefault="00834C1B" w:rsidP="00834C1B">
      <w:pPr>
        <w:numPr>
          <w:ilvl w:val="0"/>
          <w:numId w:val="5"/>
        </w:numPr>
        <w:rPr>
          <w:rFonts w:ascii="Garamond" w:hAnsi="Garamond"/>
          <w:sz w:val="24"/>
        </w:rPr>
      </w:pPr>
      <w:r w:rsidRPr="00735E72">
        <w:rPr>
          <w:rFonts w:ascii="Garamond" w:hAnsi="Garamond"/>
          <w:sz w:val="24"/>
        </w:rPr>
        <w:t>those for whom English is not the primary language;</w:t>
      </w:r>
    </w:p>
    <w:p w:rsidR="00834C1B" w:rsidRPr="00735E72" w:rsidRDefault="00834C1B" w:rsidP="00834C1B">
      <w:pPr>
        <w:numPr>
          <w:ilvl w:val="0"/>
          <w:numId w:val="5"/>
        </w:numPr>
        <w:rPr>
          <w:rFonts w:ascii="Garamond" w:hAnsi="Garamond"/>
          <w:sz w:val="24"/>
        </w:rPr>
      </w:pPr>
      <w:r w:rsidRPr="00735E72">
        <w:rPr>
          <w:rFonts w:ascii="Garamond" w:hAnsi="Garamond"/>
          <w:sz w:val="24"/>
        </w:rPr>
        <w:t>gifted and educationally disadvantaged students;</w:t>
      </w:r>
    </w:p>
    <w:p w:rsidR="00834C1B" w:rsidRPr="00735E72" w:rsidRDefault="00834C1B" w:rsidP="00834C1B">
      <w:pPr>
        <w:numPr>
          <w:ilvl w:val="0"/>
          <w:numId w:val="5"/>
        </w:numPr>
        <w:rPr>
          <w:rFonts w:ascii="Garamond" w:hAnsi="Garamond"/>
          <w:sz w:val="24"/>
        </w:rPr>
      </w:pPr>
      <w:r w:rsidRPr="00735E72">
        <w:rPr>
          <w:rFonts w:ascii="Garamond" w:hAnsi="Garamond"/>
          <w:sz w:val="24"/>
        </w:rPr>
        <w:t xml:space="preserve">students with disabilities; </w:t>
      </w:r>
    </w:p>
    <w:p w:rsidR="00834C1B" w:rsidRPr="00735E72" w:rsidRDefault="00834C1B" w:rsidP="00834C1B">
      <w:pPr>
        <w:numPr>
          <w:ilvl w:val="0"/>
          <w:numId w:val="5"/>
        </w:numPr>
        <w:rPr>
          <w:rFonts w:ascii="Garamond" w:hAnsi="Garamond"/>
          <w:sz w:val="24"/>
        </w:rPr>
      </w:pPr>
      <w:r w:rsidRPr="00735E72">
        <w:rPr>
          <w:rFonts w:ascii="Garamond" w:hAnsi="Garamond"/>
          <w:sz w:val="24"/>
        </w:rPr>
        <w:t>students with developmental and learning differences; and</w:t>
      </w:r>
    </w:p>
    <w:p w:rsidR="00834C1B" w:rsidRPr="00735E72" w:rsidRDefault="00834C1B" w:rsidP="00834C1B">
      <w:pPr>
        <w:numPr>
          <w:ilvl w:val="0"/>
          <w:numId w:val="5"/>
        </w:numPr>
        <w:rPr>
          <w:rFonts w:ascii="Garamond" w:hAnsi="Garamond"/>
          <w:sz w:val="24"/>
        </w:rPr>
      </w:pPr>
      <w:r w:rsidRPr="00735E72">
        <w:rPr>
          <w:rFonts w:ascii="Garamond" w:hAnsi="Garamond"/>
          <w:sz w:val="24"/>
        </w:rPr>
        <w:t>those with different interests, ambitions, and sexual orientations.</w:t>
      </w:r>
    </w:p>
    <w:p w:rsidR="00834C1B" w:rsidRPr="00735E72" w:rsidRDefault="00834C1B" w:rsidP="00834C1B">
      <w:pPr>
        <w:numPr>
          <w:ilvl w:val="0"/>
          <w:numId w:val="2"/>
        </w:numPr>
        <w:rPr>
          <w:rFonts w:ascii="Garamond" w:hAnsi="Garamond"/>
          <w:sz w:val="24"/>
        </w:rPr>
      </w:pPr>
      <w:r w:rsidRPr="00735E72">
        <w:rPr>
          <w:rFonts w:ascii="Garamond" w:hAnsi="Garamond"/>
          <w:sz w:val="24"/>
        </w:rPr>
        <w:t>Demonstrate in their practice that oral and written language is a functional as well as a social and artistic tool for communication and thought, and as such reflects the multiple literacies of our cultures.</w:t>
      </w:r>
    </w:p>
    <w:p w:rsidR="00834C1B" w:rsidRPr="00735E72" w:rsidRDefault="00834C1B" w:rsidP="00834C1B">
      <w:pPr>
        <w:numPr>
          <w:ilvl w:val="0"/>
          <w:numId w:val="2"/>
        </w:numPr>
        <w:rPr>
          <w:rFonts w:ascii="Garamond" w:hAnsi="Garamond"/>
          <w:bCs/>
          <w:sz w:val="24"/>
        </w:rPr>
      </w:pPr>
      <w:r w:rsidRPr="00735E72">
        <w:rPr>
          <w:rFonts w:ascii="Garamond" w:hAnsi="Garamond"/>
          <w:sz w:val="24"/>
        </w:rPr>
        <w:t>Integrate a variety of technological methods and programs to enhance student learning and practitioner effectiveness, facilitate students’ acquisition of technological skills, and their dispositions to use them.</w:t>
      </w:r>
    </w:p>
    <w:p w:rsidR="00834C1B" w:rsidRPr="00735E72" w:rsidRDefault="00834C1B" w:rsidP="00834C1B">
      <w:pPr>
        <w:rPr>
          <w:rFonts w:ascii="Garamond" w:hAnsi="Garamond"/>
          <w:sz w:val="24"/>
        </w:rPr>
      </w:pPr>
    </w:p>
    <w:p w:rsidR="00210E63" w:rsidRPr="00735E72" w:rsidRDefault="00D735DC" w:rsidP="00210E63">
      <w:pPr>
        <w:pStyle w:val="Heading1"/>
        <w:jc w:val="center"/>
        <w:rPr>
          <w:rFonts w:ascii="Garamond" w:hAnsi="Garamond"/>
          <w:b w:val="0"/>
          <w:bCs w:val="0"/>
          <w:shd w:val="clear" w:color="auto" w:fill="D9D9D9"/>
        </w:rPr>
      </w:pPr>
      <w:r>
        <w:rPr>
          <w:highlight w:val="lightGray"/>
        </w:rPr>
        <w:br w:type="page"/>
      </w:r>
    </w:p>
    <w:p w:rsidR="00834C1B" w:rsidRPr="00735E72" w:rsidRDefault="00834C1B" w:rsidP="00834C1B">
      <w:pPr>
        <w:jc w:val="center"/>
        <w:rPr>
          <w:rFonts w:ascii="Garamond" w:hAnsi="Garamond"/>
          <w:b/>
          <w:bCs/>
          <w:sz w:val="24"/>
          <w:shd w:val="clear" w:color="auto" w:fill="D9D9D9"/>
        </w:rPr>
      </w:pPr>
      <w:r w:rsidRPr="00735E72">
        <w:rPr>
          <w:rFonts w:ascii="Garamond" w:hAnsi="Garamond"/>
          <w:b/>
          <w:bCs/>
          <w:sz w:val="24"/>
          <w:shd w:val="clear" w:color="auto" w:fill="D9D9D9"/>
        </w:rPr>
        <w:lastRenderedPageBreak/>
        <w:t>Ethics and Professionalism</w:t>
      </w:r>
    </w:p>
    <w:p w:rsidR="00834C1B" w:rsidRPr="00735E72" w:rsidRDefault="00834C1B" w:rsidP="00834C1B">
      <w:pPr>
        <w:rPr>
          <w:rFonts w:ascii="Garamond" w:hAnsi="Garamond"/>
          <w:sz w:val="24"/>
        </w:rPr>
      </w:pPr>
    </w:p>
    <w:p w:rsidR="00834C1B" w:rsidRPr="00735E72" w:rsidRDefault="00834C1B" w:rsidP="00216205">
      <w:pPr>
        <w:pStyle w:val="BodyTextIndent3"/>
        <w:ind w:left="0" w:firstLine="720"/>
        <w:rPr>
          <w:rFonts w:ascii="Garamond" w:hAnsi="Garamond"/>
          <w:sz w:val="24"/>
          <w:szCs w:val="24"/>
        </w:rPr>
      </w:pPr>
      <w:r w:rsidRPr="00735E72">
        <w:rPr>
          <w:rFonts w:ascii="Garamond" w:hAnsi="Garamond"/>
          <w:sz w:val="24"/>
          <w:szCs w:val="24"/>
        </w:rPr>
        <w:t>While it is not the intent of the School of Education at The College of Saint Rose to endorse a specific national organization or the Code of Ethics of a specific organization, it is critical for our students to be aware of ethical principles as they relate to the teaching profession.  The “Code of Ethics of the Education Profession” adopted by the National Education Association in 1975 (</w:t>
      </w:r>
      <w:hyperlink r:id="rId16" w:history="1">
        <w:r w:rsidRPr="00735E72">
          <w:rPr>
            <w:rStyle w:val="Hyperlink"/>
            <w:rFonts w:ascii="Garamond" w:hAnsi="Garamond"/>
            <w:sz w:val="24"/>
            <w:szCs w:val="24"/>
          </w:rPr>
          <w:t>http://www.nea.org/aboutnea/code.html</w:t>
        </w:r>
      </w:hyperlink>
      <w:r w:rsidRPr="00735E72">
        <w:rPr>
          <w:rFonts w:ascii="Garamond" w:hAnsi="Garamond"/>
          <w:sz w:val="24"/>
          <w:szCs w:val="24"/>
        </w:rPr>
        <w:t xml:space="preserve"> ) and the “Code of Ethics for Educators” articulated</w:t>
      </w:r>
      <w:r w:rsidR="00216205" w:rsidRPr="00735E72">
        <w:rPr>
          <w:rFonts w:ascii="Garamond" w:hAnsi="Garamond"/>
          <w:sz w:val="24"/>
          <w:szCs w:val="24"/>
        </w:rPr>
        <w:t xml:space="preserve"> </w:t>
      </w:r>
      <w:r w:rsidRPr="00735E72">
        <w:rPr>
          <w:rFonts w:ascii="Garamond" w:hAnsi="Garamond"/>
          <w:sz w:val="24"/>
          <w:szCs w:val="24"/>
        </w:rPr>
        <w:t>by the  New York State Department of Education (</w:t>
      </w:r>
      <w:hyperlink r:id="rId17" w:history="1">
        <w:r w:rsidRPr="00735E72">
          <w:rPr>
            <w:rStyle w:val="Hyperlink"/>
            <w:rFonts w:ascii="Garamond" w:hAnsi="Garamond"/>
            <w:sz w:val="24"/>
            <w:szCs w:val="24"/>
          </w:rPr>
          <w:t>http://www.highered.nysed.gov/tcert/resteachers/codeofethics.htm</w:t>
        </w:r>
      </w:hyperlink>
      <w:r w:rsidRPr="00735E72">
        <w:rPr>
          <w:rFonts w:ascii="Garamond" w:hAnsi="Garamond"/>
          <w:sz w:val="24"/>
          <w:szCs w:val="24"/>
        </w:rPr>
        <w:t xml:space="preserve"> ) are examples of widely recognized and accepted professional standards.  These standards, along wit</w:t>
      </w:r>
      <w:r w:rsidR="00213D2E" w:rsidRPr="00735E72">
        <w:rPr>
          <w:rFonts w:ascii="Garamond" w:hAnsi="Garamond"/>
          <w:sz w:val="24"/>
          <w:szCs w:val="24"/>
        </w:rPr>
        <w:t>h the philosophy and purpose of</w:t>
      </w:r>
      <w:r w:rsidRPr="00735E72">
        <w:rPr>
          <w:rFonts w:ascii="Garamond" w:hAnsi="Garamond"/>
          <w:sz w:val="24"/>
          <w:szCs w:val="24"/>
        </w:rPr>
        <w:t xml:space="preserve"> The College of Saint Rose School of Education, inform the professional qualities expected of a </w:t>
      </w:r>
      <w:r w:rsidR="00FD595B" w:rsidRPr="00735E72">
        <w:rPr>
          <w:rFonts w:ascii="Garamond" w:hAnsi="Garamond"/>
          <w:sz w:val="24"/>
          <w:szCs w:val="24"/>
        </w:rPr>
        <w:t>teacher candidate</w:t>
      </w:r>
      <w:r w:rsidRPr="00735E72">
        <w:rPr>
          <w:rFonts w:ascii="Garamond" w:hAnsi="Garamond"/>
          <w:sz w:val="24"/>
          <w:szCs w:val="24"/>
        </w:rPr>
        <w:t xml:space="preserve"> at The College of Saint Rose.  Specifically, </w:t>
      </w:r>
      <w:r w:rsidR="00FD595B" w:rsidRPr="00735E72">
        <w:rPr>
          <w:rFonts w:ascii="Garamond" w:hAnsi="Garamond"/>
          <w:sz w:val="24"/>
          <w:szCs w:val="24"/>
        </w:rPr>
        <w:t>teacher candidate</w:t>
      </w:r>
      <w:r w:rsidRPr="00735E72">
        <w:rPr>
          <w:rFonts w:ascii="Garamond" w:hAnsi="Garamond"/>
          <w:sz w:val="24"/>
          <w:szCs w:val="24"/>
        </w:rPr>
        <w:t>s must evidence profess</w:t>
      </w:r>
      <w:r w:rsidR="00AF486E" w:rsidRPr="00735E72">
        <w:rPr>
          <w:rFonts w:ascii="Garamond" w:hAnsi="Garamond"/>
          <w:sz w:val="24"/>
          <w:szCs w:val="24"/>
        </w:rPr>
        <w:t>ionalism as follows</w:t>
      </w:r>
      <w:r w:rsidRPr="00735E72">
        <w:rPr>
          <w:rFonts w:ascii="Garamond" w:hAnsi="Garamond"/>
          <w:sz w:val="24"/>
          <w:szCs w:val="24"/>
        </w:rPr>
        <w:t xml:space="preserve">:      </w:t>
      </w:r>
    </w:p>
    <w:p w:rsidR="00834C1B" w:rsidRPr="00735E72" w:rsidRDefault="00834C1B" w:rsidP="00834C1B">
      <w:pPr>
        <w:rPr>
          <w:rFonts w:ascii="Garamond" w:hAnsi="Garamond"/>
          <w:b/>
          <w:sz w:val="24"/>
        </w:rPr>
      </w:pPr>
      <w:r w:rsidRPr="00735E72">
        <w:rPr>
          <w:rFonts w:ascii="Garamond" w:hAnsi="Garamond"/>
          <w:b/>
          <w:sz w:val="24"/>
        </w:rPr>
        <w:t>Communication Skills</w:t>
      </w:r>
      <w:r w:rsidRPr="00735E72">
        <w:rPr>
          <w:rFonts w:ascii="Garamond" w:hAnsi="Garamond"/>
          <w:b/>
          <w:sz w:val="24"/>
        </w:rPr>
        <w:tab/>
      </w:r>
      <w:r w:rsidRPr="00735E72">
        <w:rPr>
          <w:rFonts w:ascii="Garamond" w:hAnsi="Garamond"/>
          <w:b/>
          <w:sz w:val="24"/>
        </w:rPr>
        <w:tab/>
      </w:r>
      <w:r w:rsidRPr="00735E72">
        <w:rPr>
          <w:rFonts w:ascii="Garamond" w:hAnsi="Garamond"/>
          <w:b/>
          <w:sz w:val="24"/>
        </w:rPr>
        <w:tab/>
      </w:r>
      <w:r w:rsidRPr="00735E72">
        <w:rPr>
          <w:rFonts w:ascii="Garamond" w:hAnsi="Garamond"/>
          <w:b/>
          <w:sz w:val="24"/>
        </w:rPr>
        <w:tab/>
      </w:r>
    </w:p>
    <w:p w:rsidR="00834C1B" w:rsidRPr="00735E72" w:rsidRDefault="00834C1B" w:rsidP="00834C1B">
      <w:pPr>
        <w:numPr>
          <w:ilvl w:val="0"/>
          <w:numId w:val="8"/>
        </w:numPr>
        <w:rPr>
          <w:rFonts w:ascii="Garamond" w:hAnsi="Garamond"/>
          <w:sz w:val="24"/>
        </w:rPr>
      </w:pPr>
      <w:r w:rsidRPr="00735E72">
        <w:rPr>
          <w:rFonts w:ascii="Garamond" w:hAnsi="Garamond"/>
          <w:sz w:val="24"/>
        </w:rPr>
        <w:t>effectively communicates orally in a constructive, direct, and appropriate manner</w:t>
      </w:r>
    </w:p>
    <w:p w:rsidR="00834C1B" w:rsidRPr="00735E72" w:rsidRDefault="00834C1B" w:rsidP="00834C1B">
      <w:pPr>
        <w:numPr>
          <w:ilvl w:val="0"/>
          <w:numId w:val="8"/>
        </w:numPr>
        <w:rPr>
          <w:rFonts w:ascii="Garamond" w:hAnsi="Garamond"/>
          <w:sz w:val="24"/>
        </w:rPr>
      </w:pPr>
      <w:r w:rsidRPr="00735E72">
        <w:rPr>
          <w:rFonts w:ascii="Garamond" w:hAnsi="Garamond"/>
          <w:sz w:val="24"/>
        </w:rPr>
        <w:t>writes in a way that is clear, accurate, and professionally effective</w:t>
      </w:r>
    </w:p>
    <w:p w:rsidR="00834C1B" w:rsidRPr="00735E72" w:rsidRDefault="00834C1B" w:rsidP="00834C1B">
      <w:pPr>
        <w:numPr>
          <w:ilvl w:val="0"/>
          <w:numId w:val="8"/>
        </w:numPr>
        <w:rPr>
          <w:rFonts w:ascii="Garamond" w:hAnsi="Garamond"/>
          <w:sz w:val="24"/>
        </w:rPr>
      </w:pPr>
      <w:r w:rsidRPr="00735E72">
        <w:rPr>
          <w:rFonts w:ascii="Garamond" w:hAnsi="Garamond"/>
          <w:sz w:val="24"/>
        </w:rPr>
        <w:t>is respectful in all communications</w:t>
      </w:r>
    </w:p>
    <w:p w:rsidR="00834C1B" w:rsidRPr="00735E72" w:rsidRDefault="00834C1B" w:rsidP="00834C1B">
      <w:pPr>
        <w:numPr>
          <w:ilvl w:val="0"/>
          <w:numId w:val="8"/>
        </w:numPr>
        <w:rPr>
          <w:rFonts w:ascii="Garamond" w:hAnsi="Garamond"/>
          <w:sz w:val="24"/>
        </w:rPr>
      </w:pPr>
      <w:r w:rsidRPr="00735E72">
        <w:rPr>
          <w:rFonts w:ascii="Garamond" w:hAnsi="Garamond"/>
          <w:sz w:val="24"/>
        </w:rPr>
        <w:t>uses appropriate tone, tact, and pragmatics for a professional situation</w:t>
      </w:r>
    </w:p>
    <w:p w:rsidR="00834C1B" w:rsidRPr="00735E72" w:rsidRDefault="00834C1B" w:rsidP="00834C1B">
      <w:pPr>
        <w:numPr>
          <w:ilvl w:val="0"/>
          <w:numId w:val="8"/>
        </w:numPr>
        <w:rPr>
          <w:rFonts w:ascii="Garamond" w:hAnsi="Garamond"/>
          <w:sz w:val="24"/>
        </w:rPr>
      </w:pPr>
      <w:r w:rsidRPr="00735E72">
        <w:rPr>
          <w:rFonts w:ascii="Garamond" w:hAnsi="Garamond"/>
          <w:sz w:val="24"/>
        </w:rPr>
        <w:t>demonstrates that s/he has heard what is being said and practices reciprocal listening skills</w:t>
      </w:r>
    </w:p>
    <w:p w:rsidR="00834C1B" w:rsidRPr="00735E72" w:rsidRDefault="00834C1B" w:rsidP="00834C1B">
      <w:pPr>
        <w:numPr>
          <w:ilvl w:val="0"/>
          <w:numId w:val="8"/>
        </w:numPr>
        <w:rPr>
          <w:rFonts w:ascii="Garamond" w:hAnsi="Garamond"/>
          <w:sz w:val="24"/>
        </w:rPr>
      </w:pPr>
      <w:r w:rsidRPr="00735E72">
        <w:rPr>
          <w:rFonts w:ascii="Garamond" w:hAnsi="Garamond"/>
          <w:sz w:val="24"/>
        </w:rPr>
        <w:t>responds to people, work, and challenges in an emotionally mature manner</w:t>
      </w:r>
    </w:p>
    <w:p w:rsidR="00834C1B" w:rsidRPr="00735E72" w:rsidRDefault="00834C1B" w:rsidP="00834C1B">
      <w:pPr>
        <w:numPr>
          <w:ilvl w:val="0"/>
          <w:numId w:val="8"/>
        </w:numPr>
        <w:rPr>
          <w:rFonts w:ascii="Garamond" w:hAnsi="Garamond"/>
          <w:sz w:val="24"/>
        </w:rPr>
      </w:pPr>
      <w:r w:rsidRPr="00735E72">
        <w:rPr>
          <w:rFonts w:ascii="Garamond" w:hAnsi="Garamond"/>
          <w:sz w:val="24"/>
        </w:rPr>
        <w:t>is respectful in communicating with others</w:t>
      </w:r>
    </w:p>
    <w:p w:rsidR="00834C1B" w:rsidRPr="00735E72" w:rsidRDefault="00834C1B" w:rsidP="00834C1B">
      <w:pPr>
        <w:numPr>
          <w:ilvl w:val="0"/>
          <w:numId w:val="8"/>
        </w:numPr>
        <w:rPr>
          <w:rFonts w:ascii="Garamond" w:hAnsi="Garamond"/>
          <w:sz w:val="24"/>
        </w:rPr>
      </w:pPr>
      <w:r w:rsidRPr="00735E72">
        <w:rPr>
          <w:rFonts w:ascii="Garamond" w:hAnsi="Garamond"/>
          <w:sz w:val="24"/>
        </w:rPr>
        <w:t>solicits and gives feedback</w:t>
      </w:r>
    </w:p>
    <w:p w:rsidR="00834C1B" w:rsidRPr="00735E72" w:rsidRDefault="00834C1B" w:rsidP="00834C1B">
      <w:pPr>
        <w:numPr>
          <w:ilvl w:val="0"/>
          <w:numId w:val="8"/>
        </w:numPr>
        <w:rPr>
          <w:rFonts w:ascii="Garamond" w:hAnsi="Garamond"/>
          <w:sz w:val="24"/>
        </w:rPr>
      </w:pPr>
      <w:r w:rsidRPr="00735E72">
        <w:rPr>
          <w:rFonts w:ascii="Garamond" w:hAnsi="Garamond"/>
          <w:sz w:val="24"/>
        </w:rPr>
        <w:t>engages in collaborative interactions with others</w:t>
      </w:r>
    </w:p>
    <w:p w:rsidR="00834C1B" w:rsidRPr="00735E72" w:rsidRDefault="00834C1B" w:rsidP="00834C1B">
      <w:pPr>
        <w:numPr>
          <w:ilvl w:val="0"/>
          <w:numId w:val="8"/>
        </w:numPr>
        <w:rPr>
          <w:rFonts w:ascii="Garamond" w:hAnsi="Garamond"/>
          <w:sz w:val="24"/>
        </w:rPr>
      </w:pPr>
      <w:r w:rsidRPr="00735E72">
        <w:rPr>
          <w:rFonts w:ascii="Garamond" w:hAnsi="Garamond"/>
          <w:sz w:val="24"/>
        </w:rPr>
        <w:t>uses appropriate conflict resolution skills to handle differences of opinion</w:t>
      </w:r>
    </w:p>
    <w:p w:rsidR="00834C1B" w:rsidRPr="00735E72" w:rsidRDefault="00834C1B" w:rsidP="00834C1B">
      <w:pPr>
        <w:numPr>
          <w:ilvl w:val="0"/>
          <w:numId w:val="8"/>
        </w:numPr>
        <w:rPr>
          <w:rFonts w:ascii="Garamond" w:hAnsi="Garamond"/>
          <w:sz w:val="24"/>
        </w:rPr>
      </w:pPr>
      <w:r w:rsidRPr="00735E72">
        <w:rPr>
          <w:rFonts w:ascii="Garamond" w:hAnsi="Garamond"/>
          <w:sz w:val="24"/>
        </w:rPr>
        <w:t>participates in an open exchange of ideas</w:t>
      </w:r>
    </w:p>
    <w:p w:rsidR="00213D2E" w:rsidRPr="00735E72" w:rsidRDefault="00213D2E" w:rsidP="00834C1B">
      <w:pPr>
        <w:rPr>
          <w:rFonts w:ascii="Garamond" w:hAnsi="Garamond"/>
          <w:sz w:val="24"/>
        </w:rPr>
      </w:pPr>
    </w:p>
    <w:p w:rsidR="00213D2E" w:rsidRPr="00735E72" w:rsidRDefault="00213D2E" w:rsidP="00834C1B">
      <w:pPr>
        <w:rPr>
          <w:rFonts w:ascii="Garamond" w:hAnsi="Garamond"/>
          <w:sz w:val="24"/>
        </w:rPr>
      </w:pPr>
    </w:p>
    <w:p w:rsidR="00834C1B" w:rsidRPr="00735E72" w:rsidRDefault="00834C1B" w:rsidP="00834C1B">
      <w:pPr>
        <w:rPr>
          <w:rFonts w:ascii="Garamond" w:hAnsi="Garamond"/>
          <w:sz w:val="24"/>
        </w:rPr>
      </w:pPr>
      <w:r w:rsidRPr="00735E72">
        <w:rPr>
          <w:rFonts w:ascii="Garamond" w:hAnsi="Garamond"/>
          <w:b/>
          <w:sz w:val="24"/>
        </w:rPr>
        <w:t>Professional Responsibility/Accountability</w:t>
      </w:r>
      <w:r w:rsidRPr="00735E72">
        <w:rPr>
          <w:rFonts w:ascii="Garamond" w:hAnsi="Garamond"/>
          <w:b/>
          <w:sz w:val="24"/>
        </w:rPr>
        <w:tab/>
      </w:r>
    </w:p>
    <w:p w:rsidR="00834C1B" w:rsidRPr="00735E72" w:rsidRDefault="00834C1B" w:rsidP="00834C1B">
      <w:pPr>
        <w:numPr>
          <w:ilvl w:val="0"/>
          <w:numId w:val="7"/>
        </w:numPr>
        <w:rPr>
          <w:rFonts w:ascii="Garamond" w:hAnsi="Garamond"/>
          <w:sz w:val="24"/>
        </w:rPr>
      </w:pPr>
      <w:r w:rsidRPr="00735E72">
        <w:rPr>
          <w:rFonts w:ascii="Garamond" w:hAnsi="Garamond"/>
          <w:sz w:val="24"/>
        </w:rPr>
        <w:t>attends to and completes academic and professional duties in a timely fashion</w:t>
      </w:r>
    </w:p>
    <w:p w:rsidR="00834C1B" w:rsidRPr="00735E72" w:rsidRDefault="00834C1B" w:rsidP="00834C1B">
      <w:pPr>
        <w:numPr>
          <w:ilvl w:val="0"/>
          <w:numId w:val="7"/>
        </w:numPr>
        <w:rPr>
          <w:rFonts w:ascii="Garamond" w:hAnsi="Garamond"/>
          <w:sz w:val="24"/>
        </w:rPr>
      </w:pPr>
      <w:r w:rsidRPr="00735E72">
        <w:rPr>
          <w:rFonts w:ascii="Garamond" w:hAnsi="Garamond"/>
          <w:sz w:val="24"/>
        </w:rPr>
        <w:t>reflects on his/her own performance</w:t>
      </w:r>
    </w:p>
    <w:p w:rsidR="00834C1B" w:rsidRPr="00735E72" w:rsidRDefault="00834C1B" w:rsidP="00834C1B">
      <w:pPr>
        <w:numPr>
          <w:ilvl w:val="0"/>
          <w:numId w:val="7"/>
        </w:numPr>
        <w:rPr>
          <w:rFonts w:ascii="Garamond" w:hAnsi="Garamond"/>
          <w:sz w:val="24"/>
        </w:rPr>
      </w:pPr>
      <w:r w:rsidRPr="00735E72">
        <w:rPr>
          <w:rFonts w:ascii="Garamond" w:hAnsi="Garamond"/>
          <w:sz w:val="24"/>
        </w:rPr>
        <w:t>accepts, receives, and integrates feedback</w:t>
      </w:r>
    </w:p>
    <w:p w:rsidR="00834C1B" w:rsidRPr="00735E72" w:rsidRDefault="00834C1B" w:rsidP="00834C1B">
      <w:pPr>
        <w:numPr>
          <w:ilvl w:val="0"/>
          <w:numId w:val="7"/>
        </w:numPr>
        <w:rPr>
          <w:rFonts w:ascii="Garamond" w:hAnsi="Garamond"/>
          <w:sz w:val="24"/>
        </w:rPr>
      </w:pPr>
      <w:r w:rsidRPr="00735E72">
        <w:rPr>
          <w:rFonts w:ascii="Garamond" w:hAnsi="Garamond"/>
          <w:sz w:val="24"/>
        </w:rPr>
        <w:t>collaborates with colleagues and works as a team member</w:t>
      </w:r>
    </w:p>
    <w:p w:rsidR="00834C1B" w:rsidRPr="00735E72" w:rsidRDefault="00834C1B" w:rsidP="00834C1B">
      <w:pPr>
        <w:numPr>
          <w:ilvl w:val="0"/>
          <w:numId w:val="7"/>
        </w:numPr>
        <w:rPr>
          <w:rFonts w:ascii="Garamond" w:hAnsi="Garamond"/>
          <w:sz w:val="24"/>
        </w:rPr>
      </w:pPr>
      <w:r w:rsidRPr="00735E72">
        <w:rPr>
          <w:rFonts w:ascii="Garamond" w:hAnsi="Garamond"/>
          <w:sz w:val="24"/>
        </w:rPr>
        <w:t>displays an appearance that is consistent with professional expectations</w:t>
      </w:r>
    </w:p>
    <w:p w:rsidR="00834C1B" w:rsidRPr="00735E72" w:rsidRDefault="00834C1B" w:rsidP="00834C1B">
      <w:pPr>
        <w:numPr>
          <w:ilvl w:val="0"/>
          <w:numId w:val="7"/>
        </w:numPr>
        <w:rPr>
          <w:rFonts w:ascii="Garamond" w:hAnsi="Garamond"/>
          <w:sz w:val="24"/>
        </w:rPr>
      </w:pPr>
      <w:r w:rsidRPr="00735E72">
        <w:rPr>
          <w:rFonts w:ascii="Garamond" w:hAnsi="Garamond"/>
          <w:sz w:val="24"/>
        </w:rPr>
        <w:t>shares in the workload of the group or organization</w:t>
      </w:r>
    </w:p>
    <w:p w:rsidR="00834C1B" w:rsidRPr="00735E72" w:rsidRDefault="00834C1B" w:rsidP="00834C1B">
      <w:pPr>
        <w:numPr>
          <w:ilvl w:val="0"/>
          <w:numId w:val="7"/>
        </w:numPr>
        <w:rPr>
          <w:rFonts w:ascii="Garamond" w:hAnsi="Garamond"/>
          <w:sz w:val="24"/>
        </w:rPr>
      </w:pPr>
      <w:r w:rsidRPr="00735E72">
        <w:rPr>
          <w:rFonts w:ascii="Garamond" w:hAnsi="Garamond"/>
          <w:sz w:val="24"/>
        </w:rPr>
        <w:t>is accountable for his/her own work rather than deflecting responsibility elsewhere</w:t>
      </w:r>
    </w:p>
    <w:p w:rsidR="00834C1B" w:rsidRPr="00735E72" w:rsidRDefault="00834C1B" w:rsidP="00834C1B">
      <w:pPr>
        <w:numPr>
          <w:ilvl w:val="0"/>
          <w:numId w:val="7"/>
        </w:numPr>
        <w:rPr>
          <w:rFonts w:ascii="Garamond" w:hAnsi="Garamond"/>
          <w:sz w:val="24"/>
        </w:rPr>
      </w:pPr>
      <w:r w:rsidRPr="00735E72">
        <w:rPr>
          <w:rFonts w:ascii="Garamond" w:hAnsi="Garamond"/>
          <w:sz w:val="24"/>
        </w:rPr>
        <w:t>works within the rules and expectations of the group or organization</w:t>
      </w:r>
    </w:p>
    <w:p w:rsidR="00834C1B" w:rsidRPr="00735E72" w:rsidRDefault="00834C1B" w:rsidP="00834C1B">
      <w:pPr>
        <w:numPr>
          <w:ilvl w:val="0"/>
          <w:numId w:val="7"/>
        </w:numPr>
        <w:rPr>
          <w:rFonts w:ascii="Garamond" w:hAnsi="Garamond"/>
          <w:sz w:val="24"/>
        </w:rPr>
      </w:pPr>
      <w:r w:rsidRPr="00735E72">
        <w:rPr>
          <w:rFonts w:ascii="Garamond" w:hAnsi="Garamond"/>
          <w:sz w:val="24"/>
        </w:rPr>
        <w:t>demonstrates a commitment to continuing professional growth and development</w:t>
      </w:r>
    </w:p>
    <w:p w:rsidR="00834C1B" w:rsidRPr="00735E72" w:rsidRDefault="00834C1B" w:rsidP="00834C1B">
      <w:pPr>
        <w:rPr>
          <w:rFonts w:ascii="Garamond" w:hAnsi="Garamond"/>
          <w:sz w:val="24"/>
        </w:rPr>
      </w:pPr>
    </w:p>
    <w:p w:rsidR="00216205" w:rsidRPr="00735E72" w:rsidRDefault="00216205" w:rsidP="00834C1B">
      <w:pPr>
        <w:rPr>
          <w:rFonts w:ascii="Garamond" w:hAnsi="Garamond"/>
          <w:b/>
          <w:sz w:val="24"/>
        </w:rPr>
      </w:pPr>
    </w:p>
    <w:p w:rsidR="00834C1B" w:rsidRPr="00735E72" w:rsidRDefault="00834C1B" w:rsidP="00834C1B">
      <w:pPr>
        <w:rPr>
          <w:rFonts w:ascii="Garamond" w:hAnsi="Garamond"/>
          <w:b/>
          <w:sz w:val="24"/>
        </w:rPr>
      </w:pPr>
      <w:r w:rsidRPr="00735E72">
        <w:rPr>
          <w:rFonts w:ascii="Garamond" w:hAnsi="Garamond"/>
          <w:b/>
          <w:sz w:val="24"/>
        </w:rPr>
        <w:t>Ethics</w:t>
      </w:r>
      <w:r w:rsidRPr="00735E72">
        <w:rPr>
          <w:rFonts w:ascii="Garamond" w:hAnsi="Garamond"/>
          <w:b/>
          <w:sz w:val="24"/>
        </w:rPr>
        <w:tab/>
      </w:r>
      <w:r w:rsidRPr="00735E72">
        <w:rPr>
          <w:rFonts w:ascii="Garamond" w:hAnsi="Garamond"/>
          <w:b/>
          <w:sz w:val="24"/>
        </w:rPr>
        <w:tab/>
      </w:r>
      <w:r w:rsidRPr="00735E72">
        <w:rPr>
          <w:rFonts w:ascii="Garamond" w:hAnsi="Garamond"/>
          <w:b/>
          <w:sz w:val="24"/>
        </w:rPr>
        <w:tab/>
      </w:r>
      <w:r w:rsidRPr="00735E72">
        <w:rPr>
          <w:rFonts w:ascii="Garamond" w:hAnsi="Garamond"/>
          <w:b/>
          <w:sz w:val="24"/>
        </w:rPr>
        <w:tab/>
      </w:r>
      <w:r w:rsidRPr="00735E72">
        <w:rPr>
          <w:rFonts w:ascii="Garamond" w:hAnsi="Garamond"/>
          <w:b/>
          <w:sz w:val="24"/>
        </w:rPr>
        <w:tab/>
      </w:r>
      <w:r w:rsidRPr="00735E72">
        <w:rPr>
          <w:rFonts w:ascii="Garamond" w:hAnsi="Garamond"/>
          <w:b/>
          <w:sz w:val="24"/>
        </w:rPr>
        <w:tab/>
      </w:r>
      <w:r w:rsidRPr="00735E72">
        <w:rPr>
          <w:rFonts w:ascii="Garamond" w:hAnsi="Garamond"/>
          <w:b/>
          <w:sz w:val="24"/>
        </w:rPr>
        <w:tab/>
      </w:r>
    </w:p>
    <w:p w:rsidR="00834C1B" w:rsidRPr="00735E72" w:rsidRDefault="00834C1B" w:rsidP="00834C1B">
      <w:pPr>
        <w:numPr>
          <w:ilvl w:val="0"/>
          <w:numId w:val="6"/>
        </w:numPr>
        <w:rPr>
          <w:rFonts w:ascii="Garamond" w:hAnsi="Garamond"/>
          <w:sz w:val="24"/>
        </w:rPr>
      </w:pPr>
      <w:r w:rsidRPr="00735E72">
        <w:rPr>
          <w:rFonts w:ascii="Garamond" w:hAnsi="Garamond"/>
          <w:sz w:val="24"/>
        </w:rPr>
        <w:t>values, models, and promotes respect for all individuals</w:t>
      </w:r>
    </w:p>
    <w:p w:rsidR="00834C1B" w:rsidRPr="00735E72" w:rsidRDefault="00834C1B" w:rsidP="00834C1B">
      <w:pPr>
        <w:numPr>
          <w:ilvl w:val="0"/>
          <w:numId w:val="6"/>
        </w:numPr>
        <w:rPr>
          <w:rFonts w:ascii="Garamond" w:hAnsi="Garamond"/>
          <w:sz w:val="24"/>
        </w:rPr>
      </w:pPr>
      <w:r w:rsidRPr="00735E72">
        <w:rPr>
          <w:rFonts w:ascii="Garamond" w:hAnsi="Garamond"/>
          <w:sz w:val="24"/>
        </w:rPr>
        <w:t>demonstrates awareness and sensitivity to diverse populations</w:t>
      </w:r>
    </w:p>
    <w:p w:rsidR="00834C1B" w:rsidRPr="00735E72" w:rsidRDefault="00834C1B" w:rsidP="00834C1B">
      <w:pPr>
        <w:numPr>
          <w:ilvl w:val="0"/>
          <w:numId w:val="6"/>
        </w:numPr>
        <w:rPr>
          <w:rFonts w:ascii="Garamond" w:hAnsi="Garamond"/>
          <w:sz w:val="24"/>
        </w:rPr>
      </w:pPr>
      <w:r w:rsidRPr="00735E72">
        <w:rPr>
          <w:rFonts w:ascii="Garamond" w:hAnsi="Garamond"/>
          <w:sz w:val="24"/>
        </w:rPr>
        <w:t>recognizes and works within role boundaries within the professional context</w:t>
      </w:r>
    </w:p>
    <w:p w:rsidR="00834C1B" w:rsidRPr="00735E72" w:rsidRDefault="00834C1B" w:rsidP="00834C1B">
      <w:pPr>
        <w:numPr>
          <w:ilvl w:val="0"/>
          <w:numId w:val="6"/>
        </w:numPr>
        <w:rPr>
          <w:rFonts w:ascii="Garamond" w:hAnsi="Garamond"/>
          <w:sz w:val="24"/>
        </w:rPr>
      </w:pPr>
      <w:r w:rsidRPr="00735E72">
        <w:rPr>
          <w:rFonts w:ascii="Garamond" w:hAnsi="Garamond"/>
          <w:sz w:val="24"/>
        </w:rPr>
        <w:t>demonstrates honesty and integrity in all situations</w:t>
      </w:r>
    </w:p>
    <w:p w:rsidR="00834C1B" w:rsidRPr="00735E72" w:rsidRDefault="00834C1B" w:rsidP="00834C1B">
      <w:pPr>
        <w:numPr>
          <w:ilvl w:val="0"/>
          <w:numId w:val="6"/>
        </w:numPr>
        <w:rPr>
          <w:rFonts w:ascii="Garamond" w:hAnsi="Garamond"/>
          <w:sz w:val="24"/>
        </w:rPr>
      </w:pPr>
      <w:r w:rsidRPr="00735E72">
        <w:rPr>
          <w:rFonts w:ascii="Garamond" w:hAnsi="Garamond"/>
          <w:sz w:val="24"/>
        </w:rPr>
        <w:t>gives credit where it is due</w:t>
      </w:r>
    </w:p>
    <w:p w:rsidR="00834C1B" w:rsidRPr="00735E72" w:rsidRDefault="00834C1B" w:rsidP="00834C1B">
      <w:pPr>
        <w:numPr>
          <w:ilvl w:val="0"/>
          <w:numId w:val="6"/>
        </w:numPr>
        <w:rPr>
          <w:rFonts w:ascii="Garamond" w:hAnsi="Garamond"/>
          <w:sz w:val="24"/>
        </w:rPr>
      </w:pPr>
      <w:r w:rsidRPr="00735E72">
        <w:rPr>
          <w:rFonts w:ascii="Garamond" w:hAnsi="Garamond"/>
          <w:sz w:val="24"/>
        </w:rPr>
        <w:t>displays professional behavior in terms of language and dress</w:t>
      </w:r>
    </w:p>
    <w:p w:rsidR="00834C1B" w:rsidRPr="00735E72" w:rsidRDefault="00834C1B" w:rsidP="00834C1B">
      <w:pPr>
        <w:numPr>
          <w:ilvl w:val="0"/>
          <w:numId w:val="6"/>
        </w:numPr>
        <w:rPr>
          <w:rFonts w:ascii="Garamond" w:hAnsi="Garamond"/>
          <w:sz w:val="24"/>
        </w:rPr>
      </w:pPr>
      <w:r w:rsidRPr="00735E72">
        <w:rPr>
          <w:rFonts w:ascii="Garamond" w:hAnsi="Garamond"/>
          <w:sz w:val="24"/>
        </w:rPr>
        <w:t>respects privacy and confidentiality where appropriate</w:t>
      </w:r>
    </w:p>
    <w:p w:rsidR="00834C1B" w:rsidRPr="00735E72" w:rsidRDefault="00834C1B" w:rsidP="00834C1B">
      <w:pPr>
        <w:numPr>
          <w:ilvl w:val="0"/>
          <w:numId w:val="6"/>
        </w:numPr>
        <w:rPr>
          <w:rFonts w:ascii="Garamond" w:hAnsi="Garamond"/>
          <w:sz w:val="24"/>
        </w:rPr>
      </w:pPr>
      <w:r w:rsidRPr="00735E72">
        <w:rPr>
          <w:rFonts w:ascii="Garamond" w:hAnsi="Garamond"/>
          <w:sz w:val="24"/>
        </w:rPr>
        <w:t>models intellectual curiosity, open-mindedness, and critical analysis</w:t>
      </w:r>
    </w:p>
    <w:p w:rsidR="00834C1B" w:rsidRDefault="00834C1B" w:rsidP="00834C1B">
      <w:pPr>
        <w:numPr>
          <w:ilvl w:val="0"/>
          <w:numId w:val="6"/>
        </w:numPr>
        <w:rPr>
          <w:rFonts w:ascii="Garamond" w:hAnsi="Garamond"/>
          <w:sz w:val="24"/>
        </w:rPr>
      </w:pPr>
      <w:r w:rsidRPr="00735E72">
        <w:rPr>
          <w:rFonts w:ascii="Garamond" w:hAnsi="Garamond"/>
          <w:sz w:val="24"/>
        </w:rPr>
        <w:t>demonstrate a commitment to providing educational services to diverse populations</w:t>
      </w:r>
    </w:p>
    <w:p w:rsidR="00ED0014" w:rsidRDefault="00ED0014" w:rsidP="00D605D8">
      <w:pPr>
        <w:ind w:left="720"/>
        <w:rPr>
          <w:rFonts w:ascii="Garamond" w:hAnsi="Garamond"/>
          <w:sz w:val="24"/>
        </w:rPr>
      </w:pPr>
    </w:p>
    <w:p w:rsidR="00D605D8" w:rsidRDefault="00D605D8" w:rsidP="00D605D8">
      <w:pPr>
        <w:ind w:left="720"/>
        <w:rPr>
          <w:rFonts w:ascii="Garamond" w:hAnsi="Garamond"/>
          <w:sz w:val="24"/>
        </w:rPr>
      </w:pPr>
    </w:p>
    <w:p w:rsidR="00D605D8" w:rsidRDefault="00D605D8" w:rsidP="00D605D8">
      <w:pPr>
        <w:ind w:left="720"/>
        <w:rPr>
          <w:rFonts w:ascii="Garamond" w:hAnsi="Garamond"/>
          <w:sz w:val="24"/>
        </w:rPr>
      </w:pPr>
    </w:p>
    <w:p w:rsidR="00D605D8" w:rsidRPr="00735E72" w:rsidRDefault="00D605D8" w:rsidP="00D605D8">
      <w:pPr>
        <w:ind w:left="720"/>
        <w:rPr>
          <w:rFonts w:ascii="Garamond" w:hAnsi="Garamond"/>
          <w:sz w:val="24"/>
        </w:rPr>
      </w:pPr>
    </w:p>
    <w:p w:rsidR="00834C1B" w:rsidRPr="00735E72" w:rsidRDefault="00834C1B" w:rsidP="00834C1B">
      <w:pPr>
        <w:rPr>
          <w:rFonts w:ascii="Garamond" w:hAnsi="Garamond"/>
          <w:sz w:val="24"/>
        </w:rPr>
      </w:pPr>
    </w:p>
    <w:p w:rsidR="00834C1B" w:rsidRPr="00735E72" w:rsidRDefault="00FD595B" w:rsidP="00834C1B">
      <w:pPr>
        <w:rPr>
          <w:rFonts w:ascii="Garamond" w:hAnsi="Garamond"/>
          <w:b/>
          <w:sz w:val="24"/>
        </w:rPr>
      </w:pPr>
      <w:r w:rsidRPr="00735E72">
        <w:rPr>
          <w:rFonts w:ascii="Garamond" w:hAnsi="Garamond"/>
          <w:sz w:val="24"/>
        </w:rPr>
        <w:t>Teacher candidate</w:t>
      </w:r>
      <w:r w:rsidR="00834C1B" w:rsidRPr="00735E72">
        <w:rPr>
          <w:rFonts w:ascii="Garamond" w:hAnsi="Garamond"/>
          <w:sz w:val="24"/>
        </w:rPr>
        <w:t>s, their supervisors</w:t>
      </w:r>
      <w:r w:rsidR="00AF486E" w:rsidRPr="00735E72">
        <w:rPr>
          <w:rFonts w:ascii="Garamond" w:hAnsi="Garamond"/>
          <w:sz w:val="24"/>
        </w:rPr>
        <w:t>,</w:t>
      </w:r>
      <w:r w:rsidR="00834C1B" w:rsidRPr="00735E72">
        <w:rPr>
          <w:rFonts w:ascii="Garamond" w:hAnsi="Garamond"/>
          <w:sz w:val="24"/>
        </w:rPr>
        <w:t xml:space="preserve"> and cooperating teachers should discuss the professional qualities required of the field and demonstrated by the </w:t>
      </w:r>
      <w:r w:rsidRPr="00735E72">
        <w:rPr>
          <w:rFonts w:ascii="Garamond" w:hAnsi="Garamond"/>
          <w:sz w:val="24"/>
        </w:rPr>
        <w:t>teacher candidate</w:t>
      </w:r>
      <w:r w:rsidR="00834C1B" w:rsidRPr="00735E72">
        <w:rPr>
          <w:rFonts w:ascii="Garamond" w:hAnsi="Garamond"/>
          <w:sz w:val="24"/>
        </w:rPr>
        <w:t>.  At various points in the student teaching experience, it may be necessary to conduct a formal evaluation of these professional qualities.  In such cases,</w:t>
      </w:r>
      <w:r w:rsidR="00A64D61" w:rsidRPr="00735E72">
        <w:rPr>
          <w:rFonts w:ascii="Garamond" w:hAnsi="Garamond"/>
          <w:b/>
          <w:sz w:val="24"/>
        </w:rPr>
        <w:t xml:space="preserve"> a</w:t>
      </w:r>
      <w:r w:rsidR="00834C1B" w:rsidRPr="00735E72">
        <w:rPr>
          <w:rFonts w:ascii="Garamond" w:hAnsi="Garamond"/>
          <w:b/>
          <w:sz w:val="24"/>
        </w:rPr>
        <w:t xml:space="preserve"> Profession</w:t>
      </w:r>
      <w:r w:rsidR="00DE61B0" w:rsidRPr="00735E72">
        <w:rPr>
          <w:rFonts w:ascii="Garamond" w:hAnsi="Garamond"/>
          <w:b/>
          <w:sz w:val="24"/>
        </w:rPr>
        <w:t>al Qualities Assessment</w:t>
      </w:r>
      <w:r w:rsidR="00D40F6A" w:rsidRPr="00735E72">
        <w:rPr>
          <w:rFonts w:ascii="Garamond" w:hAnsi="Garamond"/>
          <w:b/>
          <w:sz w:val="24"/>
        </w:rPr>
        <w:t xml:space="preserve"> (PQA)</w:t>
      </w:r>
      <w:r w:rsidR="00DE61B0" w:rsidRPr="00735E72">
        <w:rPr>
          <w:rFonts w:ascii="Garamond" w:hAnsi="Garamond"/>
          <w:b/>
          <w:sz w:val="24"/>
        </w:rPr>
        <w:t xml:space="preserve"> Report </w:t>
      </w:r>
      <w:r w:rsidR="00834C1B" w:rsidRPr="00735E72">
        <w:rPr>
          <w:rFonts w:ascii="Garamond" w:hAnsi="Garamond"/>
          <w:b/>
          <w:sz w:val="24"/>
        </w:rPr>
        <w:t>will be completed in order to document, discuss</w:t>
      </w:r>
      <w:r w:rsidR="00D40F6A" w:rsidRPr="00735E72">
        <w:rPr>
          <w:rFonts w:ascii="Garamond" w:hAnsi="Garamond"/>
          <w:b/>
          <w:sz w:val="24"/>
        </w:rPr>
        <w:t>,</w:t>
      </w:r>
      <w:r w:rsidR="00834C1B" w:rsidRPr="00735E72">
        <w:rPr>
          <w:rFonts w:ascii="Garamond" w:hAnsi="Garamond"/>
          <w:b/>
          <w:sz w:val="24"/>
        </w:rPr>
        <w:t xml:space="preserve"> and remedy concerns about professionalism.  </w:t>
      </w:r>
    </w:p>
    <w:p w:rsidR="00834C1B" w:rsidRPr="00735E72" w:rsidRDefault="00834C1B" w:rsidP="00834C1B">
      <w:pPr>
        <w:rPr>
          <w:rFonts w:ascii="Garamond" w:hAnsi="Garamond"/>
          <w:sz w:val="24"/>
        </w:rPr>
      </w:pPr>
    </w:p>
    <w:p w:rsidR="00834C1B" w:rsidRPr="00735E72" w:rsidRDefault="00834C1B" w:rsidP="00834C1B">
      <w:pPr>
        <w:rPr>
          <w:rFonts w:ascii="Garamond" w:hAnsi="Garamond"/>
          <w:sz w:val="24"/>
        </w:rPr>
      </w:pPr>
    </w:p>
    <w:p w:rsidR="00A2420D" w:rsidRPr="00735E72" w:rsidRDefault="00A2420D" w:rsidP="00386F6D">
      <w:pPr>
        <w:pStyle w:val="Heading1"/>
        <w:jc w:val="center"/>
        <w:rPr>
          <w:rFonts w:ascii="Garamond" w:hAnsi="Garamond"/>
        </w:rPr>
      </w:pPr>
    </w:p>
    <w:p w:rsidR="002C5C94" w:rsidRPr="00735E72" w:rsidRDefault="002C5C94" w:rsidP="002C5C94">
      <w:pPr>
        <w:jc w:val="center"/>
        <w:rPr>
          <w:rFonts w:ascii="Garamond" w:hAnsi="Garamond"/>
          <w:b/>
          <w:sz w:val="24"/>
          <w:shd w:val="clear" w:color="auto" w:fill="D9D9D9"/>
        </w:rPr>
      </w:pPr>
      <w:r w:rsidRPr="00735E72">
        <w:rPr>
          <w:rFonts w:ascii="Garamond" w:hAnsi="Garamond"/>
          <w:b/>
          <w:sz w:val="24"/>
          <w:shd w:val="clear" w:color="auto" w:fill="D9D9D9"/>
        </w:rPr>
        <w:t>Liability Protection for Teacher Candidates</w:t>
      </w:r>
    </w:p>
    <w:p w:rsidR="002C5C94" w:rsidRPr="00735E72" w:rsidRDefault="002C5C94" w:rsidP="002C5C94">
      <w:pPr>
        <w:jc w:val="center"/>
        <w:rPr>
          <w:rFonts w:ascii="Garamond" w:hAnsi="Garamond"/>
          <w:b/>
          <w:sz w:val="24"/>
          <w:u w:val="single"/>
        </w:rPr>
      </w:pPr>
    </w:p>
    <w:p w:rsidR="002C5C94" w:rsidRPr="00735E72" w:rsidRDefault="002C5C94" w:rsidP="002C5C94">
      <w:pPr>
        <w:rPr>
          <w:rFonts w:ascii="Garamond" w:hAnsi="Garamond"/>
          <w:b/>
          <w:sz w:val="24"/>
        </w:rPr>
      </w:pPr>
      <w:r w:rsidRPr="00735E72">
        <w:rPr>
          <w:rFonts w:ascii="Garamond" w:hAnsi="Garamond"/>
          <w:b/>
          <w:sz w:val="24"/>
        </w:rPr>
        <w:t>Education Law, Title 4, Teachers and Pupils, Article 61, Section 3023</w:t>
      </w:r>
    </w:p>
    <w:p w:rsidR="002C5C94" w:rsidRPr="00735E72" w:rsidRDefault="002C5C94" w:rsidP="002C5C94">
      <w:pPr>
        <w:rPr>
          <w:rFonts w:ascii="Garamond" w:hAnsi="Garamond"/>
          <w:i/>
          <w:sz w:val="24"/>
        </w:rPr>
      </w:pPr>
      <w:r w:rsidRPr="00735E72">
        <w:rPr>
          <w:rFonts w:ascii="Garamond" w:hAnsi="Garamond"/>
          <w:i/>
          <w:sz w:val="24"/>
        </w:rPr>
        <w:t xml:space="preserve">“…it shall be the duty of each board of education…to save harmless and protect all teachers, practice or cadet teachers…from financial loss arising out of any claim, demand, suit or judgment by reason of alleged negligence or other act resulting in accidental bodily injury… or damage to the property…provided such teacher, practice or cadet </w:t>
      </w:r>
      <w:proofErr w:type="gramStart"/>
      <w:r w:rsidRPr="00735E72">
        <w:rPr>
          <w:rFonts w:ascii="Garamond" w:hAnsi="Garamond"/>
          <w:i/>
          <w:sz w:val="24"/>
        </w:rPr>
        <w:t>teacher,…</w:t>
      </w:r>
      <w:proofErr w:type="gramEnd"/>
      <w:r w:rsidRPr="00735E72">
        <w:rPr>
          <w:rFonts w:ascii="Garamond" w:hAnsi="Garamond"/>
          <w:i/>
          <w:sz w:val="24"/>
        </w:rPr>
        <w:t>was acting in the discharge of his duties…”</w:t>
      </w:r>
    </w:p>
    <w:p w:rsidR="002C5C94" w:rsidRPr="00735E72" w:rsidRDefault="002C5C94" w:rsidP="002C5C94">
      <w:pPr>
        <w:rPr>
          <w:rFonts w:ascii="Garamond" w:hAnsi="Garamond"/>
          <w:i/>
          <w:sz w:val="24"/>
        </w:rPr>
      </w:pPr>
    </w:p>
    <w:p w:rsidR="002C5C94" w:rsidRPr="00735E72" w:rsidRDefault="002C5C94" w:rsidP="002C5C94">
      <w:pPr>
        <w:rPr>
          <w:rFonts w:ascii="Garamond" w:hAnsi="Garamond"/>
          <w:sz w:val="24"/>
        </w:rPr>
      </w:pPr>
      <w:r w:rsidRPr="00735E72">
        <w:rPr>
          <w:rFonts w:ascii="Garamond" w:hAnsi="Garamond"/>
          <w:sz w:val="24"/>
        </w:rPr>
        <w:t xml:space="preserve">New York State Education Law requires school districts to insure student teachers against financial loss arising out of any claim or lawsuit for alleged negligence resulting in accidental personal injury to any person or property damage while the student teacher at the time of the accident or injury was acting in the discharge of his/her student teaching duties.  A student teacher who is involved in any accident or incident where there is personal injury or property damage while they are student teaching </w:t>
      </w:r>
      <w:r w:rsidRPr="00735E72">
        <w:rPr>
          <w:rFonts w:ascii="Garamond" w:hAnsi="Garamond"/>
          <w:b/>
          <w:i/>
          <w:sz w:val="24"/>
        </w:rPr>
        <w:t>should immediately inform his/her cooperating teacher</w:t>
      </w:r>
      <w:r w:rsidRPr="00735E72">
        <w:rPr>
          <w:rFonts w:ascii="Garamond" w:hAnsi="Garamond"/>
          <w:sz w:val="24"/>
        </w:rPr>
        <w:t xml:space="preserve"> and notify the College Supervisor and Coordinator of Field Supervision as soon as possible.  A student teacher who is served with legal papers involving any accident or injury that occurred in the course of their student teaching placement </w:t>
      </w:r>
      <w:r w:rsidRPr="00735E72">
        <w:rPr>
          <w:rFonts w:ascii="Garamond" w:hAnsi="Garamond"/>
          <w:b/>
          <w:i/>
          <w:sz w:val="24"/>
        </w:rPr>
        <w:t>must immediately forward a copy of such papers to the Coordinator of Field Supervision and to the school administrator</w:t>
      </w:r>
      <w:r w:rsidRPr="00735E72">
        <w:rPr>
          <w:rFonts w:ascii="Garamond" w:hAnsi="Garamond"/>
          <w:sz w:val="24"/>
        </w:rPr>
        <w:t xml:space="preserve"> where the student teaching took place.</w:t>
      </w:r>
    </w:p>
    <w:p w:rsidR="00025F46" w:rsidRDefault="002C5C94" w:rsidP="00025F46">
      <w:pPr>
        <w:pStyle w:val="Heading1"/>
        <w:jc w:val="center"/>
        <w:rPr>
          <w:rFonts w:ascii="Garamond" w:hAnsi="Garamond"/>
        </w:rPr>
      </w:pPr>
      <w:r w:rsidRPr="00735E72">
        <w:rPr>
          <w:rFonts w:ascii="Garamond" w:hAnsi="Garamond"/>
        </w:rPr>
        <w:br w:type="page"/>
      </w:r>
      <w:r w:rsidR="00025F46">
        <w:rPr>
          <w:rFonts w:ascii="Garamond" w:hAnsi="Garamond"/>
          <w:shd w:val="clear" w:color="auto" w:fill="D9D9D9"/>
        </w:rPr>
        <w:lastRenderedPageBreak/>
        <w:t>OVERVIEW OF POLICIES AND PROCEDURES FOR STUDENT TEACHING</w:t>
      </w:r>
    </w:p>
    <w:p w:rsidR="00025F46" w:rsidRDefault="00025F46" w:rsidP="00025F46">
      <w:pPr>
        <w:rPr>
          <w:rFonts w:ascii="Garamond" w:hAnsi="Garamond"/>
          <w:sz w:val="24"/>
        </w:rPr>
      </w:pPr>
    </w:p>
    <w:p w:rsidR="00025F46" w:rsidRDefault="00025F46" w:rsidP="00025F46">
      <w:pPr>
        <w:widowControl/>
        <w:autoSpaceDE/>
        <w:adjustRightInd/>
        <w:rPr>
          <w:rFonts w:ascii="Garamond" w:hAnsi="Garamond"/>
          <w:b/>
          <w:sz w:val="24"/>
        </w:rPr>
      </w:pPr>
      <w:r>
        <w:rPr>
          <w:rFonts w:ascii="Garamond" w:hAnsi="Garamond"/>
          <w:b/>
          <w:sz w:val="24"/>
        </w:rPr>
        <w:t>PURPOSES OF STUDENT TEACHING</w:t>
      </w:r>
    </w:p>
    <w:p w:rsidR="00025F46" w:rsidRDefault="00025F46" w:rsidP="00025F46">
      <w:pPr>
        <w:ind w:firstLine="720"/>
        <w:rPr>
          <w:rFonts w:ascii="Garamond" w:hAnsi="Garamond"/>
          <w:sz w:val="24"/>
        </w:rPr>
      </w:pPr>
      <w:r>
        <w:rPr>
          <w:rFonts w:ascii="Garamond" w:hAnsi="Garamond"/>
          <w:sz w:val="24"/>
        </w:rPr>
        <w:t>The College of Saint Rose and the New York State Education Department require teacher education candidates to complete a student teaching experience in a public or private school to obtain both their college degree and New York State teacher certification. This experience is designed to utilize the teacher candidate’s knowledge, information, skills and abilities, based upon the content knowledge and pedagogical foundations developed during the degree program. It is an opportunity to apply this knowledge in a practical setting, providing teacher candidates with an experience that will fully prepare them for the responsibilities of becoming an effective educator.</w:t>
      </w:r>
    </w:p>
    <w:p w:rsidR="00025F46" w:rsidRDefault="00025F46" w:rsidP="00025F46">
      <w:pPr>
        <w:rPr>
          <w:rFonts w:ascii="Garamond" w:hAnsi="Garamond"/>
          <w:sz w:val="24"/>
        </w:rPr>
      </w:pPr>
    </w:p>
    <w:p w:rsidR="00025F46" w:rsidRDefault="00025F46" w:rsidP="00025F46">
      <w:pPr>
        <w:pStyle w:val="Header"/>
        <w:rPr>
          <w:rFonts w:ascii="Garamond" w:hAnsi="Garamond"/>
          <w:b/>
          <w:bCs/>
          <w:sz w:val="24"/>
        </w:rPr>
      </w:pPr>
      <w:r>
        <w:rPr>
          <w:rFonts w:ascii="Garamond" w:hAnsi="Garamond"/>
          <w:b/>
          <w:bCs/>
          <w:sz w:val="24"/>
        </w:rPr>
        <w:t xml:space="preserve">Seminars and Other Requirements </w:t>
      </w:r>
    </w:p>
    <w:p w:rsidR="00A55210" w:rsidRDefault="00025F46" w:rsidP="00A55210">
      <w:pPr>
        <w:ind w:firstLine="720"/>
        <w:rPr>
          <w:rFonts w:ascii="Garamond" w:hAnsi="Garamond"/>
          <w:sz w:val="24"/>
        </w:rPr>
      </w:pPr>
      <w:r>
        <w:rPr>
          <w:rFonts w:ascii="Garamond" w:hAnsi="Garamond"/>
          <w:sz w:val="24"/>
        </w:rPr>
        <w:t xml:space="preserve">Teacher candidates must attend weekly seminars during the entire semester. The purpose of this seminar is to support the student teaching experience and the development of teaching skills. These requirements should be discussed among the cooperating teacher, teacher candidate, and the college supervisor during the initial </w:t>
      </w:r>
      <w:proofErr w:type="gramStart"/>
      <w:r>
        <w:rPr>
          <w:rFonts w:ascii="Garamond" w:hAnsi="Garamond"/>
          <w:sz w:val="24"/>
        </w:rPr>
        <w:t xml:space="preserve">meeting.  </w:t>
      </w:r>
      <w:r w:rsidR="00A55210" w:rsidRPr="00735E72">
        <w:rPr>
          <w:rFonts w:ascii="Garamond" w:hAnsi="Garamond"/>
          <w:sz w:val="24"/>
        </w:rPr>
        <w:t>.</w:t>
      </w:r>
      <w:proofErr w:type="gramEnd"/>
      <w:r w:rsidR="00A55210" w:rsidRPr="00735E72">
        <w:rPr>
          <w:rFonts w:ascii="Garamond" w:hAnsi="Garamond"/>
          <w:sz w:val="24"/>
        </w:rPr>
        <w:t xml:space="preserve">  </w:t>
      </w:r>
      <w:r w:rsidR="00A55210">
        <w:rPr>
          <w:rFonts w:ascii="Garamond" w:hAnsi="Garamond"/>
          <w:sz w:val="24"/>
        </w:rPr>
        <w:t>The major requirement is the development of a unit plan of instruction and a teacher work sample.  Other program specific assignments may be required.</w:t>
      </w:r>
    </w:p>
    <w:p w:rsidR="00A55210" w:rsidRPr="00735E72" w:rsidRDefault="00A55210" w:rsidP="00A55210">
      <w:pPr>
        <w:ind w:firstLine="720"/>
        <w:rPr>
          <w:rFonts w:ascii="Garamond" w:hAnsi="Garamond"/>
          <w:sz w:val="24"/>
        </w:rPr>
      </w:pPr>
    </w:p>
    <w:p w:rsidR="00025F46" w:rsidRDefault="00025F46" w:rsidP="00A55210">
      <w:pPr>
        <w:ind w:firstLine="720"/>
        <w:rPr>
          <w:rFonts w:ascii="Garamond" w:hAnsi="Garamond"/>
          <w:b/>
          <w:bCs/>
          <w:sz w:val="24"/>
        </w:rPr>
      </w:pPr>
      <w:r>
        <w:rPr>
          <w:rFonts w:ascii="Garamond" w:hAnsi="Garamond"/>
          <w:b/>
          <w:bCs/>
          <w:sz w:val="24"/>
        </w:rPr>
        <w:t>Expectation</w:t>
      </w:r>
      <w:r w:rsidR="00A55210">
        <w:rPr>
          <w:rFonts w:ascii="Garamond" w:hAnsi="Garamond"/>
          <w:b/>
          <w:bCs/>
          <w:sz w:val="24"/>
        </w:rPr>
        <w:t>s of Host School, Calendar, and Length of School day</w:t>
      </w:r>
    </w:p>
    <w:p w:rsidR="00025F46" w:rsidRDefault="00025F46" w:rsidP="00025F46">
      <w:pPr>
        <w:rPr>
          <w:rFonts w:ascii="Garamond" w:hAnsi="Garamond"/>
          <w:sz w:val="24"/>
        </w:rPr>
      </w:pPr>
      <w:bookmarkStart w:id="3" w:name="OLE_LINK2"/>
      <w:bookmarkStart w:id="4" w:name="OLE_LINK1"/>
      <w:r>
        <w:rPr>
          <w:rFonts w:ascii="Garamond" w:hAnsi="Garamond"/>
          <w:sz w:val="24"/>
        </w:rPr>
        <w:t xml:space="preserve">     The cooperating teacher and school principal should expect the teacher candidate to adhere to the policies, regulations, and daily schedule of the school, arriving and leaving at the times required by the teachers in the school.  In addition, the teacher candidate is expected to:</w:t>
      </w:r>
    </w:p>
    <w:p w:rsidR="00025F46" w:rsidRDefault="00025F46" w:rsidP="000F483D">
      <w:pPr>
        <w:widowControl/>
        <w:numPr>
          <w:ilvl w:val="0"/>
          <w:numId w:val="15"/>
        </w:numPr>
        <w:autoSpaceDE/>
        <w:adjustRightInd/>
        <w:rPr>
          <w:rFonts w:ascii="Garamond" w:hAnsi="Garamond"/>
          <w:sz w:val="24"/>
        </w:rPr>
      </w:pPr>
      <w:r>
        <w:rPr>
          <w:rFonts w:ascii="Garamond" w:hAnsi="Garamond"/>
          <w:sz w:val="24"/>
        </w:rPr>
        <w:t>Attend and participate in those conferences, meetings, and school programs that are expected of the regular classroom teacher and provided they are permitted/invited.</w:t>
      </w:r>
    </w:p>
    <w:p w:rsidR="00025F46" w:rsidRDefault="00025F46" w:rsidP="000F483D">
      <w:pPr>
        <w:widowControl/>
        <w:numPr>
          <w:ilvl w:val="0"/>
          <w:numId w:val="15"/>
        </w:numPr>
        <w:autoSpaceDE/>
        <w:adjustRightInd/>
        <w:rPr>
          <w:rFonts w:ascii="Garamond" w:hAnsi="Garamond"/>
          <w:sz w:val="24"/>
        </w:rPr>
      </w:pPr>
      <w:r>
        <w:rPr>
          <w:rFonts w:ascii="Garamond" w:hAnsi="Garamond"/>
          <w:sz w:val="24"/>
        </w:rPr>
        <w:t>Schedule appointments and employment interviews outside of student teaching hours.  If this is not possible, the cooperating teacher and college supervisor should be consulted in advance.</w:t>
      </w:r>
    </w:p>
    <w:p w:rsidR="00025F46" w:rsidRDefault="00025F46" w:rsidP="00025F46">
      <w:pPr>
        <w:rPr>
          <w:rFonts w:ascii="Garamond" w:hAnsi="Garamond"/>
          <w:sz w:val="24"/>
        </w:rPr>
      </w:pPr>
      <w:r>
        <w:rPr>
          <w:rFonts w:ascii="Garamond" w:hAnsi="Garamond"/>
          <w:sz w:val="24"/>
        </w:rPr>
        <w:t>The teacher candidate is also expected to follow the school calendar, not the college calendar, with regard to vacation and holiday dates.  In other words, the teacher candidate understands that s/he will follow the same schedule and guidelines that the cooperating teacher is expected to follow.</w:t>
      </w:r>
    </w:p>
    <w:p w:rsidR="00025F46" w:rsidRDefault="00025F46" w:rsidP="00025F46">
      <w:pPr>
        <w:rPr>
          <w:rFonts w:ascii="Garamond" w:hAnsi="Garamond"/>
          <w:sz w:val="24"/>
        </w:rPr>
      </w:pPr>
      <w:r>
        <w:rPr>
          <w:rFonts w:ascii="Garamond" w:hAnsi="Garamond"/>
          <w:sz w:val="24"/>
        </w:rPr>
        <w:t xml:space="preserve"> </w:t>
      </w:r>
    </w:p>
    <w:p w:rsidR="00025F46" w:rsidRDefault="00025F46" w:rsidP="00025F46">
      <w:pPr>
        <w:rPr>
          <w:rFonts w:ascii="Garamond" w:hAnsi="Garamond"/>
          <w:b/>
          <w:sz w:val="24"/>
        </w:rPr>
      </w:pPr>
      <w:r>
        <w:rPr>
          <w:rFonts w:ascii="Garamond" w:hAnsi="Garamond"/>
          <w:b/>
          <w:sz w:val="24"/>
        </w:rPr>
        <w:t>Attendance</w:t>
      </w:r>
    </w:p>
    <w:p w:rsidR="00025F46" w:rsidRDefault="00025F46" w:rsidP="00025F46">
      <w:pPr>
        <w:rPr>
          <w:rFonts w:ascii="Garamond" w:hAnsi="Garamond"/>
          <w:sz w:val="24"/>
        </w:rPr>
      </w:pPr>
      <w:r>
        <w:rPr>
          <w:rFonts w:ascii="Garamond" w:hAnsi="Garamond"/>
          <w:sz w:val="24"/>
        </w:rPr>
        <w:t xml:space="preserve">    Teacher-candidates enter student teaching prepared to be present each day of this vital and meaningful capstone experience.  However, on occasion, and usually resulting from extenuating circumstances (illness, hospitalization, immediate family bereavement, or religious observance) the teacher candidate may be absent from the classroom.  </w:t>
      </w:r>
      <w:r>
        <w:rPr>
          <w:rFonts w:ascii="Garamond" w:hAnsi="Garamond"/>
          <w:b/>
          <w:i/>
          <w:sz w:val="24"/>
        </w:rPr>
        <w:t xml:space="preserve">The teacher-candidate must contact the cooperating teacher and college supervisor directly regarding any absence from school.  </w:t>
      </w:r>
      <w:r>
        <w:rPr>
          <w:rFonts w:ascii="Garamond" w:hAnsi="Garamond"/>
          <w:sz w:val="24"/>
        </w:rPr>
        <w:t xml:space="preserve">If the cooperating teacher and/or college supervisor feel that multiple absences have interfered with the teacher candidate’s progress, the cooperating teacher and college supervisor will discuss and coordinate solutions.  Any absence(s) may result in the modification to the beginning or ending dates for the first or second placement.  Decisions relative to absences will be made at the discretion of the cooperating teacher and college supervisor. </w:t>
      </w:r>
    </w:p>
    <w:p w:rsidR="00025F46" w:rsidRDefault="00025F46" w:rsidP="00025F46">
      <w:pPr>
        <w:rPr>
          <w:rFonts w:ascii="Garamond" w:hAnsi="Garamond"/>
          <w:sz w:val="24"/>
        </w:rPr>
      </w:pPr>
      <w:r>
        <w:rPr>
          <w:rFonts w:ascii="Garamond" w:hAnsi="Garamond"/>
          <w:sz w:val="24"/>
        </w:rPr>
        <w:t xml:space="preserve">     Any exceptions to this policy must be approved by the program Coordinator of Supervision in consultation with the college supervisor and the cooperating teacher.</w:t>
      </w:r>
      <w:bookmarkEnd w:id="3"/>
      <w:bookmarkEnd w:id="4"/>
    </w:p>
    <w:p w:rsidR="00025F46" w:rsidRDefault="00025F46" w:rsidP="00025F46">
      <w:pPr>
        <w:rPr>
          <w:rFonts w:ascii="Garamond" w:hAnsi="Garamond"/>
          <w:sz w:val="24"/>
        </w:rPr>
      </w:pPr>
      <w:r>
        <w:rPr>
          <w:rFonts w:ascii="Garamond" w:hAnsi="Garamond"/>
          <w:sz w:val="24"/>
        </w:rPr>
        <w:t xml:space="preserve">     Lesson plans for which the teacher candidate is responsible are to be forwarded in a timely manner to the cooperating teacher.</w:t>
      </w:r>
    </w:p>
    <w:p w:rsidR="00A55210" w:rsidRDefault="00A55210" w:rsidP="00025F46">
      <w:pPr>
        <w:rPr>
          <w:rFonts w:ascii="Garamond" w:hAnsi="Garamond"/>
          <w:sz w:val="24"/>
        </w:rPr>
      </w:pPr>
    </w:p>
    <w:p w:rsidR="00A55210" w:rsidRDefault="00A55210" w:rsidP="00A55210">
      <w:pPr>
        <w:rPr>
          <w:rFonts w:ascii="Garamond" w:hAnsi="Garamond"/>
          <w:b/>
          <w:sz w:val="24"/>
        </w:rPr>
      </w:pPr>
      <w:r>
        <w:rPr>
          <w:rFonts w:ascii="Garamond" w:hAnsi="Garamond"/>
          <w:b/>
          <w:sz w:val="24"/>
        </w:rPr>
        <w:t>Family Responsibilities</w:t>
      </w:r>
    </w:p>
    <w:p w:rsidR="00A55210" w:rsidRDefault="00A55210" w:rsidP="00025F46">
      <w:pPr>
        <w:rPr>
          <w:rFonts w:ascii="Garamond" w:hAnsi="Garamond"/>
          <w:sz w:val="24"/>
        </w:rPr>
      </w:pPr>
      <w:r>
        <w:rPr>
          <w:rFonts w:ascii="Garamond" w:hAnsi="Garamond"/>
          <w:sz w:val="24"/>
        </w:rPr>
        <w:t>Child care or family responsibilities should not affect the teacher candidate’s arrival or departure time or their responsibilities during the day.</w:t>
      </w:r>
    </w:p>
    <w:p w:rsidR="00A55210" w:rsidRDefault="00A55210" w:rsidP="00025F46">
      <w:pPr>
        <w:rPr>
          <w:rFonts w:ascii="Garamond" w:hAnsi="Garamond"/>
          <w:sz w:val="24"/>
        </w:rPr>
      </w:pPr>
    </w:p>
    <w:p w:rsidR="00025F46" w:rsidRDefault="00025F46" w:rsidP="00025F46">
      <w:pPr>
        <w:rPr>
          <w:rFonts w:ascii="Garamond" w:hAnsi="Garamond"/>
          <w:sz w:val="24"/>
        </w:rPr>
      </w:pPr>
    </w:p>
    <w:p w:rsidR="00025F46" w:rsidRDefault="00025F46" w:rsidP="00025F46">
      <w:pPr>
        <w:pStyle w:val="Header"/>
        <w:rPr>
          <w:rFonts w:ascii="Garamond" w:hAnsi="Garamond"/>
          <w:b/>
          <w:bCs/>
          <w:sz w:val="24"/>
        </w:rPr>
      </w:pPr>
      <w:r>
        <w:rPr>
          <w:rFonts w:ascii="Garamond" w:hAnsi="Garamond"/>
          <w:b/>
          <w:bCs/>
          <w:sz w:val="24"/>
        </w:rPr>
        <w:t>Teacher Candidates Acting as Substitute Teachers</w:t>
      </w:r>
    </w:p>
    <w:p w:rsidR="00025F46" w:rsidRDefault="00025F46" w:rsidP="00025F46">
      <w:pPr>
        <w:ind w:firstLine="720"/>
        <w:rPr>
          <w:rFonts w:ascii="Garamond" w:hAnsi="Garamond"/>
          <w:sz w:val="24"/>
        </w:rPr>
      </w:pPr>
      <w:r>
        <w:rPr>
          <w:rFonts w:ascii="Garamond" w:hAnsi="Garamond"/>
          <w:sz w:val="24"/>
        </w:rPr>
        <w:t xml:space="preserve">The model of teacher preparation in which all parties are involved acknowledges that this is an apprenticeship and that a teacher candidate will always be under the supervision of a cooperating teacher. Due to </w:t>
      </w:r>
      <w:r>
        <w:rPr>
          <w:rFonts w:ascii="Garamond" w:hAnsi="Garamond"/>
          <w:sz w:val="24"/>
        </w:rPr>
        <w:lastRenderedPageBreak/>
        <w:t xml:space="preserve">these expectations, the teacher candidate may not act as a paid or unpaid substitute teacher during his/her student teaching placement. </w:t>
      </w:r>
    </w:p>
    <w:p w:rsidR="00025F46" w:rsidRDefault="00025F46" w:rsidP="00025F46">
      <w:pPr>
        <w:ind w:firstLine="720"/>
        <w:rPr>
          <w:rFonts w:ascii="Garamond" w:hAnsi="Garamond"/>
          <w:sz w:val="24"/>
        </w:rPr>
      </w:pPr>
      <w:r>
        <w:rPr>
          <w:rFonts w:ascii="Garamond" w:hAnsi="Garamond"/>
          <w:sz w:val="24"/>
        </w:rPr>
        <w:t>Contractually, the teacher candidate must be supervised by a person (i.e. the cooperating teacher) who is employed by the district and whose duties include supervision. A teacher candidate is not a paid contractual employee, and therefore not eligible to be hired while on a student teaching assignment.  However, in an emergency, a teacher candidate may provide coverage in his/her own classroom, provided the college supervisor and the teacher candidate are informed and in agreement with this emergency arrangement.</w:t>
      </w:r>
    </w:p>
    <w:p w:rsidR="00025F46" w:rsidRDefault="00025F46" w:rsidP="00025F46">
      <w:pPr>
        <w:pStyle w:val="Header"/>
        <w:rPr>
          <w:rFonts w:ascii="Garamond" w:hAnsi="Garamond"/>
          <w:b/>
          <w:bCs/>
          <w:sz w:val="24"/>
        </w:rPr>
      </w:pPr>
    </w:p>
    <w:p w:rsidR="00025F46" w:rsidRDefault="00025F46" w:rsidP="00025F46">
      <w:pPr>
        <w:pStyle w:val="Header"/>
        <w:rPr>
          <w:rFonts w:ascii="Garamond" w:hAnsi="Garamond"/>
          <w:b/>
          <w:bCs/>
          <w:sz w:val="24"/>
        </w:rPr>
      </w:pPr>
      <w:r>
        <w:rPr>
          <w:rFonts w:ascii="Garamond" w:hAnsi="Garamond"/>
          <w:b/>
          <w:bCs/>
          <w:sz w:val="24"/>
        </w:rPr>
        <w:t>Cooperating Teacher Presence in the Classroom</w:t>
      </w:r>
    </w:p>
    <w:p w:rsidR="00025F46" w:rsidRDefault="00025F46" w:rsidP="00025F46">
      <w:pPr>
        <w:rPr>
          <w:rFonts w:ascii="Garamond" w:hAnsi="Garamond"/>
          <w:sz w:val="24"/>
        </w:rPr>
      </w:pPr>
      <w:r>
        <w:rPr>
          <w:rFonts w:ascii="Garamond" w:hAnsi="Garamond"/>
          <w:sz w:val="24"/>
        </w:rPr>
        <w:tab/>
        <w:t xml:space="preserve">Traditionally, teacher candidates have been left on their own intermittently as an important step in their growth as classroom managers, especially during </w:t>
      </w:r>
      <w:r>
        <w:rPr>
          <w:rFonts w:ascii="Garamond" w:hAnsi="Garamond"/>
          <w:b/>
          <w:sz w:val="24"/>
        </w:rPr>
        <w:t>solo week</w:t>
      </w:r>
      <w:r>
        <w:rPr>
          <w:rFonts w:ascii="Garamond" w:hAnsi="Garamond"/>
          <w:sz w:val="24"/>
        </w:rPr>
        <w:t>.  Although this has been common practice throughout schools in the past, we assume that this student teaching practice is carefully reviewed by school administrators and cooperating teachers on a regular basis.</w:t>
      </w:r>
    </w:p>
    <w:p w:rsidR="00025F46" w:rsidRDefault="00025F46" w:rsidP="00025F46">
      <w:pPr>
        <w:rPr>
          <w:rFonts w:ascii="Garamond" w:hAnsi="Garamond"/>
          <w:sz w:val="24"/>
        </w:rPr>
      </w:pPr>
    </w:p>
    <w:p w:rsidR="00025F46" w:rsidRDefault="00025F46" w:rsidP="000F483D">
      <w:pPr>
        <w:numPr>
          <w:ilvl w:val="0"/>
          <w:numId w:val="15"/>
        </w:numPr>
        <w:rPr>
          <w:rFonts w:ascii="Garamond" w:hAnsi="Garamond"/>
          <w:b/>
          <w:sz w:val="24"/>
        </w:rPr>
      </w:pPr>
      <w:r>
        <w:rPr>
          <w:rFonts w:ascii="Garamond" w:hAnsi="Garamond"/>
          <w:b/>
          <w:sz w:val="24"/>
        </w:rPr>
        <w:t>Education Law, Title 4, Teachers and Pupils, Article 61, Section 3001</w:t>
      </w:r>
    </w:p>
    <w:p w:rsidR="00025F46" w:rsidRDefault="00025F46" w:rsidP="00025F46">
      <w:pPr>
        <w:ind w:left="360"/>
        <w:rPr>
          <w:rFonts w:ascii="Garamond" w:hAnsi="Garamond"/>
          <w:i/>
          <w:sz w:val="24"/>
        </w:rPr>
      </w:pPr>
      <w:r>
        <w:rPr>
          <w:rFonts w:ascii="Garamond" w:hAnsi="Garamond"/>
          <w:i/>
          <w:sz w:val="24"/>
        </w:rPr>
        <w:t>The provisions of this subdivision shall not prohibit a certified teacher from permitting a practice or cadet teacher enrolled in an approved teacher education program from teaching a class without the presence of the certified teacher in the classroom provided the classroom certified teacher is available at all times and retains supervision of the practice or cadet teacher.</w:t>
      </w:r>
    </w:p>
    <w:p w:rsidR="00025F46" w:rsidRDefault="00025F46" w:rsidP="00025F46">
      <w:pPr>
        <w:rPr>
          <w:rFonts w:ascii="Garamond" w:hAnsi="Garamond"/>
          <w:sz w:val="24"/>
        </w:rPr>
      </w:pPr>
    </w:p>
    <w:p w:rsidR="00025F46" w:rsidRDefault="00025F46" w:rsidP="00025F46">
      <w:pPr>
        <w:rPr>
          <w:rFonts w:ascii="Garamond" w:hAnsi="Garamond"/>
          <w:sz w:val="24"/>
        </w:rPr>
      </w:pPr>
      <w:r>
        <w:rPr>
          <w:rFonts w:ascii="Garamond" w:hAnsi="Garamond"/>
          <w:sz w:val="24"/>
        </w:rPr>
        <w:t xml:space="preserve">During </w:t>
      </w:r>
      <w:r>
        <w:rPr>
          <w:rFonts w:ascii="Garamond" w:hAnsi="Garamond"/>
          <w:b/>
          <w:sz w:val="24"/>
        </w:rPr>
        <w:t>solo week</w:t>
      </w:r>
      <w:r>
        <w:rPr>
          <w:rFonts w:ascii="Garamond" w:hAnsi="Garamond"/>
          <w:sz w:val="24"/>
        </w:rPr>
        <w:t xml:space="preserve"> the teacher candidate should assume the majority of teaching responsibilities in the classroom. However, this does not necessarily mean that the teacher is required to be out of the classroom. In </w:t>
      </w:r>
      <w:proofErr w:type="gramStart"/>
      <w:r>
        <w:rPr>
          <w:rFonts w:ascii="Garamond" w:hAnsi="Garamond"/>
          <w:sz w:val="24"/>
        </w:rPr>
        <w:t>fact</w:t>
      </w:r>
      <w:proofErr w:type="gramEnd"/>
      <w:r>
        <w:rPr>
          <w:rFonts w:ascii="Garamond" w:hAnsi="Garamond"/>
          <w:sz w:val="24"/>
        </w:rPr>
        <w:t xml:space="preserve"> the cooperating teacher can become an anonymous observer in the classroom, providing the teacher candidate with valuable f</w:t>
      </w:r>
      <w:r w:rsidR="00A55210">
        <w:rPr>
          <w:rFonts w:ascii="Garamond" w:hAnsi="Garamond"/>
          <w:sz w:val="24"/>
        </w:rPr>
        <w:t>eedback regarding instruction and classroom management performance.</w:t>
      </w:r>
    </w:p>
    <w:p w:rsidR="00025F46" w:rsidRDefault="00025F46" w:rsidP="00025F46">
      <w:pPr>
        <w:rPr>
          <w:rFonts w:ascii="Garamond" w:hAnsi="Garamond"/>
          <w:sz w:val="24"/>
        </w:rPr>
      </w:pPr>
    </w:p>
    <w:p w:rsidR="00025F46" w:rsidRDefault="00025F46" w:rsidP="00025F46">
      <w:pPr>
        <w:rPr>
          <w:rFonts w:ascii="Garamond" w:hAnsi="Garamond"/>
          <w:b/>
          <w:sz w:val="24"/>
        </w:rPr>
      </w:pPr>
      <w:r>
        <w:rPr>
          <w:rFonts w:ascii="Garamond" w:hAnsi="Garamond"/>
          <w:b/>
          <w:sz w:val="24"/>
        </w:rPr>
        <w:t>Teacher Candidate as Mandated Reporter</w:t>
      </w:r>
    </w:p>
    <w:p w:rsidR="00025F46" w:rsidRDefault="00025F46" w:rsidP="00025F46">
      <w:pPr>
        <w:rPr>
          <w:rFonts w:ascii="Garamond" w:hAnsi="Garamond"/>
          <w:sz w:val="24"/>
        </w:rPr>
      </w:pPr>
      <w:r>
        <w:rPr>
          <w:rFonts w:ascii="Garamond" w:hAnsi="Garamond"/>
          <w:sz w:val="24"/>
        </w:rPr>
        <w:t>Teacher candidates are required to report any information pertaining to suspected child abuse or neglect.  Should a teacher candidates become aware of information in this regard, s(he) is expected to consult with his/her cooperating teacher immediately.  The cooperating teacher should provide the teacher candidate with the name of the individual designated by the school to report matters of abuse or neglect, and should assist the teacher candidate in the event a report is filed.</w:t>
      </w:r>
    </w:p>
    <w:p w:rsidR="00025F46" w:rsidRDefault="00025F46" w:rsidP="00025F46">
      <w:pPr>
        <w:rPr>
          <w:rFonts w:ascii="Garamond" w:hAnsi="Garamond"/>
          <w:sz w:val="24"/>
        </w:rPr>
      </w:pPr>
    </w:p>
    <w:p w:rsidR="00025F46" w:rsidRDefault="00025F46" w:rsidP="00025F46">
      <w:pPr>
        <w:pStyle w:val="Header"/>
        <w:rPr>
          <w:rFonts w:ascii="Garamond" w:hAnsi="Garamond"/>
          <w:b/>
          <w:sz w:val="24"/>
        </w:rPr>
      </w:pPr>
      <w:r>
        <w:rPr>
          <w:rFonts w:ascii="Garamond" w:hAnsi="Garamond"/>
          <w:b/>
          <w:sz w:val="24"/>
        </w:rPr>
        <w:t>Performance Concerns</w:t>
      </w:r>
    </w:p>
    <w:p w:rsidR="00025F46" w:rsidRDefault="00025F46" w:rsidP="00025F46">
      <w:pPr>
        <w:pStyle w:val="Header"/>
        <w:rPr>
          <w:rFonts w:ascii="Garamond" w:hAnsi="Garamond"/>
          <w:b/>
          <w:sz w:val="24"/>
        </w:rPr>
      </w:pPr>
    </w:p>
    <w:p w:rsidR="00025F46" w:rsidRDefault="00025F46" w:rsidP="00025F46">
      <w:pPr>
        <w:ind w:firstLine="720"/>
        <w:rPr>
          <w:rFonts w:ascii="Garamond" w:hAnsi="Garamond"/>
          <w:sz w:val="24"/>
        </w:rPr>
      </w:pPr>
      <w:r>
        <w:rPr>
          <w:rFonts w:ascii="Garamond" w:hAnsi="Garamond"/>
          <w:sz w:val="24"/>
        </w:rPr>
        <w:t>The cooperating teacher is in a unique position to evaluate the progress of a teacher candidate’s performance. The college supervisor will provide evaluation forms for the cooperating teacher. However, if a cooperating teacher has concerns about a teacher candidate’s performance or progress, the cooperating teacher should contact the college supervisor immediately.   It is important to address these concerns as soon as possible to allow an opportunity for the teacher candidate to discuss possible solutions with the cooperating teacher and the supervisor.</w:t>
      </w:r>
    </w:p>
    <w:p w:rsidR="00025F46" w:rsidRDefault="00025F46" w:rsidP="00025F46">
      <w:pPr>
        <w:ind w:firstLine="720"/>
        <w:rPr>
          <w:rFonts w:ascii="Garamond" w:hAnsi="Garamond"/>
          <w:sz w:val="24"/>
        </w:rPr>
      </w:pPr>
    </w:p>
    <w:p w:rsidR="00025F46" w:rsidRDefault="00025F46" w:rsidP="00025F46">
      <w:pPr>
        <w:rPr>
          <w:rFonts w:ascii="Garamond" w:hAnsi="Garamond"/>
          <w:b/>
          <w:sz w:val="24"/>
        </w:rPr>
      </w:pPr>
      <w:r>
        <w:rPr>
          <w:rFonts w:ascii="Garamond" w:hAnsi="Garamond"/>
          <w:b/>
          <w:sz w:val="24"/>
        </w:rPr>
        <w:t>Professionalism</w:t>
      </w:r>
    </w:p>
    <w:p w:rsidR="00025F46" w:rsidRDefault="00025F46" w:rsidP="00025F46">
      <w:pPr>
        <w:rPr>
          <w:rFonts w:ascii="Garamond" w:hAnsi="Garamond"/>
          <w:sz w:val="24"/>
        </w:rPr>
      </w:pPr>
    </w:p>
    <w:p w:rsidR="00025F46" w:rsidRDefault="00025F46" w:rsidP="00025F46">
      <w:pPr>
        <w:rPr>
          <w:rFonts w:ascii="Garamond" w:hAnsi="Garamond"/>
          <w:sz w:val="24"/>
        </w:rPr>
      </w:pPr>
      <w:r>
        <w:t xml:space="preserve">     </w:t>
      </w:r>
      <w:r>
        <w:rPr>
          <w:rFonts w:ascii="Garamond" w:hAnsi="Garamond"/>
          <w:sz w:val="24"/>
        </w:rPr>
        <w:t xml:space="preserve">Teacher candidates are invited guests in a school and classroom of a practicing teacher whose first priority is to his/her pupils.  The teacher candidate must learn to operate within this framework.  The teacher candidate is expected to follow the Code of Ethics and be a professional member of the teaching community.  If there are issues related to </w:t>
      </w:r>
      <w:r>
        <w:rPr>
          <w:rFonts w:ascii="Garamond" w:hAnsi="Garamond"/>
          <w:i/>
          <w:sz w:val="24"/>
        </w:rPr>
        <w:t xml:space="preserve">professional communication, responsibility/accountability, or ethics, </w:t>
      </w:r>
      <w:r>
        <w:rPr>
          <w:rFonts w:ascii="Garamond" w:hAnsi="Garamond"/>
          <w:sz w:val="24"/>
        </w:rPr>
        <w:t xml:space="preserve">the cooperating teacher should discuss the completion of the Professional Qualities Assessment (PQA) report with the college supervisor.  A copy of the PQA is included in Appendix A.  Teacher professionalism is evidenced in </w:t>
      </w:r>
      <w:r w:rsidR="00A55210">
        <w:rPr>
          <w:rFonts w:ascii="Garamond" w:hAnsi="Garamond"/>
          <w:sz w:val="24"/>
        </w:rPr>
        <w:t>the following ways:</w:t>
      </w:r>
    </w:p>
    <w:p w:rsidR="00025F46" w:rsidRDefault="00025F46" w:rsidP="00025F46">
      <w:pPr>
        <w:pStyle w:val="BodyTextIndent3"/>
        <w:rPr>
          <w:rFonts w:ascii="Garamond" w:hAnsi="Garamond"/>
          <w:sz w:val="24"/>
          <w:szCs w:val="24"/>
        </w:rPr>
      </w:pPr>
      <w:r>
        <w:rPr>
          <w:rFonts w:ascii="Garamond" w:hAnsi="Garamond"/>
          <w:b/>
          <w:sz w:val="24"/>
          <w:szCs w:val="24"/>
        </w:rPr>
        <w:t xml:space="preserve">     Attitude</w:t>
      </w:r>
    </w:p>
    <w:p w:rsidR="00025F46" w:rsidRDefault="00025F46" w:rsidP="000F483D">
      <w:pPr>
        <w:pStyle w:val="BodyTextIndent3"/>
        <w:numPr>
          <w:ilvl w:val="0"/>
          <w:numId w:val="16"/>
        </w:numPr>
        <w:rPr>
          <w:rFonts w:ascii="Garamond" w:hAnsi="Garamond"/>
          <w:sz w:val="24"/>
          <w:szCs w:val="24"/>
        </w:rPr>
      </w:pPr>
      <w:r>
        <w:rPr>
          <w:rFonts w:ascii="Garamond" w:hAnsi="Garamond"/>
          <w:sz w:val="24"/>
          <w:szCs w:val="24"/>
        </w:rPr>
        <w:t>Go into student teaching with a positive attitude and a determination to do one’s best.</w:t>
      </w:r>
    </w:p>
    <w:p w:rsidR="00025F46" w:rsidRDefault="00025F46" w:rsidP="000F483D">
      <w:pPr>
        <w:pStyle w:val="BodyTextIndent3"/>
        <w:numPr>
          <w:ilvl w:val="0"/>
          <w:numId w:val="17"/>
        </w:numPr>
        <w:spacing w:after="0"/>
        <w:rPr>
          <w:rFonts w:ascii="Garamond" w:hAnsi="Garamond"/>
          <w:sz w:val="24"/>
          <w:szCs w:val="24"/>
        </w:rPr>
      </w:pPr>
      <w:r>
        <w:rPr>
          <w:rFonts w:ascii="Garamond" w:hAnsi="Garamond"/>
          <w:sz w:val="24"/>
          <w:szCs w:val="24"/>
        </w:rPr>
        <w:t>Show enthusiasm and make a contribution to the teaching profession.</w:t>
      </w:r>
    </w:p>
    <w:p w:rsidR="00025F46" w:rsidRDefault="00025F46" w:rsidP="00025F46">
      <w:pPr>
        <w:pStyle w:val="BodyTextIndent3"/>
        <w:spacing w:after="0"/>
        <w:ind w:left="720"/>
        <w:rPr>
          <w:rFonts w:ascii="Garamond" w:hAnsi="Garamond"/>
          <w:sz w:val="24"/>
          <w:szCs w:val="24"/>
        </w:rPr>
      </w:pPr>
    </w:p>
    <w:p w:rsidR="00025F46" w:rsidRDefault="00025F46" w:rsidP="00025F46">
      <w:pPr>
        <w:pStyle w:val="BodyTextIndent3"/>
        <w:ind w:left="0" w:firstLine="720"/>
        <w:rPr>
          <w:rFonts w:ascii="Garamond" w:hAnsi="Garamond"/>
          <w:b/>
          <w:sz w:val="24"/>
          <w:szCs w:val="24"/>
        </w:rPr>
      </w:pPr>
      <w:r>
        <w:rPr>
          <w:rFonts w:ascii="Garamond" w:hAnsi="Garamond"/>
          <w:b/>
          <w:sz w:val="24"/>
          <w:szCs w:val="24"/>
        </w:rPr>
        <w:lastRenderedPageBreak/>
        <w:t>Appearance</w:t>
      </w:r>
    </w:p>
    <w:p w:rsidR="00025F46" w:rsidRDefault="00025F46" w:rsidP="000F483D">
      <w:pPr>
        <w:pStyle w:val="BodyTextIndent3"/>
        <w:numPr>
          <w:ilvl w:val="0"/>
          <w:numId w:val="18"/>
        </w:numPr>
        <w:spacing w:after="0"/>
        <w:rPr>
          <w:rFonts w:ascii="Garamond" w:hAnsi="Garamond"/>
          <w:sz w:val="24"/>
          <w:szCs w:val="24"/>
        </w:rPr>
      </w:pPr>
      <w:r>
        <w:rPr>
          <w:rFonts w:ascii="Garamond" w:hAnsi="Garamond"/>
          <w:sz w:val="24"/>
          <w:szCs w:val="24"/>
        </w:rPr>
        <w:t xml:space="preserve">Look the part of a professional.  The decision to become a professional educator carries with it the responsibility to present oneself professionally in both habits and appearance.   </w:t>
      </w:r>
      <w:r w:rsidR="00E15B9C" w:rsidRPr="001327BA">
        <w:rPr>
          <w:rFonts w:ascii="Garamond" w:hAnsi="Garamond"/>
          <w:b/>
          <w:i/>
          <w:sz w:val="24"/>
          <w:szCs w:val="24"/>
        </w:rPr>
        <w:t>See Appendix C.</w:t>
      </w:r>
      <w:r w:rsidR="00E15B9C" w:rsidRPr="001327BA">
        <w:rPr>
          <w:rFonts w:ascii="Garamond" w:hAnsi="Garamond"/>
          <w:sz w:val="24"/>
          <w:szCs w:val="24"/>
        </w:rPr>
        <w:t xml:space="preserve">  </w:t>
      </w:r>
    </w:p>
    <w:p w:rsidR="00025F46" w:rsidRDefault="00025F46" w:rsidP="00025F46">
      <w:pPr>
        <w:pStyle w:val="BodyTextIndent3"/>
        <w:spacing w:after="0"/>
        <w:rPr>
          <w:rFonts w:ascii="Garamond" w:hAnsi="Garamond"/>
          <w:sz w:val="24"/>
          <w:szCs w:val="24"/>
        </w:rPr>
      </w:pPr>
    </w:p>
    <w:p w:rsidR="00025F46" w:rsidRDefault="00025F46" w:rsidP="00025F46">
      <w:pPr>
        <w:pStyle w:val="BodyTextIndent3"/>
        <w:ind w:left="0" w:firstLine="720"/>
        <w:rPr>
          <w:rFonts w:ascii="Garamond" w:hAnsi="Garamond"/>
          <w:b/>
          <w:sz w:val="24"/>
          <w:szCs w:val="24"/>
        </w:rPr>
      </w:pPr>
      <w:r>
        <w:rPr>
          <w:rFonts w:ascii="Garamond" w:hAnsi="Garamond"/>
          <w:b/>
          <w:sz w:val="24"/>
          <w:szCs w:val="24"/>
        </w:rPr>
        <w:t>Confidentiality</w:t>
      </w:r>
    </w:p>
    <w:p w:rsidR="00025F46" w:rsidRDefault="00025F46" w:rsidP="000F483D">
      <w:pPr>
        <w:pStyle w:val="BodyTextIndent3"/>
        <w:numPr>
          <w:ilvl w:val="0"/>
          <w:numId w:val="19"/>
        </w:numPr>
        <w:spacing w:after="0"/>
        <w:rPr>
          <w:rFonts w:ascii="Garamond" w:hAnsi="Garamond"/>
          <w:sz w:val="24"/>
          <w:szCs w:val="24"/>
        </w:rPr>
      </w:pPr>
      <w:r>
        <w:rPr>
          <w:rFonts w:ascii="Garamond" w:hAnsi="Garamond"/>
          <w:sz w:val="24"/>
          <w:szCs w:val="24"/>
        </w:rPr>
        <w:t>The requirements of the Buckley Amendment (on the Privacy Rights of Parents and Students) make it clear that any information that relates to pupils with whom teacher candidates are working is confidential.  Teacher candidates must under no circumstances discuss the educational programs or records of their pupils with individuals other than those who are directly or indirectly involved in the educational programming of those students.  The cooperating teacher must be consulted in all matters relating to the sharing of student information.</w:t>
      </w:r>
    </w:p>
    <w:p w:rsidR="00025F46" w:rsidRDefault="00025F46" w:rsidP="00025F46">
      <w:pPr>
        <w:pStyle w:val="BodyTextIndent3"/>
        <w:ind w:firstLine="360"/>
        <w:rPr>
          <w:rFonts w:ascii="Garamond" w:hAnsi="Garamond"/>
          <w:b/>
          <w:sz w:val="24"/>
          <w:szCs w:val="24"/>
        </w:rPr>
      </w:pPr>
    </w:p>
    <w:p w:rsidR="00025F46" w:rsidRDefault="00025F46" w:rsidP="00025F46">
      <w:pPr>
        <w:pStyle w:val="BodyTextIndent3"/>
        <w:ind w:firstLine="360"/>
        <w:rPr>
          <w:rFonts w:ascii="Garamond" w:hAnsi="Garamond"/>
          <w:b/>
          <w:sz w:val="24"/>
          <w:szCs w:val="24"/>
        </w:rPr>
      </w:pPr>
      <w:r>
        <w:rPr>
          <w:rFonts w:ascii="Garamond" w:hAnsi="Garamond"/>
          <w:b/>
          <w:sz w:val="24"/>
          <w:szCs w:val="24"/>
        </w:rPr>
        <w:t>Discretion</w:t>
      </w:r>
    </w:p>
    <w:p w:rsidR="00025F46" w:rsidRDefault="00025F46" w:rsidP="000F483D">
      <w:pPr>
        <w:pStyle w:val="BodyTextIndent3"/>
        <w:numPr>
          <w:ilvl w:val="0"/>
          <w:numId w:val="20"/>
        </w:numPr>
        <w:spacing w:after="0"/>
        <w:rPr>
          <w:rFonts w:ascii="Garamond" w:hAnsi="Garamond"/>
          <w:sz w:val="24"/>
          <w:szCs w:val="24"/>
        </w:rPr>
      </w:pPr>
      <w:r>
        <w:rPr>
          <w:rFonts w:ascii="Garamond" w:hAnsi="Garamond"/>
          <w:sz w:val="24"/>
          <w:szCs w:val="24"/>
        </w:rPr>
        <w:t xml:space="preserve">Discretion is paramount.  Be professional at all times – on-site, in discussions with cooperating teacher, supervisor, during seminar, etc.  </w:t>
      </w:r>
    </w:p>
    <w:p w:rsidR="00025F46" w:rsidRDefault="00025F46" w:rsidP="00025F46">
      <w:pPr>
        <w:pStyle w:val="BodyTextIndent3"/>
        <w:spacing w:after="0"/>
        <w:rPr>
          <w:rFonts w:ascii="Garamond" w:hAnsi="Garamond"/>
          <w:sz w:val="24"/>
          <w:szCs w:val="24"/>
        </w:rPr>
      </w:pPr>
    </w:p>
    <w:p w:rsidR="00025F46" w:rsidRDefault="00025F46" w:rsidP="00025F46">
      <w:pPr>
        <w:pStyle w:val="BodyTextIndent3"/>
        <w:ind w:firstLine="360"/>
        <w:rPr>
          <w:rFonts w:ascii="Garamond" w:hAnsi="Garamond"/>
          <w:b/>
          <w:sz w:val="24"/>
          <w:szCs w:val="24"/>
        </w:rPr>
      </w:pPr>
      <w:r>
        <w:rPr>
          <w:rFonts w:ascii="Garamond" w:hAnsi="Garamond"/>
          <w:b/>
          <w:sz w:val="24"/>
          <w:szCs w:val="24"/>
        </w:rPr>
        <w:t>Professional Distance</w:t>
      </w:r>
    </w:p>
    <w:p w:rsidR="00025F46" w:rsidRDefault="00025F46" w:rsidP="00025F46">
      <w:pPr>
        <w:jc w:val="center"/>
        <w:rPr>
          <w:rFonts w:ascii="Garamond" w:hAnsi="Garamond"/>
          <w:b/>
          <w:sz w:val="24"/>
        </w:rPr>
      </w:pPr>
    </w:p>
    <w:p w:rsidR="00025F46" w:rsidRDefault="00025F46" w:rsidP="000F483D">
      <w:pPr>
        <w:numPr>
          <w:ilvl w:val="0"/>
          <w:numId w:val="16"/>
        </w:numPr>
        <w:rPr>
          <w:rFonts w:ascii="Garamond" w:hAnsi="Garamond"/>
          <w:sz w:val="24"/>
        </w:rPr>
      </w:pPr>
      <w:r>
        <w:rPr>
          <w:rFonts w:ascii="Garamond" w:hAnsi="Garamond"/>
          <w:sz w:val="24"/>
        </w:rPr>
        <w:t xml:space="preserve">Most schools have a clear policy addressing educationally valuable use of the </w:t>
      </w:r>
      <w:r>
        <w:rPr>
          <w:rFonts w:ascii="Garamond" w:hAnsi="Garamond"/>
          <w:b/>
          <w:sz w:val="24"/>
        </w:rPr>
        <w:t xml:space="preserve">Internet </w:t>
      </w:r>
      <w:r>
        <w:rPr>
          <w:rFonts w:ascii="Garamond" w:hAnsi="Garamond"/>
          <w:sz w:val="24"/>
        </w:rPr>
        <w:t>and student access.  These policies focus on safety and responsible use.  Make sure to ask the cooperating teacher or principal about their school’s policy.</w:t>
      </w:r>
    </w:p>
    <w:p w:rsidR="00025F46" w:rsidRDefault="00025F46" w:rsidP="00025F46">
      <w:pPr>
        <w:rPr>
          <w:rFonts w:ascii="Garamond" w:hAnsi="Garamond"/>
          <w:sz w:val="24"/>
        </w:rPr>
      </w:pPr>
    </w:p>
    <w:p w:rsidR="00025F46" w:rsidRDefault="00025F46" w:rsidP="000F483D">
      <w:pPr>
        <w:numPr>
          <w:ilvl w:val="0"/>
          <w:numId w:val="16"/>
        </w:numPr>
        <w:rPr>
          <w:rFonts w:ascii="Garamond" w:hAnsi="Garamond"/>
          <w:sz w:val="24"/>
        </w:rPr>
      </w:pPr>
      <w:r>
        <w:rPr>
          <w:rFonts w:ascii="Garamond" w:hAnsi="Garamond"/>
          <w:sz w:val="24"/>
        </w:rPr>
        <w:t xml:space="preserve">Increasingly, schools are rewriting their “employee codes of conduct’ to include the use of </w:t>
      </w:r>
      <w:r>
        <w:rPr>
          <w:rFonts w:ascii="Garamond" w:hAnsi="Garamond"/>
          <w:b/>
          <w:sz w:val="24"/>
        </w:rPr>
        <w:t xml:space="preserve">social networking sites </w:t>
      </w:r>
      <w:r>
        <w:rPr>
          <w:rFonts w:ascii="Garamond" w:hAnsi="Garamond"/>
          <w:sz w:val="24"/>
        </w:rPr>
        <w:t xml:space="preserve">by teachers.  You are encouraged to always </w:t>
      </w:r>
      <w:r>
        <w:rPr>
          <w:rFonts w:ascii="Garamond" w:hAnsi="Garamond"/>
          <w:b/>
          <w:i/>
          <w:sz w:val="24"/>
        </w:rPr>
        <w:t>maintain a professional distance</w:t>
      </w:r>
      <w:r>
        <w:rPr>
          <w:rFonts w:ascii="Garamond" w:hAnsi="Garamond"/>
          <w:sz w:val="24"/>
        </w:rPr>
        <w:t xml:space="preserve"> with regard to these public sites and text messaging relative to the students you are working with.  Again, ask the cooperating teacher or principal if such a policy exists in the host school.  Even if a policy does not exist, </w:t>
      </w:r>
      <w:r>
        <w:rPr>
          <w:rFonts w:ascii="Garamond" w:hAnsi="Garamond"/>
          <w:b/>
          <w:i/>
          <w:sz w:val="24"/>
        </w:rPr>
        <w:t>avoid the appearance of impropriety</w:t>
      </w:r>
      <w:r>
        <w:rPr>
          <w:rFonts w:ascii="Garamond" w:hAnsi="Garamond"/>
          <w:sz w:val="24"/>
        </w:rPr>
        <w:t xml:space="preserve"> by not communicating with students through text messaging or social networking sites. </w:t>
      </w:r>
    </w:p>
    <w:p w:rsidR="00025F46" w:rsidRDefault="00025F46" w:rsidP="00025F46">
      <w:pPr>
        <w:pStyle w:val="BodyTextIndent3"/>
        <w:spacing w:after="0"/>
        <w:rPr>
          <w:rFonts w:ascii="Garamond" w:hAnsi="Garamond"/>
          <w:sz w:val="24"/>
          <w:szCs w:val="24"/>
        </w:rPr>
      </w:pPr>
    </w:p>
    <w:p w:rsidR="00025F46" w:rsidRDefault="00025F46" w:rsidP="00025F46">
      <w:pPr>
        <w:pStyle w:val="BodyTextIndent3"/>
        <w:spacing w:after="0"/>
        <w:rPr>
          <w:rFonts w:ascii="Garamond" w:hAnsi="Garamond"/>
          <w:b/>
          <w:sz w:val="24"/>
          <w:szCs w:val="24"/>
        </w:rPr>
      </w:pPr>
      <w:r>
        <w:rPr>
          <w:rFonts w:ascii="Garamond" w:hAnsi="Garamond"/>
          <w:b/>
          <w:sz w:val="24"/>
          <w:szCs w:val="24"/>
        </w:rPr>
        <w:t>School Photo or Video Policy</w:t>
      </w:r>
    </w:p>
    <w:p w:rsidR="00025F46" w:rsidRDefault="00025F46" w:rsidP="00025F46">
      <w:pPr>
        <w:pStyle w:val="BodyTextIndent3"/>
        <w:spacing w:after="0"/>
        <w:rPr>
          <w:rFonts w:ascii="Garamond" w:hAnsi="Garamond"/>
          <w:b/>
          <w:sz w:val="24"/>
          <w:szCs w:val="24"/>
        </w:rPr>
      </w:pPr>
    </w:p>
    <w:p w:rsidR="00025F46" w:rsidRDefault="00025F46" w:rsidP="000F483D">
      <w:pPr>
        <w:pStyle w:val="BodyTextIndent3"/>
        <w:numPr>
          <w:ilvl w:val="0"/>
          <w:numId w:val="21"/>
        </w:numPr>
        <w:spacing w:after="0"/>
        <w:rPr>
          <w:rFonts w:ascii="Garamond" w:hAnsi="Garamond"/>
          <w:sz w:val="24"/>
          <w:szCs w:val="24"/>
        </w:rPr>
      </w:pPr>
      <w:r>
        <w:rPr>
          <w:rFonts w:ascii="Garamond" w:hAnsi="Garamond"/>
          <w:sz w:val="24"/>
          <w:szCs w:val="24"/>
        </w:rPr>
        <w:t>Most school boards have a policy in this regard.  Make sure to check with the cooperating teacher and/or school principal beforehand; permission may be required.</w:t>
      </w:r>
      <w:r w:rsidR="00A55210">
        <w:rPr>
          <w:rFonts w:ascii="Garamond" w:hAnsi="Garamond"/>
          <w:sz w:val="24"/>
          <w:szCs w:val="24"/>
        </w:rPr>
        <w:t xml:space="preserve"> There are </w:t>
      </w:r>
      <w:proofErr w:type="spellStart"/>
      <w:r w:rsidR="00A55210">
        <w:rPr>
          <w:rFonts w:ascii="Garamond" w:hAnsi="Garamond"/>
          <w:sz w:val="24"/>
          <w:szCs w:val="24"/>
        </w:rPr>
        <w:t>edTPA</w:t>
      </w:r>
      <w:proofErr w:type="spellEnd"/>
      <w:r w:rsidR="00A55210">
        <w:rPr>
          <w:rFonts w:ascii="Garamond" w:hAnsi="Garamond"/>
          <w:sz w:val="24"/>
          <w:szCs w:val="24"/>
        </w:rPr>
        <w:t xml:space="preserve"> permission forms for parents/guardians that you must distribute and collect in addition to permission for taking photographs for other purposes; namely portfolio development.</w:t>
      </w:r>
    </w:p>
    <w:p w:rsidR="00025F46" w:rsidRDefault="00025F46" w:rsidP="00025F46">
      <w:pPr>
        <w:rPr>
          <w:rFonts w:ascii="Garamond" w:hAnsi="Garamond"/>
          <w:sz w:val="24"/>
        </w:rPr>
      </w:pPr>
    </w:p>
    <w:p w:rsidR="00025F46" w:rsidRDefault="00025F46" w:rsidP="00025F46">
      <w:pPr>
        <w:pStyle w:val="BodyTextIndent3"/>
        <w:spacing w:after="0"/>
        <w:rPr>
          <w:rFonts w:ascii="Garamond" w:hAnsi="Garamond"/>
          <w:b/>
          <w:sz w:val="24"/>
          <w:szCs w:val="24"/>
        </w:rPr>
      </w:pPr>
      <w:r>
        <w:rPr>
          <w:rFonts w:ascii="Garamond" w:hAnsi="Garamond"/>
          <w:b/>
          <w:sz w:val="24"/>
          <w:szCs w:val="24"/>
        </w:rPr>
        <w:t>Cell Phone Use</w:t>
      </w:r>
    </w:p>
    <w:p w:rsidR="00025F46" w:rsidRDefault="00025F46" w:rsidP="00025F46">
      <w:pPr>
        <w:pStyle w:val="BodyTextIndent3"/>
        <w:spacing w:after="0"/>
        <w:rPr>
          <w:rFonts w:ascii="Garamond" w:hAnsi="Garamond"/>
          <w:b/>
          <w:sz w:val="24"/>
          <w:szCs w:val="24"/>
        </w:rPr>
      </w:pPr>
    </w:p>
    <w:p w:rsidR="00025F46" w:rsidRDefault="00025F46" w:rsidP="000F483D">
      <w:pPr>
        <w:pStyle w:val="BodyTextIndent3"/>
        <w:numPr>
          <w:ilvl w:val="0"/>
          <w:numId w:val="21"/>
        </w:numPr>
        <w:spacing w:after="0"/>
        <w:rPr>
          <w:rFonts w:ascii="Garamond" w:hAnsi="Garamond"/>
          <w:sz w:val="24"/>
          <w:szCs w:val="24"/>
        </w:rPr>
      </w:pPr>
      <w:r>
        <w:rPr>
          <w:rFonts w:ascii="Garamond" w:hAnsi="Garamond"/>
          <w:sz w:val="24"/>
          <w:szCs w:val="24"/>
        </w:rPr>
        <w:t xml:space="preserve">Consult with the cooperating teacher or principal about existing faculty policy related to cell phone use.  Professionalism dictates that you don’t use your cell phone for conversation or for ‘texting’ during the instructional portion of the school day.  Unless there are extenuating circumstances, your cell phone should be in vibrate mode or not turned on at all.  Please inform your cooperating teacher if you absolutely have to have the cell phone activated because of a possible emergency.  </w:t>
      </w:r>
      <w:r>
        <w:rPr>
          <w:rFonts w:ascii="Garamond" w:hAnsi="Garamond"/>
          <w:i/>
          <w:sz w:val="24"/>
          <w:szCs w:val="24"/>
        </w:rPr>
        <w:t>Take advantage of any non-instructional time to become increasingly knowledgeable about your students, curriculum, instruction, or special services available to children in the building.</w:t>
      </w:r>
      <w:r>
        <w:rPr>
          <w:rFonts w:ascii="Garamond" w:hAnsi="Garamond"/>
          <w:sz w:val="24"/>
          <w:szCs w:val="24"/>
        </w:rPr>
        <w:t xml:space="preserve"> </w:t>
      </w:r>
    </w:p>
    <w:p w:rsidR="00025F46" w:rsidRDefault="00025F46" w:rsidP="00025F46">
      <w:pPr>
        <w:rPr>
          <w:rFonts w:ascii="Garamond" w:hAnsi="Garamond"/>
          <w:sz w:val="24"/>
        </w:rPr>
      </w:pPr>
    </w:p>
    <w:p w:rsidR="00025F46" w:rsidRDefault="00025F46" w:rsidP="00025F46">
      <w:pPr>
        <w:rPr>
          <w:rFonts w:ascii="Garamond" w:hAnsi="Garamond"/>
          <w:sz w:val="24"/>
        </w:rPr>
      </w:pPr>
    </w:p>
    <w:p w:rsidR="00025F46" w:rsidRDefault="00025F46" w:rsidP="00025F46">
      <w:pPr>
        <w:jc w:val="center"/>
        <w:rPr>
          <w:rFonts w:ascii="Garamond" w:hAnsi="Garamond"/>
          <w:b/>
          <w:sz w:val="24"/>
          <w:shd w:val="clear" w:color="auto" w:fill="D9D9D9"/>
        </w:rPr>
      </w:pPr>
      <w:r>
        <w:rPr>
          <w:rFonts w:ascii="Garamond" w:hAnsi="Garamond"/>
          <w:sz w:val="24"/>
        </w:rPr>
        <w:br w:type="page"/>
      </w:r>
      <w:r>
        <w:rPr>
          <w:rFonts w:ascii="Garamond" w:hAnsi="Garamond"/>
          <w:b/>
          <w:sz w:val="24"/>
          <w:shd w:val="clear" w:color="auto" w:fill="D9D9D9"/>
        </w:rPr>
        <w:lastRenderedPageBreak/>
        <w:t>Overview of Participant Responsibilities</w:t>
      </w:r>
    </w:p>
    <w:p w:rsidR="00025F46" w:rsidRDefault="00025F46" w:rsidP="00025F46">
      <w:pPr>
        <w:pStyle w:val="Heading1"/>
        <w:jc w:val="center"/>
        <w:rPr>
          <w:rFonts w:ascii="Garamond" w:hAnsi="Garamond"/>
        </w:rPr>
      </w:pPr>
    </w:p>
    <w:p w:rsidR="00025F46" w:rsidRDefault="00025F46" w:rsidP="00025F46">
      <w:pPr>
        <w:ind w:firstLine="720"/>
        <w:rPr>
          <w:rFonts w:ascii="Garamond" w:hAnsi="Garamond"/>
          <w:sz w:val="24"/>
        </w:rPr>
      </w:pPr>
      <w:r>
        <w:rPr>
          <w:rFonts w:ascii="Garamond" w:hAnsi="Garamond"/>
          <w:sz w:val="24"/>
        </w:rPr>
        <w:t xml:space="preserve">The student teaching experience requires a high level of collaboration between the P-12 community and The College of Saint Rose.  The quality of the relationships that exists among the participants will greatly influence success in student teaching.  An understanding of the various roles is essential.  The following statements briefly summarize the </w:t>
      </w:r>
      <w:r>
        <w:rPr>
          <w:rFonts w:ascii="Garamond" w:hAnsi="Garamond"/>
          <w:i/>
          <w:sz w:val="24"/>
        </w:rPr>
        <w:t xml:space="preserve">primary </w:t>
      </w:r>
      <w:r>
        <w:rPr>
          <w:rFonts w:ascii="Garamond" w:hAnsi="Garamond"/>
          <w:sz w:val="24"/>
        </w:rPr>
        <w:t>responsibilities of the teacher candidate, cooperating teacher, college supervisor, Coordinator of Field Supervision and the building principal.</w:t>
      </w:r>
    </w:p>
    <w:p w:rsidR="00025F46" w:rsidRDefault="00025F46" w:rsidP="00025F46">
      <w:pPr>
        <w:ind w:firstLine="720"/>
        <w:rPr>
          <w:rFonts w:ascii="Garamond" w:hAnsi="Garamond"/>
          <w:sz w:val="24"/>
        </w:rPr>
      </w:pPr>
    </w:p>
    <w:p w:rsidR="00025F46" w:rsidRDefault="00025F46" w:rsidP="00025F46">
      <w:pPr>
        <w:rPr>
          <w:rFonts w:ascii="Garamond" w:hAnsi="Garamond"/>
          <w:b/>
          <w:sz w:val="24"/>
        </w:rPr>
      </w:pPr>
      <w:r>
        <w:rPr>
          <w:rFonts w:ascii="Garamond" w:hAnsi="Garamond"/>
          <w:b/>
          <w:sz w:val="24"/>
        </w:rPr>
        <w:t>Teacher Candidate</w:t>
      </w:r>
    </w:p>
    <w:p w:rsidR="00025F46" w:rsidRDefault="00025F46" w:rsidP="00025F46">
      <w:pPr>
        <w:rPr>
          <w:rFonts w:ascii="Garamond" w:hAnsi="Garamond"/>
          <w:sz w:val="24"/>
        </w:rPr>
      </w:pPr>
      <w:r>
        <w:rPr>
          <w:rFonts w:ascii="Garamond" w:hAnsi="Garamond"/>
          <w:sz w:val="24"/>
        </w:rPr>
        <w:t xml:space="preserve">Student teaching requires a full-time commitment on the part of the student teacher.  With the exception of seminar, no other courses are taken during this period of time.  Due to the excessive demands on the teacher candidate’s time during the student teaching semester, students are requested to arrange their schedules so that </w:t>
      </w:r>
      <w:r>
        <w:rPr>
          <w:rFonts w:ascii="Garamond" w:hAnsi="Garamond"/>
          <w:b/>
          <w:i/>
          <w:sz w:val="24"/>
        </w:rPr>
        <w:t>they need not work</w:t>
      </w:r>
      <w:r>
        <w:rPr>
          <w:rFonts w:ascii="Garamond" w:hAnsi="Garamond"/>
          <w:sz w:val="24"/>
        </w:rPr>
        <w:t xml:space="preserve"> during student teaching.</w:t>
      </w:r>
    </w:p>
    <w:p w:rsidR="00025F46" w:rsidRDefault="00025F46" w:rsidP="000F483D">
      <w:pPr>
        <w:numPr>
          <w:ilvl w:val="0"/>
          <w:numId w:val="22"/>
        </w:numPr>
        <w:rPr>
          <w:rFonts w:ascii="Garamond" w:hAnsi="Garamond"/>
          <w:sz w:val="24"/>
        </w:rPr>
      </w:pPr>
      <w:r>
        <w:rPr>
          <w:rFonts w:ascii="Garamond" w:hAnsi="Garamond"/>
          <w:sz w:val="24"/>
        </w:rPr>
        <w:t xml:space="preserve">Reviews guidelines, requirements and participant responsibilities for the student teaching experience as outlined in this guidebook. </w:t>
      </w:r>
    </w:p>
    <w:p w:rsidR="00025F46" w:rsidRDefault="00025F46" w:rsidP="000F483D">
      <w:pPr>
        <w:widowControl/>
        <w:numPr>
          <w:ilvl w:val="0"/>
          <w:numId w:val="22"/>
        </w:numPr>
        <w:autoSpaceDE/>
        <w:adjustRightInd/>
        <w:rPr>
          <w:rFonts w:ascii="Garamond" w:hAnsi="Garamond"/>
          <w:sz w:val="24"/>
        </w:rPr>
      </w:pPr>
      <w:r>
        <w:rPr>
          <w:rFonts w:ascii="Garamond" w:hAnsi="Garamond"/>
          <w:sz w:val="24"/>
        </w:rPr>
        <w:t>Gives full attention to student teaching.</w:t>
      </w:r>
    </w:p>
    <w:p w:rsidR="00025F46" w:rsidRDefault="00025F46" w:rsidP="000F483D">
      <w:pPr>
        <w:widowControl/>
        <w:numPr>
          <w:ilvl w:val="0"/>
          <w:numId w:val="22"/>
        </w:numPr>
        <w:autoSpaceDE/>
        <w:adjustRightInd/>
        <w:rPr>
          <w:rFonts w:ascii="Garamond" w:hAnsi="Garamond"/>
          <w:sz w:val="24"/>
        </w:rPr>
      </w:pPr>
      <w:r>
        <w:rPr>
          <w:rFonts w:ascii="Garamond" w:hAnsi="Garamond"/>
          <w:sz w:val="24"/>
        </w:rPr>
        <w:t>Exhibits the qualities and dispositions of a professional including initiative, dependability, punctuality, effective communication, and ethical behavior.</w:t>
      </w:r>
    </w:p>
    <w:p w:rsidR="00025F46" w:rsidRDefault="00025F46" w:rsidP="000F483D">
      <w:pPr>
        <w:numPr>
          <w:ilvl w:val="0"/>
          <w:numId w:val="22"/>
        </w:numPr>
        <w:rPr>
          <w:rFonts w:ascii="Garamond" w:hAnsi="Garamond"/>
          <w:sz w:val="24"/>
        </w:rPr>
      </w:pPr>
      <w:r>
        <w:rPr>
          <w:rFonts w:ascii="Garamond" w:hAnsi="Garamond"/>
          <w:sz w:val="24"/>
        </w:rPr>
        <w:t xml:space="preserve">Creates a plan for regular communication with the cooperating teacher and college supervisor.  </w:t>
      </w:r>
    </w:p>
    <w:p w:rsidR="00025F46" w:rsidRDefault="00025F46" w:rsidP="000F483D">
      <w:pPr>
        <w:numPr>
          <w:ilvl w:val="0"/>
          <w:numId w:val="22"/>
        </w:numPr>
        <w:rPr>
          <w:rFonts w:ascii="Garamond" w:hAnsi="Garamond"/>
          <w:sz w:val="24"/>
        </w:rPr>
      </w:pPr>
      <w:r>
        <w:rPr>
          <w:rFonts w:ascii="Garamond" w:hAnsi="Garamond"/>
          <w:sz w:val="24"/>
        </w:rPr>
        <w:t>Exchanges contact information with the cooperating teacher and college supervisor.</w:t>
      </w:r>
    </w:p>
    <w:p w:rsidR="00025F46" w:rsidRDefault="00025F46" w:rsidP="000F483D">
      <w:pPr>
        <w:numPr>
          <w:ilvl w:val="0"/>
          <w:numId w:val="22"/>
        </w:numPr>
        <w:rPr>
          <w:rFonts w:ascii="Garamond" w:hAnsi="Garamond"/>
          <w:sz w:val="24"/>
        </w:rPr>
      </w:pPr>
      <w:r>
        <w:rPr>
          <w:rFonts w:ascii="Garamond" w:hAnsi="Garamond"/>
          <w:sz w:val="24"/>
        </w:rPr>
        <w:t>Seeks advice and feedback from college supervisor and cooperating teacher on all aspects of student teaching especially planning, implementing and assessing lesson and unit plans.</w:t>
      </w:r>
    </w:p>
    <w:p w:rsidR="00025F46" w:rsidRDefault="00025F46" w:rsidP="000F483D">
      <w:pPr>
        <w:widowControl/>
        <w:numPr>
          <w:ilvl w:val="0"/>
          <w:numId w:val="22"/>
        </w:numPr>
        <w:autoSpaceDE/>
        <w:adjustRightInd/>
        <w:rPr>
          <w:rFonts w:ascii="Garamond" w:hAnsi="Garamond"/>
          <w:sz w:val="24"/>
        </w:rPr>
      </w:pPr>
      <w:r>
        <w:rPr>
          <w:rFonts w:ascii="Garamond" w:hAnsi="Garamond"/>
          <w:sz w:val="24"/>
        </w:rPr>
        <w:t xml:space="preserve">Participates in regular debriefing meetings with the college supervisor and cooperating teacher. </w:t>
      </w:r>
    </w:p>
    <w:p w:rsidR="00025F46" w:rsidRDefault="00025F46" w:rsidP="000F483D">
      <w:pPr>
        <w:widowControl/>
        <w:numPr>
          <w:ilvl w:val="0"/>
          <w:numId w:val="22"/>
        </w:numPr>
        <w:autoSpaceDE/>
        <w:adjustRightInd/>
        <w:rPr>
          <w:rFonts w:ascii="Garamond" w:hAnsi="Garamond"/>
          <w:sz w:val="24"/>
        </w:rPr>
      </w:pPr>
      <w:r>
        <w:rPr>
          <w:rFonts w:ascii="Garamond" w:hAnsi="Garamond"/>
          <w:sz w:val="24"/>
        </w:rPr>
        <w:t>Responds positively to the suggestions and guidance of the cooperating teacher and college supervisor.</w:t>
      </w:r>
    </w:p>
    <w:p w:rsidR="00025F46" w:rsidRDefault="00025F46" w:rsidP="000F483D">
      <w:pPr>
        <w:widowControl/>
        <w:numPr>
          <w:ilvl w:val="0"/>
          <w:numId w:val="22"/>
        </w:numPr>
        <w:autoSpaceDE/>
        <w:adjustRightInd/>
        <w:rPr>
          <w:rFonts w:ascii="Garamond" w:hAnsi="Garamond"/>
          <w:sz w:val="24"/>
        </w:rPr>
      </w:pPr>
      <w:r>
        <w:rPr>
          <w:rFonts w:ascii="Garamond" w:hAnsi="Garamond"/>
          <w:sz w:val="24"/>
        </w:rPr>
        <w:t>Gradually assumes the full range or responsibilities expected of a teacher.</w:t>
      </w:r>
    </w:p>
    <w:p w:rsidR="00025F46" w:rsidRDefault="00025F46" w:rsidP="000F483D">
      <w:pPr>
        <w:widowControl/>
        <w:numPr>
          <w:ilvl w:val="0"/>
          <w:numId w:val="22"/>
        </w:numPr>
        <w:autoSpaceDE/>
        <w:adjustRightInd/>
        <w:rPr>
          <w:rFonts w:ascii="Garamond" w:hAnsi="Garamond"/>
          <w:sz w:val="24"/>
        </w:rPr>
      </w:pPr>
      <w:r>
        <w:rPr>
          <w:rFonts w:ascii="Garamond" w:hAnsi="Garamond"/>
          <w:sz w:val="24"/>
        </w:rPr>
        <w:t>Participates in all conferences, meetings, and school programs that are expected of the regular classroom teacher and provided they are permitted/invited.</w:t>
      </w:r>
    </w:p>
    <w:p w:rsidR="00025F46" w:rsidRDefault="00025F46" w:rsidP="000F483D">
      <w:pPr>
        <w:widowControl/>
        <w:numPr>
          <w:ilvl w:val="0"/>
          <w:numId w:val="22"/>
        </w:numPr>
        <w:autoSpaceDE/>
        <w:adjustRightInd/>
        <w:rPr>
          <w:rFonts w:ascii="Garamond" w:hAnsi="Garamond"/>
          <w:sz w:val="24"/>
        </w:rPr>
      </w:pPr>
      <w:r>
        <w:rPr>
          <w:rFonts w:ascii="Garamond" w:hAnsi="Garamond"/>
          <w:sz w:val="24"/>
        </w:rPr>
        <w:t>Attends weekly scheduled professional seminar.</w:t>
      </w:r>
    </w:p>
    <w:p w:rsidR="00025F46" w:rsidRDefault="00025F46" w:rsidP="000F483D">
      <w:pPr>
        <w:widowControl/>
        <w:numPr>
          <w:ilvl w:val="0"/>
          <w:numId w:val="22"/>
        </w:numPr>
        <w:autoSpaceDE/>
        <w:adjustRightInd/>
        <w:rPr>
          <w:rFonts w:ascii="Garamond" w:hAnsi="Garamond"/>
          <w:sz w:val="24"/>
        </w:rPr>
      </w:pPr>
      <w:r>
        <w:rPr>
          <w:rFonts w:ascii="Garamond" w:hAnsi="Garamond"/>
          <w:sz w:val="24"/>
        </w:rPr>
        <w:t>Completes required lesson and unit plans.</w:t>
      </w:r>
    </w:p>
    <w:p w:rsidR="00025F46" w:rsidRDefault="00025F46" w:rsidP="000F483D">
      <w:pPr>
        <w:widowControl/>
        <w:numPr>
          <w:ilvl w:val="0"/>
          <w:numId w:val="22"/>
        </w:numPr>
        <w:autoSpaceDE/>
        <w:adjustRightInd/>
        <w:rPr>
          <w:rFonts w:ascii="Garamond" w:hAnsi="Garamond"/>
          <w:sz w:val="24"/>
        </w:rPr>
      </w:pPr>
      <w:r>
        <w:rPr>
          <w:rFonts w:ascii="Garamond" w:hAnsi="Garamond"/>
          <w:sz w:val="24"/>
        </w:rPr>
        <w:t xml:space="preserve">Completes required final </w:t>
      </w:r>
      <w:r w:rsidR="00A55210">
        <w:rPr>
          <w:rFonts w:ascii="Garamond" w:hAnsi="Garamond"/>
          <w:sz w:val="24"/>
        </w:rPr>
        <w:t>self-evaluation for the exit conference.</w:t>
      </w:r>
    </w:p>
    <w:p w:rsidR="00025F46" w:rsidRDefault="00025F46" w:rsidP="00025F46">
      <w:pPr>
        <w:widowControl/>
        <w:autoSpaceDE/>
        <w:adjustRightInd/>
        <w:ind w:left="360"/>
        <w:rPr>
          <w:rFonts w:ascii="Garamond" w:hAnsi="Garamond"/>
          <w:sz w:val="24"/>
        </w:rPr>
      </w:pPr>
    </w:p>
    <w:p w:rsidR="00025F46" w:rsidRDefault="00025F46" w:rsidP="00025F46">
      <w:pPr>
        <w:pStyle w:val="Heading1"/>
        <w:rPr>
          <w:rFonts w:ascii="Garamond" w:hAnsi="Garamond"/>
        </w:rPr>
      </w:pPr>
      <w:r>
        <w:rPr>
          <w:rFonts w:ascii="Garamond" w:hAnsi="Garamond"/>
        </w:rPr>
        <w:t>Cooperating Teacher</w:t>
      </w:r>
    </w:p>
    <w:p w:rsidR="00025F46" w:rsidRDefault="00025F46" w:rsidP="000F483D">
      <w:pPr>
        <w:numPr>
          <w:ilvl w:val="0"/>
          <w:numId w:val="23"/>
        </w:numPr>
        <w:rPr>
          <w:rFonts w:ascii="Garamond" w:hAnsi="Garamond"/>
          <w:sz w:val="24"/>
        </w:rPr>
      </w:pPr>
      <w:r>
        <w:rPr>
          <w:rFonts w:ascii="Garamond" w:hAnsi="Garamond"/>
          <w:sz w:val="24"/>
        </w:rPr>
        <w:t>Reviews guidelines, requirements and participant responsibilities for the student teaching experience as outlined in this guidebook.</w:t>
      </w:r>
    </w:p>
    <w:p w:rsidR="00025F46" w:rsidRDefault="00025F46" w:rsidP="000F483D">
      <w:pPr>
        <w:numPr>
          <w:ilvl w:val="0"/>
          <w:numId w:val="23"/>
        </w:numPr>
        <w:tabs>
          <w:tab w:val="left" w:pos="-1440"/>
          <w:tab w:val="left" w:pos="900"/>
        </w:tabs>
        <w:rPr>
          <w:rFonts w:ascii="Garamond" w:hAnsi="Garamond"/>
          <w:sz w:val="24"/>
        </w:rPr>
      </w:pPr>
      <w:r>
        <w:rPr>
          <w:rFonts w:ascii="Garamond" w:hAnsi="Garamond"/>
          <w:sz w:val="24"/>
        </w:rPr>
        <w:t xml:space="preserve">Provides the teacher candidate with information about the school and community such as materials and resources as well as schedules, requirements and responsibilities of teachers, students and staff.  </w:t>
      </w:r>
    </w:p>
    <w:p w:rsidR="00025F46" w:rsidRDefault="00025F46" w:rsidP="000F483D">
      <w:pPr>
        <w:widowControl/>
        <w:numPr>
          <w:ilvl w:val="0"/>
          <w:numId w:val="23"/>
        </w:numPr>
        <w:autoSpaceDE/>
        <w:adjustRightInd/>
        <w:rPr>
          <w:rFonts w:ascii="Garamond" w:hAnsi="Garamond"/>
          <w:sz w:val="24"/>
        </w:rPr>
      </w:pPr>
      <w:r>
        <w:rPr>
          <w:rFonts w:ascii="Garamond" w:hAnsi="Garamond"/>
          <w:sz w:val="24"/>
        </w:rPr>
        <w:t>Demonstrates exemplary teaching methods and provide a rationale for such practices.</w:t>
      </w:r>
    </w:p>
    <w:p w:rsidR="00025F46" w:rsidRDefault="00025F46" w:rsidP="000F483D">
      <w:pPr>
        <w:numPr>
          <w:ilvl w:val="0"/>
          <w:numId w:val="23"/>
        </w:numPr>
        <w:rPr>
          <w:rFonts w:ascii="Garamond" w:hAnsi="Garamond"/>
          <w:sz w:val="24"/>
        </w:rPr>
      </w:pPr>
      <w:r>
        <w:rPr>
          <w:rFonts w:ascii="Garamond" w:hAnsi="Garamond"/>
          <w:sz w:val="24"/>
        </w:rPr>
        <w:t xml:space="preserve">Creates a plan for regular communication with the teacher candidate and cooperating teacher.  </w:t>
      </w:r>
    </w:p>
    <w:p w:rsidR="00025F46" w:rsidRDefault="00025F46" w:rsidP="000F483D">
      <w:pPr>
        <w:numPr>
          <w:ilvl w:val="0"/>
          <w:numId w:val="23"/>
        </w:numPr>
        <w:rPr>
          <w:rFonts w:ascii="Garamond" w:hAnsi="Garamond"/>
          <w:sz w:val="24"/>
        </w:rPr>
      </w:pPr>
      <w:r>
        <w:rPr>
          <w:rFonts w:ascii="Garamond" w:hAnsi="Garamond"/>
          <w:sz w:val="24"/>
        </w:rPr>
        <w:t>Exchanges contact information with the college supervisor and teacher candidate.</w:t>
      </w:r>
    </w:p>
    <w:p w:rsidR="00025F46" w:rsidRDefault="00025F46" w:rsidP="000F483D">
      <w:pPr>
        <w:widowControl/>
        <w:numPr>
          <w:ilvl w:val="0"/>
          <w:numId w:val="23"/>
        </w:numPr>
        <w:autoSpaceDE/>
        <w:adjustRightInd/>
        <w:rPr>
          <w:rFonts w:ascii="Garamond" w:hAnsi="Garamond"/>
          <w:sz w:val="24"/>
        </w:rPr>
      </w:pPr>
      <w:r>
        <w:rPr>
          <w:rFonts w:ascii="Garamond" w:hAnsi="Garamond"/>
          <w:sz w:val="24"/>
        </w:rPr>
        <w:t>Provides for the incremental induction into full-time teaching.</w:t>
      </w:r>
    </w:p>
    <w:p w:rsidR="00025F46" w:rsidRDefault="00025F46" w:rsidP="000F483D">
      <w:pPr>
        <w:widowControl/>
        <w:numPr>
          <w:ilvl w:val="0"/>
          <w:numId w:val="23"/>
        </w:numPr>
        <w:autoSpaceDE/>
        <w:adjustRightInd/>
        <w:rPr>
          <w:rFonts w:ascii="Garamond" w:hAnsi="Garamond"/>
          <w:sz w:val="24"/>
        </w:rPr>
      </w:pPr>
      <w:r>
        <w:rPr>
          <w:rFonts w:ascii="Garamond" w:hAnsi="Garamond"/>
          <w:sz w:val="24"/>
        </w:rPr>
        <w:t xml:space="preserve">Reviews lesson and unit plans prepared by the teacher candidate and provides feedback. </w:t>
      </w:r>
    </w:p>
    <w:p w:rsidR="00025F46" w:rsidRDefault="00025F46" w:rsidP="000F483D">
      <w:pPr>
        <w:widowControl/>
        <w:numPr>
          <w:ilvl w:val="0"/>
          <w:numId w:val="23"/>
        </w:numPr>
        <w:autoSpaceDE/>
        <w:adjustRightInd/>
        <w:rPr>
          <w:rFonts w:ascii="Garamond" w:hAnsi="Garamond"/>
          <w:sz w:val="24"/>
        </w:rPr>
      </w:pPr>
      <w:r>
        <w:rPr>
          <w:rFonts w:ascii="Garamond" w:hAnsi="Garamond"/>
          <w:sz w:val="24"/>
        </w:rPr>
        <w:t>Observes the teacher candidate regularly.</w:t>
      </w:r>
    </w:p>
    <w:p w:rsidR="00025F46" w:rsidRDefault="00025F46" w:rsidP="000F483D">
      <w:pPr>
        <w:widowControl/>
        <w:numPr>
          <w:ilvl w:val="0"/>
          <w:numId w:val="23"/>
        </w:numPr>
        <w:autoSpaceDE/>
        <w:adjustRightInd/>
        <w:rPr>
          <w:rFonts w:ascii="Garamond" w:hAnsi="Garamond"/>
          <w:sz w:val="24"/>
        </w:rPr>
      </w:pPr>
      <w:r>
        <w:rPr>
          <w:rFonts w:ascii="Garamond" w:hAnsi="Garamond"/>
          <w:sz w:val="24"/>
        </w:rPr>
        <w:t>Encourages the growth of the teacher candidate through specific and frequent verbal and written feedback.</w:t>
      </w:r>
    </w:p>
    <w:p w:rsidR="00025F46" w:rsidRDefault="00025F46" w:rsidP="000F483D">
      <w:pPr>
        <w:widowControl/>
        <w:numPr>
          <w:ilvl w:val="0"/>
          <w:numId w:val="23"/>
        </w:numPr>
        <w:autoSpaceDE/>
        <w:adjustRightInd/>
        <w:rPr>
          <w:rFonts w:ascii="Garamond" w:hAnsi="Garamond"/>
          <w:sz w:val="24"/>
        </w:rPr>
      </w:pPr>
      <w:r>
        <w:rPr>
          <w:rFonts w:ascii="Garamond" w:hAnsi="Garamond"/>
          <w:sz w:val="24"/>
        </w:rPr>
        <w:t>Participates in meetings with teacher candidate and college supervisor.</w:t>
      </w:r>
    </w:p>
    <w:p w:rsidR="00025F46" w:rsidRDefault="00025F46" w:rsidP="000F483D">
      <w:pPr>
        <w:widowControl/>
        <w:numPr>
          <w:ilvl w:val="0"/>
          <w:numId w:val="23"/>
        </w:numPr>
        <w:autoSpaceDE/>
        <w:adjustRightInd/>
        <w:rPr>
          <w:rFonts w:ascii="Garamond" w:hAnsi="Garamond"/>
          <w:sz w:val="24"/>
        </w:rPr>
      </w:pPr>
      <w:r>
        <w:rPr>
          <w:rFonts w:ascii="Garamond" w:hAnsi="Garamond"/>
          <w:sz w:val="24"/>
        </w:rPr>
        <w:t>Informs college supervisor of teacher candidate’s progress.</w:t>
      </w:r>
    </w:p>
    <w:p w:rsidR="00025F46" w:rsidRDefault="00025F46" w:rsidP="000F483D">
      <w:pPr>
        <w:widowControl/>
        <w:numPr>
          <w:ilvl w:val="0"/>
          <w:numId w:val="23"/>
        </w:numPr>
        <w:autoSpaceDE/>
        <w:adjustRightInd/>
        <w:rPr>
          <w:rFonts w:ascii="Garamond" w:hAnsi="Garamond"/>
          <w:sz w:val="24"/>
        </w:rPr>
      </w:pPr>
      <w:r>
        <w:rPr>
          <w:rFonts w:ascii="Garamond" w:hAnsi="Garamond"/>
          <w:sz w:val="24"/>
        </w:rPr>
        <w:t>Completes and submits all evaluation forms.</w:t>
      </w:r>
    </w:p>
    <w:p w:rsidR="00025F46" w:rsidRDefault="00025F46" w:rsidP="000F483D">
      <w:pPr>
        <w:widowControl/>
        <w:numPr>
          <w:ilvl w:val="0"/>
          <w:numId w:val="23"/>
        </w:numPr>
        <w:autoSpaceDE/>
        <w:adjustRightInd/>
        <w:rPr>
          <w:rFonts w:ascii="Garamond" w:hAnsi="Garamond"/>
          <w:sz w:val="24"/>
        </w:rPr>
      </w:pPr>
      <w:r>
        <w:rPr>
          <w:rFonts w:ascii="Garamond" w:hAnsi="Garamond"/>
          <w:sz w:val="24"/>
        </w:rPr>
        <w:t>Maintains final authority on all matters related to the classroom.</w:t>
      </w:r>
    </w:p>
    <w:p w:rsidR="00025F46" w:rsidRDefault="00025F46" w:rsidP="00025F46">
      <w:pPr>
        <w:widowControl/>
        <w:autoSpaceDE/>
        <w:adjustRightInd/>
        <w:rPr>
          <w:rFonts w:ascii="Garamond" w:hAnsi="Garamond"/>
          <w:sz w:val="24"/>
        </w:rPr>
      </w:pPr>
    </w:p>
    <w:p w:rsidR="00025F46" w:rsidRDefault="00025F46" w:rsidP="00025F46">
      <w:pPr>
        <w:widowControl/>
        <w:autoSpaceDE/>
        <w:adjustRightInd/>
        <w:rPr>
          <w:rFonts w:ascii="Garamond" w:hAnsi="Garamond"/>
          <w:b/>
          <w:sz w:val="24"/>
        </w:rPr>
      </w:pPr>
    </w:p>
    <w:p w:rsidR="00025F46" w:rsidRDefault="00025F46" w:rsidP="00025F46">
      <w:pPr>
        <w:widowControl/>
        <w:autoSpaceDE/>
        <w:adjustRightInd/>
        <w:rPr>
          <w:rFonts w:ascii="Garamond" w:hAnsi="Garamond"/>
          <w:b/>
          <w:sz w:val="24"/>
        </w:rPr>
      </w:pPr>
      <w:r>
        <w:rPr>
          <w:rFonts w:ascii="Garamond" w:hAnsi="Garamond"/>
          <w:b/>
          <w:sz w:val="24"/>
        </w:rPr>
        <w:lastRenderedPageBreak/>
        <w:t>College Supervisor</w:t>
      </w:r>
    </w:p>
    <w:p w:rsidR="00025F46" w:rsidRDefault="00025F46" w:rsidP="000F483D">
      <w:pPr>
        <w:numPr>
          <w:ilvl w:val="0"/>
          <w:numId w:val="24"/>
        </w:numPr>
        <w:rPr>
          <w:rFonts w:ascii="Garamond" w:hAnsi="Garamond"/>
          <w:sz w:val="24"/>
        </w:rPr>
      </w:pPr>
      <w:r>
        <w:rPr>
          <w:rFonts w:ascii="Garamond" w:hAnsi="Garamond"/>
          <w:sz w:val="24"/>
        </w:rPr>
        <w:t>Reviews guidelines, requirements and participant responsibilities for the student teaching experience as outlined in this guidebook.</w:t>
      </w:r>
    </w:p>
    <w:p w:rsidR="00025F46" w:rsidRDefault="00025F46" w:rsidP="000F483D">
      <w:pPr>
        <w:numPr>
          <w:ilvl w:val="0"/>
          <w:numId w:val="24"/>
        </w:numPr>
        <w:rPr>
          <w:rFonts w:ascii="Garamond" w:hAnsi="Garamond"/>
          <w:sz w:val="24"/>
        </w:rPr>
      </w:pPr>
      <w:r>
        <w:rPr>
          <w:rFonts w:ascii="Garamond" w:hAnsi="Garamond"/>
          <w:sz w:val="24"/>
        </w:rPr>
        <w:t xml:space="preserve">Familiarizes him/herself with the school and community such as materials and resources as well as schedules, requirements and responsibilities of teachers, students and staff.  </w:t>
      </w:r>
    </w:p>
    <w:p w:rsidR="00025F46" w:rsidRDefault="00025F46" w:rsidP="000F483D">
      <w:pPr>
        <w:numPr>
          <w:ilvl w:val="0"/>
          <w:numId w:val="24"/>
        </w:numPr>
        <w:rPr>
          <w:rFonts w:ascii="Garamond" w:hAnsi="Garamond"/>
          <w:sz w:val="24"/>
        </w:rPr>
      </w:pPr>
      <w:r>
        <w:rPr>
          <w:rFonts w:ascii="Garamond" w:hAnsi="Garamond"/>
          <w:sz w:val="24"/>
        </w:rPr>
        <w:t xml:space="preserve">Creates a plan for regular communication with the teacher candidate and cooperating teacher. </w:t>
      </w:r>
    </w:p>
    <w:p w:rsidR="00025F46" w:rsidRDefault="00025F46" w:rsidP="000F483D">
      <w:pPr>
        <w:numPr>
          <w:ilvl w:val="0"/>
          <w:numId w:val="24"/>
        </w:numPr>
        <w:rPr>
          <w:rFonts w:ascii="Garamond" w:hAnsi="Garamond"/>
          <w:sz w:val="24"/>
        </w:rPr>
      </w:pPr>
      <w:r>
        <w:rPr>
          <w:rFonts w:ascii="Garamond" w:hAnsi="Garamond"/>
          <w:sz w:val="24"/>
        </w:rPr>
        <w:t>Exchanges contact information with the cooperating teacher and teacher candidate.</w:t>
      </w:r>
    </w:p>
    <w:p w:rsidR="00025F46" w:rsidRDefault="00025F46" w:rsidP="000F483D">
      <w:pPr>
        <w:numPr>
          <w:ilvl w:val="0"/>
          <w:numId w:val="24"/>
        </w:numPr>
        <w:rPr>
          <w:rFonts w:ascii="Garamond" w:hAnsi="Garamond"/>
          <w:sz w:val="24"/>
        </w:rPr>
      </w:pPr>
      <w:r>
        <w:rPr>
          <w:rFonts w:ascii="Garamond" w:hAnsi="Garamond"/>
          <w:sz w:val="24"/>
        </w:rPr>
        <w:t>Provides support and assistance to cooperating teachers as they work with teacher candidates.</w:t>
      </w:r>
    </w:p>
    <w:p w:rsidR="00025F46" w:rsidRDefault="00025F46" w:rsidP="000F483D">
      <w:pPr>
        <w:numPr>
          <w:ilvl w:val="0"/>
          <w:numId w:val="24"/>
        </w:numPr>
        <w:rPr>
          <w:rFonts w:ascii="Garamond" w:hAnsi="Garamond"/>
          <w:sz w:val="24"/>
        </w:rPr>
      </w:pPr>
      <w:r>
        <w:rPr>
          <w:rFonts w:ascii="Garamond" w:hAnsi="Garamond"/>
          <w:sz w:val="24"/>
        </w:rPr>
        <w:t>Provides support and assistance to teacher candidates as they work with cooperating teachers.</w:t>
      </w:r>
    </w:p>
    <w:p w:rsidR="00025F46" w:rsidRDefault="00025F46" w:rsidP="000F483D">
      <w:pPr>
        <w:numPr>
          <w:ilvl w:val="0"/>
          <w:numId w:val="24"/>
        </w:numPr>
        <w:rPr>
          <w:rFonts w:ascii="Garamond" w:hAnsi="Garamond"/>
          <w:sz w:val="24"/>
        </w:rPr>
      </w:pPr>
      <w:r>
        <w:rPr>
          <w:rFonts w:ascii="Garamond" w:hAnsi="Garamond"/>
          <w:sz w:val="24"/>
        </w:rPr>
        <w:t xml:space="preserve">Acts as a liaison between the cooperating school, cooperating teacher, teacher candidate and The College of Saint Rose. </w:t>
      </w:r>
    </w:p>
    <w:p w:rsidR="00025F46" w:rsidRDefault="00025F46" w:rsidP="000F483D">
      <w:pPr>
        <w:widowControl/>
        <w:numPr>
          <w:ilvl w:val="0"/>
          <w:numId w:val="24"/>
        </w:numPr>
        <w:autoSpaceDE/>
        <w:adjustRightInd/>
        <w:rPr>
          <w:rFonts w:ascii="Garamond" w:hAnsi="Garamond"/>
          <w:sz w:val="24"/>
        </w:rPr>
      </w:pPr>
      <w:r>
        <w:rPr>
          <w:rFonts w:ascii="Garamond" w:hAnsi="Garamond"/>
          <w:sz w:val="24"/>
        </w:rPr>
        <w:t>Visits the classroom at least six times during the seven-week placement.</w:t>
      </w:r>
    </w:p>
    <w:p w:rsidR="00025F46" w:rsidRDefault="00025F46" w:rsidP="000F483D">
      <w:pPr>
        <w:widowControl/>
        <w:numPr>
          <w:ilvl w:val="1"/>
          <w:numId w:val="24"/>
        </w:numPr>
        <w:autoSpaceDE/>
        <w:adjustRightInd/>
        <w:rPr>
          <w:rFonts w:ascii="Garamond" w:hAnsi="Garamond"/>
          <w:sz w:val="24"/>
        </w:rPr>
      </w:pPr>
      <w:r>
        <w:rPr>
          <w:rFonts w:ascii="Garamond" w:hAnsi="Garamond"/>
          <w:sz w:val="24"/>
        </w:rPr>
        <w:t xml:space="preserve">Completes a minimum of four documented observations and debriefing conferences with the teacher candidate during the seven-week placement. </w:t>
      </w:r>
    </w:p>
    <w:p w:rsidR="00025F46" w:rsidRDefault="00025F46" w:rsidP="000F483D">
      <w:pPr>
        <w:widowControl/>
        <w:numPr>
          <w:ilvl w:val="1"/>
          <w:numId w:val="24"/>
        </w:numPr>
        <w:autoSpaceDE/>
        <w:adjustRightInd/>
        <w:rPr>
          <w:rFonts w:ascii="Garamond" w:hAnsi="Garamond"/>
          <w:sz w:val="24"/>
        </w:rPr>
      </w:pPr>
      <w:r>
        <w:rPr>
          <w:rFonts w:ascii="Garamond" w:hAnsi="Garamond"/>
          <w:sz w:val="24"/>
        </w:rPr>
        <w:t>Completes an initial visit to introduce/orient the cooperating teacher and a sixth visit to conduct the final evaluation conference.</w:t>
      </w:r>
    </w:p>
    <w:p w:rsidR="00025F46" w:rsidRDefault="00025F46" w:rsidP="000F483D">
      <w:pPr>
        <w:widowControl/>
        <w:numPr>
          <w:ilvl w:val="0"/>
          <w:numId w:val="24"/>
        </w:numPr>
        <w:autoSpaceDE/>
        <w:adjustRightInd/>
        <w:rPr>
          <w:rFonts w:ascii="Garamond" w:hAnsi="Garamond"/>
          <w:sz w:val="24"/>
        </w:rPr>
      </w:pPr>
      <w:r>
        <w:rPr>
          <w:rFonts w:ascii="Garamond" w:hAnsi="Garamond"/>
          <w:sz w:val="24"/>
        </w:rPr>
        <w:t>Encourages the growth of the teacher candidate through specific, regular and timely verbal and written feedback.</w:t>
      </w:r>
    </w:p>
    <w:p w:rsidR="00025F46" w:rsidRDefault="00025F46" w:rsidP="000F483D">
      <w:pPr>
        <w:widowControl/>
        <w:numPr>
          <w:ilvl w:val="0"/>
          <w:numId w:val="24"/>
        </w:numPr>
        <w:autoSpaceDE/>
        <w:adjustRightInd/>
        <w:rPr>
          <w:rFonts w:ascii="Garamond" w:hAnsi="Garamond"/>
          <w:sz w:val="24"/>
        </w:rPr>
      </w:pPr>
      <w:r>
        <w:rPr>
          <w:rFonts w:ascii="Garamond" w:hAnsi="Garamond"/>
          <w:sz w:val="24"/>
        </w:rPr>
        <w:t>Reviews lesson and unit plans prepared by the teacher candidate and provides feedback.</w:t>
      </w:r>
    </w:p>
    <w:p w:rsidR="00025F46" w:rsidRDefault="00025F46" w:rsidP="000F483D">
      <w:pPr>
        <w:widowControl/>
        <w:numPr>
          <w:ilvl w:val="0"/>
          <w:numId w:val="24"/>
        </w:numPr>
        <w:autoSpaceDE/>
        <w:adjustRightInd/>
        <w:rPr>
          <w:rFonts w:ascii="Garamond" w:hAnsi="Garamond"/>
          <w:sz w:val="24"/>
        </w:rPr>
      </w:pPr>
      <w:r>
        <w:rPr>
          <w:rFonts w:ascii="Garamond" w:hAnsi="Garamond"/>
          <w:sz w:val="24"/>
        </w:rPr>
        <w:t>Participates in meetings with teacher candidate and cooperating teacher.</w:t>
      </w:r>
    </w:p>
    <w:p w:rsidR="00025F46" w:rsidRDefault="00025F46" w:rsidP="000F483D">
      <w:pPr>
        <w:widowControl/>
        <w:numPr>
          <w:ilvl w:val="0"/>
          <w:numId w:val="24"/>
        </w:numPr>
        <w:autoSpaceDE/>
        <w:adjustRightInd/>
        <w:rPr>
          <w:rFonts w:ascii="Garamond" w:hAnsi="Garamond"/>
          <w:sz w:val="24"/>
        </w:rPr>
      </w:pPr>
      <w:r>
        <w:rPr>
          <w:rFonts w:ascii="Garamond" w:hAnsi="Garamond"/>
          <w:sz w:val="24"/>
        </w:rPr>
        <w:t>Informs Coordinator of Field Supervision of teacher candidate’s progress.</w:t>
      </w:r>
    </w:p>
    <w:p w:rsidR="00025F46" w:rsidRDefault="00025F46" w:rsidP="000F483D">
      <w:pPr>
        <w:widowControl/>
        <w:numPr>
          <w:ilvl w:val="0"/>
          <w:numId w:val="24"/>
        </w:numPr>
        <w:autoSpaceDE/>
        <w:adjustRightInd/>
        <w:rPr>
          <w:rFonts w:ascii="Garamond" w:hAnsi="Garamond"/>
          <w:sz w:val="24"/>
        </w:rPr>
      </w:pPr>
      <w:r>
        <w:rPr>
          <w:rFonts w:ascii="Garamond" w:hAnsi="Garamond"/>
          <w:sz w:val="24"/>
        </w:rPr>
        <w:t>Completes and submits all evaluation forms to the Coordinator of Field Supervision via the Field Placement and Advisement Office and grade recommendation to the Coordinator of Field Supervision.</w:t>
      </w:r>
    </w:p>
    <w:p w:rsidR="00025F46" w:rsidRDefault="00025F46" w:rsidP="00025F46">
      <w:pPr>
        <w:widowControl/>
        <w:autoSpaceDE/>
        <w:adjustRightInd/>
        <w:rPr>
          <w:rFonts w:ascii="Garamond" w:hAnsi="Garamond"/>
          <w:sz w:val="24"/>
        </w:rPr>
      </w:pPr>
    </w:p>
    <w:p w:rsidR="00025F46" w:rsidRDefault="00025F46" w:rsidP="00025F46">
      <w:pPr>
        <w:rPr>
          <w:rFonts w:ascii="Garamond" w:hAnsi="Garamond"/>
          <w:b/>
          <w:sz w:val="24"/>
        </w:rPr>
      </w:pPr>
      <w:r>
        <w:rPr>
          <w:rFonts w:ascii="Garamond" w:hAnsi="Garamond"/>
          <w:b/>
          <w:sz w:val="24"/>
        </w:rPr>
        <w:t>COORDINATOR OF FIELD SUPERVISION</w:t>
      </w:r>
    </w:p>
    <w:p w:rsidR="00025F46" w:rsidRDefault="00025F46" w:rsidP="000F483D">
      <w:pPr>
        <w:widowControl/>
        <w:numPr>
          <w:ilvl w:val="0"/>
          <w:numId w:val="25"/>
        </w:numPr>
        <w:autoSpaceDE/>
        <w:adjustRightInd/>
        <w:rPr>
          <w:rFonts w:ascii="Garamond" w:hAnsi="Garamond"/>
          <w:sz w:val="24"/>
        </w:rPr>
      </w:pPr>
      <w:r>
        <w:rPr>
          <w:rFonts w:ascii="Garamond" w:hAnsi="Garamond"/>
          <w:sz w:val="24"/>
        </w:rPr>
        <w:t>Provides orientation to the student teaching experience for the teacher candidate and college supervisor.</w:t>
      </w:r>
    </w:p>
    <w:p w:rsidR="00025F46" w:rsidRDefault="00025F46" w:rsidP="000F483D">
      <w:pPr>
        <w:widowControl/>
        <w:numPr>
          <w:ilvl w:val="0"/>
          <w:numId w:val="25"/>
        </w:numPr>
        <w:autoSpaceDE/>
        <w:adjustRightInd/>
        <w:rPr>
          <w:rFonts w:ascii="Garamond" w:hAnsi="Garamond"/>
          <w:sz w:val="24"/>
        </w:rPr>
      </w:pPr>
      <w:r>
        <w:rPr>
          <w:rFonts w:ascii="Garamond" w:hAnsi="Garamond"/>
          <w:sz w:val="24"/>
        </w:rPr>
        <w:t>Participates in the negotiation of solutions to any serious problems that may arise in a manner which is, as much as possible, agreeable to all parties.</w:t>
      </w:r>
    </w:p>
    <w:p w:rsidR="00025F46" w:rsidRDefault="00025F46" w:rsidP="000F483D">
      <w:pPr>
        <w:widowControl/>
        <w:numPr>
          <w:ilvl w:val="0"/>
          <w:numId w:val="25"/>
        </w:numPr>
        <w:autoSpaceDE/>
        <w:adjustRightInd/>
        <w:rPr>
          <w:rFonts w:ascii="Garamond" w:hAnsi="Garamond"/>
          <w:sz w:val="24"/>
        </w:rPr>
      </w:pPr>
      <w:r>
        <w:rPr>
          <w:rFonts w:ascii="Garamond" w:hAnsi="Garamond"/>
          <w:sz w:val="24"/>
        </w:rPr>
        <w:t>Submits final grade to the registrar based on the recommendations of the cooperating teacher and college supervisor.</w:t>
      </w:r>
    </w:p>
    <w:p w:rsidR="00025F46" w:rsidRDefault="00025F46" w:rsidP="00025F46">
      <w:pPr>
        <w:rPr>
          <w:rFonts w:ascii="Garamond" w:hAnsi="Garamond"/>
          <w:sz w:val="24"/>
        </w:rPr>
      </w:pPr>
    </w:p>
    <w:p w:rsidR="00025F46" w:rsidRDefault="00025F46" w:rsidP="00025F46">
      <w:pPr>
        <w:rPr>
          <w:rFonts w:ascii="Garamond" w:hAnsi="Garamond"/>
          <w:b/>
          <w:sz w:val="24"/>
        </w:rPr>
      </w:pPr>
      <w:r>
        <w:rPr>
          <w:rFonts w:ascii="Garamond" w:hAnsi="Garamond"/>
          <w:b/>
          <w:sz w:val="24"/>
        </w:rPr>
        <w:t>THE SCHOOL PRINCIPAL</w:t>
      </w:r>
    </w:p>
    <w:p w:rsidR="00025F46" w:rsidRDefault="00025F46" w:rsidP="000F483D">
      <w:pPr>
        <w:widowControl/>
        <w:numPr>
          <w:ilvl w:val="0"/>
          <w:numId w:val="25"/>
        </w:numPr>
        <w:autoSpaceDE/>
        <w:adjustRightInd/>
        <w:rPr>
          <w:rFonts w:ascii="Garamond" w:hAnsi="Garamond"/>
          <w:sz w:val="24"/>
        </w:rPr>
      </w:pPr>
      <w:r>
        <w:rPr>
          <w:rFonts w:ascii="Garamond" w:hAnsi="Garamond"/>
          <w:sz w:val="24"/>
        </w:rPr>
        <w:t>Encourages a favorable attitude in the school and community toward the student teaching program.</w:t>
      </w:r>
    </w:p>
    <w:p w:rsidR="00025F46" w:rsidRDefault="00025F46" w:rsidP="000F483D">
      <w:pPr>
        <w:widowControl/>
        <w:numPr>
          <w:ilvl w:val="0"/>
          <w:numId w:val="25"/>
        </w:numPr>
        <w:autoSpaceDE/>
        <w:adjustRightInd/>
        <w:rPr>
          <w:rFonts w:ascii="Garamond" w:hAnsi="Garamond"/>
          <w:sz w:val="24"/>
        </w:rPr>
      </w:pPr>
      <w:r>
        <w:rPr>
          <w:rFonts w:ascii="Garamond" w:hAnsi="Garamond"/>
          <w:sz w:val="24"/>
        </w:rPr>
        <w:t>Recommends teachers who would be suitable cooperating teachers.</w:t>
      </w:r>
    </w:p>
    <w:p w:rsidR="00025F46" w:rsidRDefault="00025F46" w:rsidP="000F483D">
      <w:pPr>
        <w:widowControl/>
        <w:numPr>
          <w:ilvl w:val="0"/>
          <w:numId w:val="25"/>
        </w:numPr>
        <w:autoSpaceDE/>
        <w:adjustRightInd/>
        <w:rPr>
          <w:rFonts w:ascii="Garamond" w:hAnsi="Garamond"/>
          <w:sz w:val="24"/>
        </w:rPr>
      </w:pPr>
      <w:r>
        <w:rPr>
          <w:rFonts w:ascii="Garamond" w:hAnsi="Garamond"/>
          <w:sz w:val="24"/>
        </w:rPr>
        <w:t>Gives directions and suggestions to the teacher candidate when advisable.</w:t>
      </w:r>
    </w:p>
    <w:p w:rsidR="00025F46" w:rsidRDefault="00025F46" w:rsidP="000F483D">
      <w:pPr>
        <w:widowControl/>
        <w:numPr>
          <w:ilvl w:val="0"/>
          <w:numId w:val="25"/>
        </w:numPr>
        <w:autoSpaceDE/>
        <w:adjustRightInd/>
        <w:rPr>
          <w:rFonts w:ascii="Garamond" w:hAnsi="Garamond"/>
          <w:sz w:val="24"/>
        </w:rPr>
      </w:pPr>
      <w:r>
        <w:rPr>
          <w:rFonts w:ascii="Garamond" w:hAnsi="Garamond"/>
          <w:sz w:val="24"/>
        </w:rPr>
        <w:t>Is encouraged to observe and confer with the teacher candidate if schedule allows.</w:t>
      </w:r>
    </w:p>
    <w:p w:rsidR="00025F46" w:rsidRDefault="00025F46" w:rsidP="00025F46">
      <w:pPr>
        <w:rPr>
          <w:rFonts w:ascii="Garamond" w:hAnsi="Garamond"/>
          <w:sz w:val="24"/>
        </w:rPr>
      </w:pPr>
    </w:p>
    <w:p w:rsidR="00A55210" w:rsidRPr="00CB4808" w:rsidRDefault="00025F46" w:rsidP="00A55210">
      <w:pPr>
        <w:pStyle w:val="Heading1"/>
        <w:jc w:val="center"/>
        <w:rPr>
          <w:rFonts w:ascii="Garamond" w:hAnsi="Garamond"/>
          <w:bCs w:val="0"/>
          <w:shd w:val="clear" w:color="auto" w:fill="D9D9D9"/>
        </w:rPr>
      </w:pPr>
      <w:r>
        <w:rPr>
          <w:rFonts w:ascii="Garamond" w:hAnsi="Garamond"/>
          <w:b w:val="0"/>
          <w:shd w:val="clear" w:color="auto" w:fill="D9D9D9"/>
        </w:rPr>
        <w:br w:type="page"/>
      </w:r>
      <w:r w:rsidR="00A55210" w:rsidRPr="00CB4808">
        <w:rPr>
          <w:rFonts w:ascii="Garamond" w:hAnsi="Garamond"/>
          <w:bCs w:val="0"/>
          <w:shd w:val="clear" w:color="auto" w:fill="D9D9D9"/>
        </w:rPr>
        <w:lastRenderedPageBreak/>
        <w:t>Weekly Guidelines for Teacher Candidates, Cooperating Teachers and College Supervisors</w:t>
      </w:r>
    </w:p>
    <w:p w:rsidR="00A55210" w:rsidRPr="00CB4808" w:rsidRDefault="00A55210" w:rsidP="00A55210">
      <w:pPr>
        <w:rPr>
          <w:rFonts w:ascii="Garamond" w:hAnsi="Garamond"/>
          <w:sz w:val="24"/>
        </w:rPr>
      </w:pPr>
    </w:p>
    <w:p w:rsidR="00A55210" w:rsidRPr="00CB4808" w:rsidRDefault="00A55210" w:rsidP="00A55210">
      <w:pPr>
        <w:ind w:firstLine="720"/>
        <w:rPr>
          <w:rFonts w:ascii="Garamond" w:hAnsi="Garamond"/>
          <w:b/>
          <w:bCs/>
          <w:i/>
          <w:iCs/>
          <w:sz w:val="24"/>
          <w:u w:val="single"/>
        </w:rPr>
      </w:pPr>
      <w:r w:rsidRPr="00CB4808">
        <w:rPr>
          <w:rFonts w:ascii="Garamond" w:hAnsi="Garamond"/>
          <w:sz w:val="24"/>
        </w:rPr>
        <w:t>The Schedule and activities below are suggested and will depend on the teacher candidate, cooperating teacher, and college supervisor.  Teacher candidates can also receive guidance from the supervisor and seminar instructor.</w:t>
      </w:r>
    </w:p>
    <w:p w:rsidR="00A55210" w:rsidRPr="00CB4808" w:rsidRDefault="00A55210" w:rsidP="00A55210">
      <w:pPr>
        <w:rPr>
          <w:rFonts w:ascii="Garamond" w:hAnsi="Garamond"/>
          <w:b/>
          <w:bCs/>
          <w:i/>
          <w:iCs/>
          <w:sz w:val="24"/>
          <w:u w:val="single"/>
        </w:rPr>
      </w:pPr>
    </w:p>
    <w:p w:rsidR="00A55210" w:rsidRPr="00CB4808" w:rsidRDefault="00A55210" w:rsidP="00A55210">
      <w:pPr>
        <w:rPr>
          <w:rFonts w:ascii="Garamond" w:hAnsi="Garamond"/>
          <w:b/>
          <w:bCs/>
          <w:i/>
          <w:iCs/>
          <w:sz w:val="24"/>
          <w:u w:val="single"/>
          <w:shd w:val="clear" w:color="auto" w:fill="D9D9D9"/>
        </w:rPr>
      </w:pPr>
      <w:r w:rsidRPr="00CB4808">
        <w:rPr>
          <w:rFonts w:ascii="Garamond" w:hAnsi="Garamond"/>
          <w:b/>
          <w:bCs/>
          <w:i/>
          <w:iCs/>
          <w:sz w:val="24"/>
          <w:u w:val="single"/>
          <w:shd w:val="clear" w:color="auto" w:fill="D9D9D9"/>
        </w:rPr>
        <w:t>Week 1:</w:t>
      </w:r>
    </w:p>
    <w:p w:rsidR="00A55210" w:rsidRPr="00CB4808" w:rsidRDefault="00A55210" w:rsidP="00A55210">
      <w:pPr>
        <w:rPr>
          <w:rFonts w:ascii="Garamond" w:hAnsi="Garamond"/>
          <w:b/>
          <w:bCs/>
          <w:i/>
          <w:iCs/>
          <w:sz w:val="24"/>
          <w:u w:val="single"/>
        </w:rPr>
      </w:pPr>
    </w:p>
    <w:p w:rsidR="00A55210" w:rsidRPr="00CB4808" w:rsidRDefault="00A55210" w:rsidP="00A55210">
      <w:pPr>
        <w:rPr>
          <w:rFonts w:ascii="Garamond" w:hAnsi="Garamond"/>
          <w:b/>
          <w:bCs/>
          <w:iCs/>
          <w:sz w:val="24"/>
        </w:rPr>
      </w:pPr>
      <w:r w:rsidRPr="00CB4808">
        <w:rPr>
          <w:rFonts w:ascii="Garamond" w:hAnsi="Garamond"/>
          <w:b/>
          <w:bCs/>
          <w:iCs/>
          <w:sz w:val="24"/>
        </w:rPr>
        <w:t>Teacher Candidate</w:t>
      </w:r>
    </w:p>
    <w:p w:rsidR="00A55210" w:rsidRPr="006A457F" w:rsidRDefault="00A55210" w:rsidP="000F483D">
      <w:pPr>
        <w:numPr>
          <w:ilvl w:val="0"/>
          <w:numId w:val="26"/>
        </w:numPr>
        <w:rPr>
          <w:rFonts w:ascii="Garamond" w:hAnsi="Garamond"/>
          <w:b/>
          <w:bCs/>
          <w:iCs/>
          <w:sz w:val="24"/>
        </w:rPr>
      </w:pPr>
      <w:r w:rsidRPr="00CB4808">
        <w:rPr>
          <w:rFonts w:ascii="Garamond" w:hAnsi="Garamond"/>
          <w:sz w:val="24"/>
        </w:rPr>
        <w:t xml:space="preserve">Provide CSR packet of materials to Cooperating Teacher.  </w:t>
      </w:r>
    </w:p>
    <w:p w:rsidR="00A55210" w:rsidRPr="003935C5" w:rsidRDefault="00A55210" w:rsidP="000F483D">
      <w:pPr>
        <w:numPr>
          <w:ilvl w:val="0"/>
          <w:numId w:val="26"/>
        </w:numPr>
        <w:rPr>
          <w:rFonts w:ascii="Garamond" w:hAnsi="Garamond"/>
          <w:b/>
          <w:bCs/>
          <w:iCs/>
          <w:sz w:val="24"/>
        </w:rPr>
      </w:pPr>
      <w:r>
        <w:rPr>
          <w:rFonts w:ascii="Garamond" w:hAnsi="Garamond"/>
          <w:sz w:val="24"/>
        </w:rPr>
        <w:t>Contact CSR Supervisor with possible times for an introductory meeting with the Cooperating Teacher.</w:t>
      </w:r>
    </w:p>
    <w:p w:rsidR="00A55210" w:rsidRPr="00CB4808" w:rsidRDefault="00A55210" w:rsidP="000F483D">
      <w:pPr>
        <w:numPr>
          <w:ilvl w:val="0"/>
          <w:numId w:val="26"/>
        </w:numPr>
        <w:rPr>
          <w:rFonts w:ascii="Garamond" w:hAnsi="Garamond"/>
          <w:b/>
          <w:bCs/>
          <w:iCs/>
          <w:sz w:val="24"/>
        </w:rPr>
      </w:pPr>
      <w:r w:rsidRPr="00CB4808">
        <w:rPr>
          <w:rFonts w:ascii="Garamond" w:hAnsi="Garamond"/>
          <w:sz w:val="24"/>
        </w:rPr>
        <w:t xml:space="preserve">Review student teaching responsibilities and assignments.  </w:t>
      </w:r>
    </w:p>
    <w:p w:rsidR="00A55210" w:rsidRPr="00CB4808" w:rsidRDefault="00A55210" w:rsidP="000F483D">
      <w:pPr>
        <w:numPr>
          <w:ilvl w:val="0"/>
          <w:numId w:val="26"/>
        </w:numPr>
        <w:rPr>
          <w:rFonts w:ascii="Garamond" w:hAnsi="Garamond"/>
          <w:b/>
          <w:bCs/>
          <w:iCs/>
          <w:sz w:val="24"/>
        </w:rPr>
      </w:pPr>
      <w:r w:rsidRPr="00CB4808">
        <w:rPr>
          <w:rFonts w:ascii="Garamond" w:hAnsi="Garamond"/>
          <w:sz w:val="24"/>
        </w:rPr>
        <w:t xml:space="preserve">Observe Cooperating Teacher with a purpose; get a handle on classroom management strategies.  Jot down questions for discussion.  </w:t>
      </w:r>
    </w:p>
    <w:p w:rsidR="00A55210" w:rsidRPr="00CB4808" w:rsidRDefault="00A55210" w:rsidP="000F483D">
      <w:pPr>
        <w:numPr>
          <w:ilvl w:val="0"/>
          <w:numId w:val="26"/>
        </w:numPr>
        <w:rPr>
          <w:rFonts w:ascii="Garamond" w:hAnsi="Garamond"/>
          <w:b/>
          <w:bCs/>
          <w:iCs/>
          <w:sz w:val="24"/>
        </w:rPr>
      </w:pPr>
      <w:r w:rsidRPr="00CB4808">
        <w:rPr>
          <w:rFonts w:ascii="Garamond" w:hAnsi="Garamond"/>
          <w:sz w:val="24"/>
        </w:rPr>
        <w:t>Organize 3-ring binder for lesson plans, reflection, etc.</w:t>
      </w:r>
    </w:p>
    <w:p w:rsidR="00A55210" w:rsidRPr="00CB4808" w:rsidRDefault="00A55210" w:rsidP="000F483D">
      <w:pPr>
        <w:numPr>
          <w:ilvl w:val="0"/>
          <w:numId w:val="26"/>
        </w:numPr>
        <w:rPr>
          <w:rFonts w:ascii="Garamond" w:hAnsi="Garamond"/>
          <w:b/>
          <w:bCs/>
          <w:iCs/>
          <w:sz w:val="24"/>
        </w:rPr>
      </w:pPr>
      <w:r w:rsidRPr="00CB4808">
        <w:rPr>
          <w:rFonts w:ascii="Garamond" w:hAnsi="Garamond"/>
          <w:sz w:val="24"/>
        </w:rPr>
        <w:t xml:space="preserve">Assist Cooperating Teacher with students and classroom routines.  </w:t>
      </w:r>
    </w:p>
    <w:p w:rsidR="00A55210" w:rsidRPr="00CB4808" w:rsidRDefault="00A55210" w:rsidP="000F483D">
      <w:pPr>
        <w:numPr>
          <w:ilvl w:val="0"/>
          <w:numId w:val="26"/>
        </w:numPr>
        <w:rPr>
          <w:rFonts w:ascii="Garamond" w:hAnsi="Garamond"/>
          <w:b/>
          <w:bCs/>
          <w:iCs/>
          <w:sz w:val="24"/>
        </w:rPr>
      </w:pPr>
      <w:r w:rsidRPr="00CB4808">
        <w:rPr>
          <w:rFonts w:ascii="Garamond" w:hAnsi="Garamond"/>
          <w:sz w:val="24"/>
        </w:rPr>
        <w:t xml:space="preserve">Offer to work with individuals and small groups.  Decide on </w:t>
      </w:r>
      <w:r>
        <w:rPr>
          <w:rFonts w:ascii="Garamond" w:hAnsi="Garamond"/>
          <w:sz w:val="24"/>
        </w:rPr>
        <w:t>instructional</w:t>
      </w:r>
      <w:r w:rsidRPr="00CB4808">
        <w:rPr>
          <w:rFonts w:ascii="Garamond" w:hAnsi="Garamond"/>
          <w:sz w:val="24"/>
        </w:rPr>
        <w:t xml:space="preserve"> plan topic or theme.  </w:t>
      </w:r>
    </w:p>
    <w:p w:rsidR="00A55210" w:rsidRPr="006A457F" w:rsidRDefault="00A55210" w:rsidP="000F483D">
      <w:pPr>
        <w:numPr>
          <w:ilvl w:val="0"/>
          <w:numId w:val="26"/>
        </w:numPr>
        <w:rPr>
          <w:rFonts w:ascii="Garamond" w:hAnsi="Garamond"/>
          <w:b/>
          <w:bCs/>
          <w:iCs/>
          <w:sz w:val="24"/>
        </w:rPr>
      </w:pPr>
      <w:r w:rsidRPr="00CB4808">
        <w:rPr>
          <w:rFonts w:ascii="Garamond" w:hAnsi="Garamond"/>
          <w:sz w:val="24"/>
        </w:rPr>
        <w:t xml:space="preserve">If you will be completing the </w:t>
      </w:r>
      <w:proofErr w:type="spellStart"/>
      <w:r w:rsidRPr="00CB4808">
        <w:rPr>
          <w:rFonts w:ascii="Garamond" w:hAnsi="Garamond"/>
          <w:sz w:val="24"/>
        </w:rPr>
        <w:t>edTPA</w:t>
      </w:r>
      <w:proofErr w:type="spellEnd"/>
      <w:r w:rsidRPr="00CB4808">
        <w:rPr>
          <w:rFonts w:ascii="Garamond" w:hAnsi="Garamond"/>
          <w:sz w:val="24"/>
        </w:rPr>
        <w:t xml:space="preserve"> in this placement, follow school and </w:t>
      </w:r>
      <w:proofErr w:type="spellStart"/>
      <w:r w:rsidRPr="00CB4808">
        <w:rPr>
          <w:rFonts w:ascii="Garamond" w:hAnsi="Garamond"/>
          <w:sz w:val="24"/>
        </w:rPr>
        <w:t>edTPA</w:t>
      </w:r>
      <w:proofErr w:type="spellEnd"/>
      <w:r w:rsidRPr="00CB4808">
        <w:rPr>
          <w:rFonts w:ascii="Garamond" w:hAnsi="Garamond"/>
          <w:sz w:val="24"/>
        </w:rPr>
        <w:t xml:space="preserve"> guidelines for seeking permission to video-tape a segment of your instruction.</w:t>
      </w:r>
    </w:p>
    <w:p w:rsidR="00A55210" w:rsidRPr="003935C5" w:rsidRDefault="00A55210" w:rsidP="000F483D">
      <w:pPr>
        <w:numPr>
          <w:ilvl w:val="0"/>
          <w:numId w:val="26"/>
        </w:numPr>
        <w:rPr>
          <w:rFonts w:ascii="Garamond" w:hAnsi="Garamond"/>
          <w:b/>
          <w:bCs/>
          <w:iCs/>
          <w:sz w:val="24"/>
        </w:rPr>
      </w:pPr>
      <w:r>
        <w:rPr>
          <w:rFonts w:ascii="Garamond" w:hAnsi="Garamond"/>
          <w:sz w:val="24"/>
        </w:rPr>
        <w:t>Consider writing a letter of introduction to the parents of the students in your classroom; share with cooperating teacher.</w:t>
      </w:r>
    </w:p>
    <w:p w:rsidR="00A55210" w:rsidRPr="00CB4808" w:rsidRDefault="00A55210" w:rsidP="00A55210">
      <w:pPr>
        <w:rPr>
          <w:rFonts w:ascii="Garamond" w:hAnsi="Garamond"/>
          <w:b/>
          <w:bCs/>
          <w:sz w:val="24"/>
        </w:rPr>
      </w:pPr>
    </w:p>
    <w:p w:rsidR="00A55210" w:rsidRPr="00CB4808" w:rsidRDefault="00A55210" w:rsidP="00A55210">
      <w:pPr>
        <w:rPr>
          <w:rFonts w:ascii="Garamond" w:hAnsi="Garamond"/>
          <w:b/>
          <w:bCs/>
          <w:sz w:val="24"/>
        </w:rPr>
      </w:pPr>
      <w:r w:rsidRPr="00CB4808">
        <w:rPr>
          <w:rFonts w:ascii="Garamond" w:hAnsi="Garamond"/>
          <w:b/>
          <w:bCs/>
          <w:sz w:val="24"/>
        </w:rPr>
        <w:t>Cooperating Teacher</w:t>
      </w:r>
    </w:p>
    <w:p w:rsidR="00A55210" w:rsidRPr="00CB4808" w:rsidRDefault="00A55210" w:rsidP="000F483D">
      <w:pPr>
        <w:numPr>
          <w:ilvl w:val="0"/>
          <w:numId w:val="27"/>
        </w:numPr>
        <w:rPr>
          <w:rFonts w:ascii="Garamond" w:hAnsi="Garamond"/>
          <w:sz w:val="24"/>
        </w:rPr>
      </w:pPr>
      <w:r w:rsidRPr="00CB4808">
        <w:rPr>
          <w:rFonts w:ascii="Garamond" w:hAnsi="Garamond"/>
          <w:sz w:val="24"/>
        </w:rPr>
        <w:t>Receive packet of CSR material from Teacher Candidate.</w:t>
      </w:r>
    </w:p>
    <w:p w:rsidR="00A55210" w:rsidRPr="00CB4808" w:rsidRDefault="00A55210" w:rsidP="000F483D">
      <w:pPr>
        <w:numPr>
          <w:ilvl w:val="0"/>
          <w:numId w:val="27"/>
        </w:numPr>
        <w:rPr>
          <w:rFonts w:ascii="Garamond" w:hAnsi="Garamond"/>
          <w:sz w:val="24"/>
        </w:rPr>
      </w:pPr>
      <w:r w:rsidRPr="00CB4808">
        <w:rPr>
          <w:rFonts w:ascii="Garamond" w:hAnsi="Garamond"/>
          <w:sz w:val="24"/>
        </w:rPr>
        <w:t>Meet with CSR supervisor to review responsibilities and expectations.</w:t>
      </w:r>
    </w:p>
    <w:p w:rsidR="00A55210" w:rsidRPr="00CB4808" w:rsidRDefault="00A55210" w:rsidP="000F483D">
      <w:pPr>
        <w:numPr>
          <w:ilvl w:val="0"/>
          <w:numId w:val="27"/>
        </w:numPr>
        <w:rPr>
          <w:rFonts w:ascii="Garamond" w:hAnsi="Garamond"/>
          <w:sz w:val="24"/>
        </w:rPr>
      </w:pPr>
      <w:r w:rsidRPr="00CB4808">
        <w:rPr>
          <w:rFonts w:ascii="Garamond" w:hAnsi="Garamond"/>
          <w:sz w:val="24"/>
        </w:rPr>
        <w:t>Establish expectations, daily schedule, etc.</w:t>
      </w:r>
    </w:p>
    <w:p w:rsidR="00A55210" w:rsidRPr="00CB4808" w:rsidRDefault="00A55210" w:rsidP="000F483D">
      <w:pPr>
        <w:numPr>
          <w:ilvl w:val="0"/>
          <w:numId w:val="27"/>
        </w:numPr>
        <w:rPr>
          <w:rFonts w:ascii="Garamond" w:hAnsi="Garamond"/>
          <w:sz w:val="24"/>
        </w:rPr>
      </w:pPr>
      <w:r w:rsidRPr="00CB4808">
        <w:rPr>
          <w:rFonts w:ascii="Garamond" w:hAnsi="Garamond"/>
          <w:sz w:val="24"/>
        </w:rPr>
        <w:t>Model teaching/classroom management strategies.</w:t>
      </w:r>
    </w:p>
    <w:p w:rsidR="00A55210" w:rsidRPr="00CB4808" w:rsidRDefault="00A55210" w:rsidP="000F483D">
      <w:pPr>
        <w:numPr>
          <w:ilvl w:val="0"/>
          <w:numId w:val="27"/>
        </w:numPr>
        <w:rPr>
          <w:rFonts w:ascii="Garamond" w:hAnsi="Garamond"/>
          <w:bCs/>
          <w:iCs/>
          <w:sz w:val="24"/>
        </w:rPr>
      </w:pPr>
      <w:r w:rsidRPr="00CB4808">
        <w:rPr>
          <w:rFonts w:ascii="Garamond" w:hAnsi="Garamond"/>
          <w:sz w:val="24"/>
        </w:rPr>
        <w:t xml:space="preserve">Share resources with Teacher Candidate.  </w:t>
      </w:r>
    </w:p>
    <w:p w:rsidR="00A55210" w:rsidRPr="00CB4808" w:rsidRDefault="00A55210" w:rsidP="000F483D">
      <w:pPr>
        <w:numPr>
          <w:ilvl w:val="0"/>
          <w:numId w:val="27"/>
        </w:numPr>
        <w:rPr>
          <w:rFonts w:ascii="Garamond" w:hAnsi="Garamond"/>
          <w:bCs/>
          <w:iCs/>
          <w:sz w:val="24"/>
        </w:rPr>
      </w:pPr>
      <w:r w:rsidRPr="00CB4808">
        <w:rPr>
          <w:rFonts w:ascii="Garamond" w:hAnsi="Garamond"/>
          <w:sz w:val="24"/>
        </w:rPr>
        <w:t xml:space="preserve">Introduce Teacher Candidate to school personnel. </w:t>
      </w:r>
    </w:p>
    <w:p w:rsidR="00A55210" w:rsidRPr="00CB4808" w:rsidRDefault="00A55210" w:rsidP="000F483D">
      <w:pPr>
        <w:numPr>
          <w:ilvl w:val="0"/>
          <w:numId w:val="27"/>
        </w:numPr>
        <w:rPr>
          <w:rFonts w:ascii="Garamond" w:hAnsi="Garamond"/>
          <w:bCs/>
          <w:iCs/>
          <w:sz w:val="24"/>
        </w:rPr>
      </w:pPr>
      <w:r w:rsidRPr="00CB4808">
        <w:rPr>
          <w:rFonts w:ascii="Garamond" w:hAnsi="Garamond"/>
          <w:sz w:val="24"/>
        </w:rPr>
        <w:t xml:space="preserve">Review school policies, procedures, and non-instructional duties. </w:t>
      </w:r>
    </w:p>
    <w:p w:rsidR="00A55210" w:rsidRPr="00CB4808" w:rsidRDefault="00A55210" w:rsidP="000F483D">
      <w:pPr>
        <w:numPr>
          <w:ilvl w:val="0"/>
          <w:numId w:val="27"/>
        </w:numPr>
        <w:rPr>
          <w:rFonts w:ascii="Garamond" w:hAnsi="Garamond"/>
          <w:bCs/>
          <w:iCs/>
          <w:sz w:val="24"/>
        </w:rPr>
      </w:pPr>
      <w:r w:rsidRPr="00CB4808">
        <w:rPr>
          <w:rFonts w:ascii="Garamond" w:hAnsi="Garamond"/>
          <w:sz w:val="24"/>
        </w:rPr>
        <w:t xml:space="preserve">Assign responsibilities appropriate for Teacher Candidate at this stage of development.  </w:t>
      </w:r>
    </w:p>
    <w:p w:rsidR="00A55210" w:rsidRPr="00CB4808" w:rsidRDefault="00A55210" w:rsidP="000F483D">
      <w:pPr>
        <w:numPr>
          <w:ilvl w:val="0"/>
          <w:numId w:val="27"/>
        </w:numPr>
        <w:rPr>
          <w:rFonts w:ascii="Garamond" w:hAnsi="Garamond"/>
          <w:bCs/>
          <w:iCs/>
          <w:sz w:val="24"/>
        </w:rPr>
      </w:pPr>
      <w:r w:rsidRPr="00CB4808">
        <w:rPr>
          <w:rFonts w:ascii="Garamond" w:hAnsi="Garamond"/>
          <w:sz w:val="24"/>
        </w:rPr>
        <w:t>Begin joint lesson planning.</w:t>
      </w:r>
    </w:p>
    <w:p w:rsidR="00A55210" w:rsidRPr="00CB4808" w:rsidRDefault="00A55210" w:rsidP="00A55210">
      <w:pPr>
        <w:rPr>
          <w:rFonts w:ascii="Garamond" w:hAnsi="Garamond"/>
          <w:b/>
          <w:sz w:val="24"/>
        </w:rPr>
      </w:pPr>
    </w:p>
    <w:p w:rsidR="00A55210" w:rsidRPr="00CB4808" w:rsidRDefault="00A55210" w:rsidP="00A55210">
      <w:pPr>
        <w:rPr>
          <w:rFonts w:ascii="Garamond" w:hAnsi="Garamond"/>
          <w:b/>
          <w:bCs/>
          <w:iCs/>
          <w:sz w:val="24"/>
        </w:rPr>
      </w:pPr>
      <w:r w:rsidRPr="00CB4808">
        <w:rPr>
          <w:rFonts w:ascii="Garamond" w:hAnsi="Garamond"/>
          <w:b/>
          <w:sz w:val="24"/>
        </w:rPr>
        <w:t>College Supervisor</w:t>
      </w:r>
    </w:p>
    <w:p w:rsidR="00A55210" w:rsidRPr="00CB4808" w:rsidRDefault="00A55210" w:rsidP="000F483D">
      <w:pPr>
        <w:numPr>
          <w:ilvl w:val="0"/>
          <w:numId w:val="28"/>
        </w:numPr>
        <w:rPr>
          <w:rFonts w:ascii="Garamond" w:hAnsi="Garamond"/>
          <w:bCs/>
          <w:sz w:val="24"/>
        </w:rPr>
      </w:pPr>
      <w:r w:rsidRPr="00CB4808">
        <w:rPr>
          <w:rFonts w:ascii="Garamond" w:hAnsi="Garamond"/>
          <w:bCs/>
          <w:sz w:val="24"/>
        </w:rPr>
        <w:t>Meet with Cooperating Teacher to review responsibilities and expectations.</w:t>
      </w:r>
    </w:p>
    <w:p w:rsidR="00A55210" w:rsidRPr="00CB4808" w:rsidRDefault="00A55210" w:rsidP="000F483D">
      <w:pPr>
        <w:numPr>
          <w:ilvl w:val="0"/>
          <w:numId w:val="28"/>
        </w:numPr>
        <w:rPr>
          <w:rFonts w:ascii="Garamond" w:hAnsi="Garamond"/>
          <w:bCs/>
          <w:sz w:val="24"/>
        </w:rPr>
      </w:pPr>
      <w:r w:rsidRPr="00CB4808">
        <w:rPr>
          <w:rFonts w:ascii="Garamond" w:hAnsi="Garamond"/>
          <w:bCs/>
          <w:sz w:val="24"/>
        </w:rPr>
        <w:t>Exchange contact information with Teacher Candidate and Cooperating Teacher.</w:t>
      </w:r>
    </w:p>
    <w:p w:rsidR="00A55210" w:rsidRPr="00CB4808" w:rsidRDefault="00A55210" w:rsidP="000F483D">
      <w:pPr>
        <w:numPr>
          <w:ilvl w:val="0"/>
          <w:numId w:val="28"/>
        </w:numPr>
        <w:rPr>
          <w:rFonts w:ascii="Garamond" w:hAnsi="Garamond"/>
          <w:bCs/>
          <w:sz w:val="24"/>
        </w:rPr>
      </w:pPr>
      <w:r w:rsidRPr="00CB4808">
        <w:rPr>
          <w:rFonts w:ascii="Garamond" w:hAnsi="Garamond"/>
          <w:bCs/>
          <w:sz w:val="24"/>
        </w:rPr>
        <w:t>Establish plan for weekly communication with Teacher Candidate</w:t>
      </w:r>
    </w:p>
    <w:p w:rsidR="00A55210" w:rsidRPr="00CB4808" w:rsidRDefault="00A55210" w:rsidP="000F483D">
      <w:pPr>
        <w:numPr>
          <w:ilvl w:val="0"/>
          <w:numId w:val="28"/>
        </w:numPr>
        <w:rPr>
          <w:rFonts w:ascii="Garamond" w:hAnsi="Garamond"/>
          <w:bCs/>
          <w:sz w:val="24"/>
        </w:rPr>
      </w:pPr>
      <w:r w:rsidRPr="00CB4808">
        <w:rPr>
          <w:rFonts w:ascii="Garamond" w:hAnsi="Garamond"/>
          <w:bCs/>
          <w:sz w:val="24"/>
        </w:rPr>
        <w:t>Set up appointment for first observation.</w:t>
      </w:r>
    </w:p>
    <w:p w:rsidR="00A55210" w:rsidRPr="00CB4808" w:rsidRDefault="00A55210" w:rsidP="00A55210">
      <w:pPr>
        <w:rPr>
          <w:rFonts w:ascii="Garamond" w:hAnsi="Garamond"/>
          <w:bCs/>
          <w:sz w:val="24"/>
        </w:rPr>
      </w:pPr>
    </w:p>
    <w:p w:rsidR="00A55210" w:rsidRPr="00CB4808" w:rsidRDefault="00A55210" w:rsidP="00A55210">
      <w:pPr>
        <w:rPr>
          <w:rFonts w:ascii="Garamond" w:hAnsi="Garamond"/>
          <w:b/>
          <w:bCs/>
          <w:i/>
          <w:iCs/>
          <w:sz w:val="24"/>
          <w:u w:val="single"/>
          <w:shd w:val="clear" w:color="auto" w:fill="E0E0E0"/>
        </w:rPr>
      </w:pPr>
      <w:r w:rsidRPr="00CB4808">
        <w:rPr>
          <w:rFonts w:ascii="Garamond" w:hAnsi="Garamond"/>
          <w:b/>
          <w:bCs/>
          <w:i/>
          <w:iCs/>
          <w:sz w:val="24"/>
          <w:u w:val="single"/>
          <w:shd w:val="clear" w:color="auto" w:fill="E0E0E0"/>
        </w:rPr>
        <w:t>Week 2:</w:t>
      </w:r>
    </w:p>
    <w:p w:rsidR="00A55210" w:rsidRPr="00CB4808" w:rsidRDefault="00A55210" w:rsidP="00A55210">
      <w:pPr>
        <w:rPr>
          <w:rFonts w:ascii="Garamond" w:hAnsi="Garamond"/>
          <w:b/>
          <w:bCs/>
          <w:i/>
          <w:iCs/>
          <w:sz w:val="24"/>
          <w:u w:val="single"/>
        </w:rPr>
      </w:pPr>
    </w:p>
    <w:p w:rsidR="00A55210" w:rsidRPr="00CB4808" w:rsidRDefault="00A55210" w:rsidP="00A55210">
      <w:pPr>
        <w:rPr>
          <w:rFonts w:ascii="Garamond" w:hAnsi="Garamond"/>
          <w:b/>
          <w:bCs/>
          <w:iCs/>
          <w:sz w:val="24"/>
        </w:rPr>
      </w:pPr>
      <w:r w:rsidRPr="00CB4808">
        <w:rPr>
          <w:rFonts w:ascii="Garamond" w:hAnsi="Garamond"/>
          <w:b/>
          <w:bCs/>
          <w:iCs/>
          <w:sz w:val="24"/>
        </w:rPr>
        <w:t>Teacher Candidate</w:t>
      </w:r>
    </w:p>
    <w:p w:rsidR="00A55210" w:rsidRPr="00CB4808" w:rsidRDefault="00A55210" w:rsidP="000F483D">
      <w:pPr>
        <w:numPr>
          <w:ilvl w:val="0"/>
          <w:numId w:val="29"/>
        </w:numPr>
        <w:rPr>
          <w:rFonts w:ascii="Garamond" w:hAnsi="Garamond"/>
          <w:sz w:val="24"/>
        </w:rPr>
      </w:pPr>
      <w:r w:rsidRPr="00CB4808">
        <w:rPr>
          <w:rFonts w:ascii="Garamond" w:hAnsi="Garamond"/>
          <w:sz w:val="24"/>
        </w:rPr>
        <w:t xml:space="preserve">Review CSR planning requirements. </w:t>
      </w:r>
    </w:p>
    <w:p w:rsidR="00A55210" w:rsidRPr="00CB4808" w:rsidRDefault="00A55210" w:rsidP="000F483D">
      <w:pPr>
        <w:numPr>
          <w:ilvl w:val="0"/>
          <w:numId w:val="29"/>
        </w:numPr>
        <w:rPr>
          <w:rFonts w:ascii="Garamond" w:hAnsi="Garamond"/>
          <w:sz w:val="24"/>
        </w:rPr>
      </w:pPr>
      <w:r w:rsidRPr="00CB4808">
        <w:rPr>
          <w:rFonts w:ascii="Garamond" w:hAnsi="Garamond"/>
          <w:sz w:val="24"/>
        </w:rPr>
        <w:t xml:space="preserve">Discuss timeline with Cooperating Teacher for </w:t>
      </w:r>
      <w:r w:rsidRPr="00CB4808">
        <w:rPr>
          <w:rFonts w:ascii="Garamond" w:hAnsi="Garamond"/>
          <w:b/>
          <w:sz w:val="24"/>
        </w:rPr>
        <w:t>submitting lesson plans</w:t>
      </w:r>
      <w:r w:rsidRPr="00CB4808">
        <w:rPr>
          <w:rFonts w:ascii="Garamond" w:hAnsi="Garamond"/>
          <w:sz w:val="24"/>
        </w:rPr>
        <w:t xml:space="preserve"> for approval </w:t>
      </w:r>
      <w:r w:rsidRPr="00CB4808">
        <w:rPr>
          <w:rFonts w:ascii="Garamond" w:hAnsi="Garamond"/>
          <w:b/>
          <w:i/>
          <w:sz w:val="24"/>
        </w:rPr>
        <w:t>prior</w:t>
      </w:r>
      <w:r w:rsidRPr="00CB4808">
        <w:rPr>
          <w:rFonts w:ascii="Garamond" w:hAnsi="Garamond"/>
          <w:sz w:val="24"/>
        </w:rPr>
        <w:t xml:space="preserve"> to teaching.  </w:t>
      </w:r>
    </w:p>
    <w:p w:rsidR="00A55210" w:rsidRPr="00CB4808" w:rsidRDefault="00A55210" w:rsidP="000F483D">
      <w:pPr>
        <w:numPr>
          <w:ilvl w:val="0"/>
          <w:numId w:val="29"/>
        </w:numPr>
        <w:rPr>
          <w:rFonts w:ascii="Garamond" w:hAnsi="Garamond"/>
          <w:sz w:val="24"/>
        </w:rPr>
      </w:pPr>
      <w:r w:rsidRPr="00CB4808">
        <w:rPr>
          <w:rFonts w:ascii="Garamond" w:hAnsi="Garamond"/>
          <w:sz w:val="24"/>
        </w:rPr>
        <w:t xml:space="preserve">Include all lesson plans, observation notes, and Cooperating Teacher evaluations in 3-ring binder.  </w:t>
      </w:r>
    </w:p>
    <w:p w:rsidR="00A55210" w:rsidRPr="00CB4808" w:rsidRDefault="00A55210" w:rsidP="000F483D">
      <w:pPr>
        <w:numPr>
          <w:ilvl w:val="0"/>
          <w:numId w:val="29"/>
        </w:numPr>
        <w:rPr>
          <w:rFonts w:ascii="Garamond" w:hAnsi="Garamond"/>
          <w:sz w:val="24"/>
        </w:rPr>
      </w:pPr>
      <w:r w:rsidRPr="00CB4808">
        <w:rPr>
          <w:rFonts w:ascii="Garamond" w:hAnsi="Garamond"/>
          <w:sz w:val="24"/>
        </w:rPr>
        <w:t xml:space="preserve">Prepare for first supervisory visit.  </w:t>
      </w:r>
    </w:p>
    <w:p w:rsidR="00A55210" w:rsidRPr="00CB4808" w:rsidRDefault="00A55210" w:rsidP="000F483D">
      <w:pPr>
        <w:numPr>
          <w:ilvl w:val="0"/>
          <w:numId w:val="29"/>
        </w:numPr>
        <w:rPr>
          <w:rFonts w:ascii="Garamond" w:hAnsi="Garamond"/>
          <w:bCs/>
          <w:iCs/>
          <w:sz w:val="24"/>
        </w:rPr>
      </w:pPr>
      <w:r w:rsidRPr="00CB4808">
        <w:rPr>
          <w:rFonts w:ascii="Garamond" w:hAnsi="Garamond"/>
          <w:bCs/>
          <w:iCs/>
          <w:sz w:val="24"/>
        </w:rPr>
        <w:t>Begin work</w:t>
      </w:r>
      <w:r>
        <w:rPr>
          <w:rFonts w:ascii="Garamond" w:hAnsi="Garamond"/>
          <w:bCs/>
          <w:iCs/>
          <w:sz w:val="24"/>
        </w:rPr>
        <w:t xml:space="preserve"> on</w:t>
      </w:r>
      <w:r w:rsidRPr="00CB4808">
        <w:rPr>
          <w:rFonts w:ascii="Garamond" w:hAnsi="Garamond"/>
          <w:bCs/>
          <w:iCs/>
          <w:sz w:val="24"/>
        </w:rPr>
        <w:t xml:space="preserve"> </w:t>
      </w:r>
      <w:r>
        <w:rPr>
          <w:rFonts w:ascii="Garamond" w:hAnsi="Garamond"/>
          <w:bCs/>
          <w:iCs/>
          <w:sz w:val="24"/>
        </w:rPr>
        <w:t>student teaching projects (Instructional Plan</w:t>
      </w:r>
      <w:r w:rsidR="004157B6">
        <w:rPr>
          <w:rFonts w:ascii="Garamond" w:hAnsi="Garamond"/>
          <w:bCs/>
          <w:iCs/>
          <w:sz w:val="24"/>
        </w:rPr>
        <w:t xml:space="preserve"> </w:t>
      </w:r>
      <w:proofErr w:type="spellStart"/>
      <w:r>
        <w:rPr>
          <w:rFonts w:ascii="Garamond" w:hAnsi="Garamond"/>
          <w:bCs/>
          <w:iCs/>
          <w:sz w:val="24"/>
        </w:rPr>
        <w:t>edTPA</w:t>
      </w:r>
      <w:proofErr w:type="spellEnd"/>
      <w:r>
        <w:rPr>
          <w:rFonts w:ascii="Garamond" w:hAnsi="Garamond"/>
          <w:bCs/>
          <w:iCs/>
          <w:sz w:val="24"/>
        </w:rPr>
        <w:t>).</w:t>
      </w:r>
    </w:p>
    <w:p w:rsidR="00A55210" w:rsidRPr="00CB4808" w:rsidRDefault="00A55210" w:rsidP="000F483D">
      <w:pPr>
        <w:numPr>
          <w:ilvl w:val="0"/>
          <w:numId w:val="29"/>
        </w:numPr>
        <w:rPr>
          <w:rFonts w:ascii="Garamond" w:hAnsi="Garamond"/>
          <w:b/>
          <w:bCs/>
          <w:iCs/>
          <w:sz w:val="24"/>
        </w:rPr>
      </w:pPr>
      <w:r w:rsidRPr="00CB4808">
        <w:rPr>
          <w:rFonts w:ascii="Garamond" w:hAnsi="Garamond"/>
          <w:sz w:val="24"/>
        </w:rPr>
        <w:t>Begin co-teaching</w:t>
      </w:r>
      <w:r>
        <w:rPr>
          <w:rFonts w:ascii="Garamond" w:hAnsi="Garamond"/>
          <w:sz w:val="24"/>
        </w:rPr>
        <w:t xml:space="preserve"> with the Cooperating Teacher.</w:t>
      </w:r>
    </w:p>
    <w:p w:rsidR="004157B6" w:rsidRDefault="004157B6" w:rsidP="00A55210">
      <w:pPr>
        <w:rPr>
          <w:rFonts w:ascii="Garamond" w:hAnsi="Garamond"/>
          <w:b/>
          <w:sz w:val="24"/>
        </w:rPr>
      </w:pPr>
    </w:p>
    <w:p w:rsidR="00A55210" w:rsidRPr="00CB4808" w:rsidRDefault="00A55210" w:rsidP="00A55210">
      <w:pPr>
        <w:rPr>
          <w:rFonts w:ascii="Garamond" w:hAnsi="Garamond"/>
          <w:b/>
          <w:sz w:val="24"/>
        </w:rPr>
      </w:pPr>
      <w:r w:rsidRPr="00CB4808">
        <w:rPr>
          <w:rFonts w:ascii="Garamond" w:hAnsi="Garamond"/>
          <w:b/>
          <w:sz w:val="24"/>
        </w:rPr>
        <w:lastRenderedPageBreak/>
        <w:t>Cooperating Teacher</w:t>
      </w:r>
    </w:p>
    <w:p w:rsidR="00A55210" w:rsidRPr="00CB4808" w:rsidRDefault="00A55210" w:rsidP="000F483D">
      <w:pPr>
        <w:numPr>
          <w:ilvl w:val="0"/>
          <w:numId w:val="30"/>
        </w:numPr>
        <w:rPr>
          <w:rFonts w:ascii="Garamond" w:hAnsi="Garamond"/>
          <w:sz w:val="24"/>
        </w:rPr>
      </w:pPr>
      <w:r w:rsidRPr="00CB4808">
        <w:rPr>
          <w:rFonts w:ascii="Garamond" w:hAnsi="Garamond"/>
          <w:sz w:val="24"/>
        </w:rPr>
        <w:t xml:space="preserve">Co-teach a lesson with Teacher Candidate.  </w:t>
      </w:r>
    </w:p>
    <w:p w:rsidR="00A55210" w:rsidRPr="00CB4808" w:rsidRDefault="00A55210" w:rsidP="000F483D">
      <w:pPr>
        <w:numPr>
          <w:ilvl w:val="0"/>
          <w:numId w:val="30"/>
        </w:numPr>
        <w:rPr>
          <w:rFonts w:ascii="Garamond" w:hAnsi="Garamond"/>
          <w:sz w:val="24"/>
        </w:rPr>
      </w:pPr>
      <w:r w:rsidRPr="00CB4808">
        <w:rPr>
          <w:rFonts w:ascii="Garamond" w:hAnsi="Garamond"/>
          <w:sz w:val="24"/>
        </w:rPr>
        <w:t xml:space="preserve">Increase Teacher Candidate’s planning and teaching responsibilities.  </w:t>
      </w:r>
    </w:p>
    <w:p w:rsidR="00A55210" w:rsidRPr="00CB4808" w:rsidRDefault="00A55210" w:rsidP="000F483D">
      <w:pPr>
        <w:numPr>
          <w:ilvl w:val="0"/>
          <w:numId w:val="30"/>
        </w:numPr>
        <w:rPr>
          <w:rFonts w:ascii="Garamond" w:hAnsi="Garamond"/>
          <w:sz w:val="24"/>
        </w:rPr>
      </w:pPr>
      <w:r w:rsidRPr="00CB4808">
        <w:rPr>
          <w:rFonts w:ascii="Garamond" w:hAnsi="Garamond"/>
          <w:sz w:val="24"/>
        </w:rPr>
        <w:t xml:space="preserve">Discuss teaching schedule, lesson planning, </w:t>
      </w:r>
      <w:r>
        <w:rPr>
          <w:rFonts w:ascii="Garamond" w:hAnsi="Garamond"/>
          <w:sz w:val="24"/>
        </w:rPr>
        <w:t xml:space="preserve">instructional </w:t>
      </w:r>
      <w:r w:rsidRPr="00E674A5">
        <w:rPr>
          <w:rFonts w:ascii="Garamond" w:hAnsi="Garamond"/>
          <w:sz w:val="24"/>
        </w:rPr>
        <w:t>plan development,</w:t>
      </w:r>
      <w:r>
        <w:rPr>
          <w:rFonts w:ascii="Garamond" w:hAnsi="Garamond"/>
          <w:sz w:val="24"/>
        </w:rPr>
        <w:t xml:space="preserve"> types and use of assessments</w:t>
      </w:r>
      <w:r w:rsidRPr="00CB4808">
        <w:rPr>
          <w:rFonts w:ascii="Garamond" w:hAnsi="Garamond"/>
          <w:sz w:val="24"/>
        </w:rPr>
        <w:t xml:space="preserve">, school involvement, use of technology/resources.  </w:t>
      </w:r>
    </w:p>
    <w:p w:rsidR="00A55210" w:rsidRPr="00CB4808" w:rsidRDefault="00A55210" w:rsidP="000F483D">
      <w:pPr>
        <w:numPr>
          <w:ilvl w:val="0"/>
          <w:numId w:val="30"/>
        </w:numPr>
        <w:rPr>
          <w:rFonts w:ascii="Garamond" w:hAnsi="Garamond"/>
          <w:sz w:val="24"/>
        </w:rPr>
      </w:pPr>
      <w:r w:rsidRPr="00CB4808">
        <w:rPr>
          <w:rFonts w:ascii="Garamond" w:hAnsi="Garamond"/>
          <w:sz w:val="24"/>
        </w:rPr>
        <w:t>Complete week two evaluation form. Submit evaluation form to college supervisor.</w:t>
      </w:r>
    </w:p>
    <w:p w:rsidR="00A55210" w:rsidRPr="00CB4808" w:rsidRDefault="00A55210" w:rsidP="00A55210">
      <w:pPr>
        <w:rPr>
          <w:rFonts w:ascii="Garamond" w:hAnsi="Garamond"/>
          <w:b/>
          <w:sz w:val="24"/>
        </w:rPr>
      </w:pPr>
    </w:p>
    <w:p w:rsidR="00A55210" w:rsidRPr="00CB4808" w:rsidRDefault="00A55210" w:rsidP="00A55210">
      <w:pPr>
        <w:rPr>
          <w:rFonts w:ascii="Garamond" w:hAnsi="Garamond"/>
          <w:b/>
          <w:sz w:val="24"/>
        </w:rPr>
      </w:pPr>
      <w:r w:rsidRPr="00CB4808">
        <w:rPr>
          <w:rFonts w:ascii="Garamond" w:hAnsi="Garamond"/>
          <w:b/>
          <w:sz w:val="24"/>
        </w:rPr>
        <w:t>College Supervisor</w:t>
      </w:r>
    </w:p>
    <w:p w:rsidR="00A55210" w:rsidRPr="00CB4808" w:rsidRDefault="00A55210" w:rsidP="000F483D">
      <w:pPr>
        <w:widowControl/>
        <w:numPr>
          <w:ilvl w:val="0"/>
          <w:numId w:val="43"/>
        </w:numPr>
        <w:autoSpaceDE/>
        <w:autoSpaceDN/>
        <w:adjustRightInd/>
        <w:rPr>
          <w:rFonts w:ascii="Garamond" w:hAnsi="Garamond"/>
          <w:sz w:val="24"/>
        </w:rPr>
      </w:pPr>
      <w:r w:rsidRPr="00CB4808">
        <w:rPr>
          <w:rFonts w:ascii="Garamond" w:hAnsi="Garamond"/>
          <w:sz w:val="24"/>
        </w:rPr>
        <w:t>Assist Teacher Candidate with refining lesson planning, delivery and assessment.</w:t>
      </w:r>
    </w:p>
    <w:p w:rsidR="00A55210" w:rsidRPr="00CB4808" w:rsidRDefault="00A55210" w:rsidP="000F483D">
      <w:pPr>
        <w:widowControl/>
        <w:numPr>
          <w:ilvl w:val="0"/>
          <w:numId w:val="43"/>
        </w:numPr>
        <w:autoSpaceDE/>
        <w:autoSpaceDN/>
        <w:adjustRightInd/>
        <w:rPr>
          <w:rFonts w:ascii="Garamond" w:hAnsi="Garamond"/>
          <w:sz w:val="24"/>
        </w:rPr>
      </w:pPr>
      <w:r w:rsidRPr="00CB4808">
        <w:rPr>
          <w:rFonts w:ascii="Garamond" w:hAnsi="Garamond"/>
          <w:sz w:val="24"/>
        </w:rPr>
        <w:t>Review lesson plans.</w:t>
      </w:r>
    </w:p>
    <w:p w:rsidR="00A55210" w:rsidRPr="00CB4808" w:rsidRDefault="00A55210" w:rsidP="000F483D">
      <w:pPr>
        <w:widowControl/>
        <w:numPr>
          <w:ilvl w:val="0"/>
          <w:numId w:val="43"/>
        </w:numPr>
        <w:autoSpaceDE/>
        <w:autoSpaceDN/>
        <w:adjustRightInd/>
        <w:rPr>
          <w:rFonts w:ascii="Garamond" w:hAnsi="Garamond"/>
          <w:sz w:val="24"/>
        </w:rPr>
      </w:pPr>
      <w:r w:rsidRPr="00CB4808">
        <w:rPr>
          <w:rFonts w:ascii="Garamond" w:hAnsi="Garamond"/>
          <w:sz w:val="24"/>
        </w:rPr>
        <w:t>Provide feedback on instructional plan and</w:t>
      </w:r>
      <w:r>
        <w:rPr>
          <w:rFonts w:ascii="Garamond" w:hAnsi="Garamond"/>
          <w:sz w:val="24"/>
        </w:rPr>
        <w:t xml:space="preserve">/or </w:t>
      </w:r>
      <w:proofErr w:type="spellStart"/>
      <w:r w:rsidRPr="00CB4808">
        <w:rPr>
          <w:rFonts w:ascii="Garamond" w:hAnsi="Garamond"/>
          <w:sz w:val="24"/>
        </w:rPr>
        <w:t>edTPA</w:t>
      </w:r>
      <w:proofErr w:type="spellEnd"/>
      <w:r w:rsidRPr="00CB4808">
        <w:rPr>
          <w:rFonts w:ascii="Garamond" w:hAnsi="Garamond"/>
          <w:sz w:val="24"/>
        </w:rPr>
        <w:t>.</w:t>
      </w:r>
    </w:p>
    <w:p w:rsidR="00A55210" w:rsidRPr="00CB4808" w:rsidRDefault="00A55210" w:rsidP="000F483D">
      <w:pPr>
        <w:widowControl/>
        <w:numPr>
          <w:ilvl w:val="0"/>
          <w:numId w:val="43"/>
        </w:numPr>
        <w:autoSpaceDE/>
        <w:autoSpaceDN/>
        <w:adjustRightInd/>
        <w:rPr>
          <w:rFonts w:ascii="Garamond" w:hAnsi="Garamond"/>
          <w:sz w:val="24"/>
        </w:rPr>
      </w:pPr>
      <w:r w:rsidRPr="00CB4808">
        <w:rPr>
          <w:rFonts w:ascii="Garamond" w:hAnsi="Garamond"/>
          <w:sz w:val="24"/>
        </w:rPr>
        <w:t xml:space="preserve">Collect </w:t>
      </w:r>
      <w:proofErr w:type="gramStart"/>
      <w:r w:rsidRPr="006A457F">
        <w:rPr>
          <w:rFonts w:ascii="Garamond" w:hAnsi="Garamond"/>
          <w:sz w:val="24"/>
          <w:u w:val="single"/>
        </w:rPr>
        <w:t>two week</w:t>
      </w:r>
      <w:proofErr w:type="gramEnd"/>
      <w:r w:rsidRPr="006A457F">
        <w:rPr>
          <w:rFonts w:ascii="Garamond" w:hAnsi="Garamond"/>
          <w:sz w:val="24"/>
          <w:u w:val="single"/>
        </w:rPr>
        <w:t xml:space="preserve"> evaluation</w:t>
      </w:r>
      <w:r w:rsidRPr="00CB4808">
        <w:rPr>
          <w:rFonts w:ascii="Garamond" w:hAnsi="Garamond"/>
          <w:sz w:val="24"/>
        </w:rPr>
        <w:t xml:space="preserve"> from Cooperating Teacher.</w:t>
      </w:r>
    </w:p>
    <w:p w:rsidR="00A55210" w:rsidRPr="00CB4808" w:rsidRDefault="00A55210" w:rsidP="000F483D">
      <w:pPr>
        <w:widowControl/>
        <w:numPr>
          <w:ilvl w:val="0"/>
          <w:numId w:val="43"/>
        </w:numPr>
        <w:autoSpaceDE/>
        <w:autoSpaceDN/>
        <w:adjustRightInd/>
        <w:rPr>
          <w:rFonts w:ascii="Garamond" w:hAnsi="Garamond"/>
          <w:bCs/>
          <w:iCs/>
          <w:sz w:val="24"/>
        </w:rPr>
      </w:pPr>
      <w:r>
        <w:rPr>
          <w:rFonts w:ascii="Garamond" w:hAnsi="Garamond"/>
          <w:sz w:val="24"/>
        </w:rPr>
        <w:t>Inform Coordinator if there are any issues noted on the two-week evaluation form.</w:t>
      </w:r>
    </w:p>
    <w:p w:rsidR="00A55210" w:rsidRPr="00CB4808" w:rsidRDefault="00A55210" w:rsidP="00A55210">
      <w:pPr>
        <w:rPr>
          <w:rFonts w:ascii="Garamond" w:hAnsi="Garamond"/>
          <w:bCs/>
          <w:iCs/>
          <w:sz w:val="24"/>
        </w:rPr>
      </w:pPr>
    </w:p>
    <w:p w:rsidR="00A55210" w:rsidRPr="00CB4808" w:rsidRDefault="00A55210" w:rsidP="00A55210">
      <w:pPr>
        <w:rPr>
          <w:rFonts w:ascii="Garamond" w:hAnsi="Garamond"/>
          <w:b/>
          <w:bCs/>
          <w:i/>
          <w:iCs/>
          <w:sz w:val="24"/>
          <w:u w:val="single"/>
        </w:rPr>
      </w:pPr>
    </w:p>
    <w:p w:rsidR="00A55210" w:rsidRPr="00CB4808" w:rsidRDefault="00A55210" w:rsidP="00A55210">
      <w:pPr>
        <w:rPr>
          <w:rFonts w:ascii="Garamond" w:hAnsi="Garamond"/>
          <w:b/>
          <w:bCs/>
          <w:i/>
          <w:iCs/>
          <w:sz w:val="24"/>
          <w:u w:val="single"/>
          <w:shd w:val="clear" w:color="auto" w:fill="D9D9D9"/>
        </w:rPr>
      </w:pPr>
      <w:r w:rsidRPr="00CB4808">
        <w:rPr>
          <w:rFonts w:ascii="Garamond" w:hAnsi="Garamond"/>
          <w:b/>
          <w:bCs/>
          <w:i/>
          <w:iCs/>
          <w:sz w:val="24"/>
          <w:u w:val="single"/>
          <w:shd w:val="clear" w:color="auto" w:fill="D9D9D9"/>
        </w:rPr>
        <w:t>Week 3:</w:t>
      </w:r>
    </w:p>
    <w:p w:rsidR="00A55210" w:rsidRPr="00CB4808" w:rsidRDefault="00A55210" w:rsidP="00A55210">
      <w:pPr>
        <w:rPr>
          <w:rFonts w:ascii="Garamond" w:hAnsi="Garamond"/>
          <w:b/>
          <w:bCs/>
          <w:i/>
          <w:iCs/>
          <w:sz w:val="24"/>
          <w:u w:val="single"/>
        </w:rPr>
      </w:pPr>
    </w:p>
    <w:p w:rsidR="00A55210" w:rsidRPr="00CB4808" w:rsidRDefault="00A55210" w:rsidP="00A55210">
      <w:pPr>
        <w:rPr>
          <w:rFonts w:ascii="Garamond" w:hAnsi="Garamond"/>
          <w:b/>
          <w:bCs/>
          <w:iCs/>
          <w:sz w:val="24"/>
        </w:rPr>
      </w:pPr>
      <w:r w:rsidRPr="00CB4808">
        <w:rPr>
          <w:rFonts w:ascii="Garamond" w:hAnsi="Garamond"/>
          <w:b/>
          <w:bCs/>
          <w:iCs/>
          <w:sz w:val="24"/>
        </w:rPr>
        <w:t>Teacher Candidate</w:t>
      </w:r>
    </w:p>
    <w:p w:rsidR="00A55210" w:rsidRPr="00CB4808" w:rsidRDefault="00A55210" w:rsidP="000F483D">
      <w:pPr>
        <w:numPr>
          <w:ilvl w:val="0"/>
          <w:numId w:val="31"/>
        </w:numPr>
        <w:tabs>
          <w:tab w:val="left" w:pos="-1440"/>
          <w:tab w:val="left" w:pos="900"/>
        </w:tabs>
        <w:rPr>
          <w:rFonts w:ascii="Garamond" w:hAnsi="Garamond"/>
          <w:sz w:val="24"/>
        </w:rPr>
      </w:pPr>
      <w:r w:rsidRPr="00CB4808">
        <w:rPr>
          <w:rFonts w:ascii="Garamond" w:hAnsi="Garamond"/>
          <w:sz w:val="24"/>
        </w:rPr>
        <w:t>Maintain your 3-ring binder of plans, evaluations, reflections.</w:t>
      </w:r>
    </w:p>
    <w:p w:rsidR="00A55210" w:rsidRPr="00CB4808" w:rsidRDefault="00A55210" w:rsidP="000F483D">
      <w:pPr>
        <w:numPr>
          <w:ilvl w:val="0"/>
          <w:numId w:val="31"/>
        </w:numPr>
        <w:tabs>
          <w:tab w:val="left" w:pos="-1440"/>
          <w:tab w:val="left" w:pos="900"/>
        </w:tabs>
        <w:rPr>
          <w:rFonts w:ascii="Garamond" w:hAnsi="Garamond"/>
          <w:sz w:val="24"/>
        </w:rPr>
      </w:pPr>
      <w:r w:rsidRPr="00CB4808">
        <w:rPr>
          <w:rFonts w:ascii="Garamond" w:hAnsi="Garamond"/>
          <w:sz w:val="24"/>
        </w:rPr>
        <w:t>Continue to develop instructional plan</w:t>
      </w:r>
      <w:r w:rsidR="004157B6">
        <w:rPr>
          <w:rFonts w:ascii="Garamond" w:hAnsi="Garamond"/>
          <w:sz w:val="24"/>
        </w:rPr>
        <w:t xml:space="preserve"> </w:t>
      </w:r>
      <w:r w:rsidRPr="00CB4808">
        <w:rPr>
          <w:rFonts w:ascii="Garamond" w:hAnsi="Garamond"/>
          <w:sz w:val="24"/>
        </w:rPr>
        <w:t xml:space="preserve">and </w:t>
      </w:r>
      <w:proofErr w:type="spellStart"/>
      <w:r w:rsidRPr="00CB4808">
        <w:rPr>
          <w:rFonts w:ascii="Garamond" w:hAnsi="Garamond"/>
          <w:sz w:val="24"/>
        </w:rPr>
        <w:t>edTPA</w:t>
      </w:r>
      <w:proofErr w:type="spellEnd"/>
      <w:r w:rsidRPr="00CB4808">
        <w:rPr>
          <w:rFonts w:ascii="Garamond" w:hAnsi="Garamond"/>
          <w:sz w:val="24"/>
        </w:rPr>
        <w:t>.</w:t>
      </w:r>
    </w:p>
    <w:p w:rsidR="00A55210" w:rsidRPr="00CB4808" w:rsidRDefault="00A55210" w:rsidP="000F483D">
      <w:pPr>
        <w:numPr>
          <w:ilvl w:val="0"/>
          <w:numId w:val="31"/>
        </w:numPr>
        <w:tabs>
          <w:tab w:val="left" w:pos="-1440"/>
          <w:tab w:val="left" w:pos="900"/>
        </w:tabs>
        <w:rPr>
          <w:rFonts w:ascii="Garamond" w:hAnsi="Garamond"/>
          <w:sz w:val="24"/>
        </w:rPr>
      </w:pPr>
      <w:r w:rsidRPr="00CB4808">
        <w:rPr>
          <w:rFonts w:ascii="Garamond" w:hAnsi="Garamond"/>
          <w:sz w:val="24"/>
        </w:rPr>
        <w:t xml:space="preserve">Keep your </w:t>
      </w:r>
      <w:r w:rsidRPr="00CB4808">
        <w:rPr>
          <w:rFonts w:ascii="Garamond" w:hAnsi="Garamond"/>
          <w:b/>
          <w:i/>
          <w:sz w:val="24"/>
        </w:rPr>
        <w:t xml:space="preserve">Teacher work sample </w:t>
      </w:r>
      <w:r w:rsidRPr="00CB4808">
        <w:rPr>
          <w:rFonts w:ascii="Garamond" w:hAnsi="Garamond"/>
          <w:sz w:val="24"/>
        </w:rPr>
        <w:t xml:space="preserve">assignment in mind as you develop the </w:t>
      </w:r>
      <w:r>
        <w:rPr>
          <w:rFonts w:ascii="Garamond" w:hAnsi="Garamond"/>
          <w:sz w:val="24"/>
        </w:rPr>
        <w:t>instructional unit.</w:t>
      </w:r>
      <w:r w:rsidRPr="00CB4808">
        <w:rPr>
          <w:rFonts w:ascii="Garamond" w:hAnsi="Garamond"/>
          <w:sz w:val="24"/>
        </w:rPr>
        <w:t xml:space="preserve">  </w:t>
      </w:r>
    </w:p>
    <w:p w:rsidR="00A55210" w:rsidRPr="00CB4808" w:rsidRDefault="00A55210" w:rsidP="000F483D">
      <w:pPr>
        <w:numPr>
          <w:ilvl w:val="0"/>
          <w:numId w:val="31"/>
        </w:numPr>
        <w:tabs>
          <w:tab w:val="left" w:pos="-1440"/>
          <w:tab w:val="left" w:pos="900"/>
        </w:tabs>
        <w:rPr>
          <w:rFonts w:ascii="Garamond" w:hAnsi="Garamond"/>
          <w:sz w:val="24"/>
        </w:rPr>
      </w:pPr>
      <w:r w:rsidRPr="00CB4808">
        <w:rPr>
          <w:rFonts w:ascii="Garamond" w:hAnsi="Garamond"/>
          <w:sz w:val="24"/>
        </w:rPr>
        <w:t>Solicit constructive feedback from Cooperating Teacher and College supervisor.</w:t>
      </w:r>
    </w:p>
    <w:p w:rsidR="00A55210" w:rsidRPr="00CB4808" w:rsidRDefault="00A55210" w:rsidP="000F483D">
      <w:pPr>
        <w:numPr>
          <w:ilvl w:val="0"/>
          <w:numId w:val="31"/>
        </w:numPr>
        <w:tabs>
          <w:tab w:val="left" w:pos="-1440"/>
          <w:tab w:val="left" w:pos="900"/>
        </w:tabs>
        <w:rPr>
          <w:rFonts w:ascii="Garamond" w:hAnsi="Garamond"/>
          <w:sz w:val="24"/>
        </w:rPr>
      </w:pPr>
      <w:r w:rsidRPr="00CB4808">
        <w:rPr>
          <w:rFonts w:ascii="Garamond" w:hAnsi="Garamond"/>
          <w:sz w:val="24"/>
        </w:rPr>
        <w:t>Make sure you submit plans prior to teaching.</w:t>
      </w:r>
    </w:p>
    <w:p w:rsidR="00A55210" w:rsidRPr="00CB4808" w:rsidRDefault="00A55210" w:rsidP="000F483D">
      <w:pPr>
        <w:numPr>
          <w:ilvl w:val="0"/>
          <w:numId w:val="31"/>
        </w:numPr>
        <w:tabs>
          <w:tab w:val="left" w:pos="-1440"/>
          <w:tab w:val="left" w:pos="900"/>
        </w:tabs>
        <w:rPr>
          <w:rFonts w:ascii="Garamond" w:hAnsi="Garamond"/>
          <w:sz w:val="24"/>
        </w:rPr>
      </w:pPr>
      <w:r w:rsidRPr="00CB4808">
        <w:rPr>
          <w:rFonts w:ascii="Garamond" w:hAnsi="Garamond"/>
          <w:sz w:val="24"/>
        </w:rPr>
        <w:t>Reflect on progress.</w:t>
      </w:r>
    </w:p>
    <w:p w:rsidR="00A55210" w:rsidRPr="00CB4808" w:rsidRDefault="00A55210" w:rsidP="00A55210">
      <w:pPr>
        <w:tabs>
          <w:tab w:val="left" w:pos="-1440"/>
          <w:tab w:val="left" w:pos="900"/>
        </w:tabs>
        <w:rPr>
          <w:rFonts w:ascii="Garamond" w:hAnsi="Garamond"/>
          <w:sz w:val="24"/>
        </w:rPr>
      </w:pPr>
    </w:p>
    <w:p w:rsidR="00A55210" w:rsidRPr="00CB4808" w:rsidRDefault="00A55210" w:rsidP="00A55210">
      <w:pPr>
        <w:rPr>
          <w:rFonts w:ascii="Garamond" w:hAnsi="Garamond"/>
          <w:b/>
          <w:bCs/>
          <w:iCs/>
          <w:sz w:val="24"/>
        </w:rPr>
      </w:pPr>
      <w:r w:rsidRPr="00CB4808">
        <w:rPr>
          <w:rFonts w:ascii="Garamond" w:hAnsi="Garamond"/>
          <w:b/>
          <w:bCs/>
          <w:iCs/>
          <w:sz w:val="24"/>
        </w:rPr>
        <w:t>Cooperating Teacher</w:t>
      </w:r>
    </w:p>
    <w:p w:rsidR="00A55210" w:rsidRPr="00CB4808" w:rsidRDefault="00A55210" w:rsidP="000F483D">
      <w:pPr>
        <w:numPr>
          <w:ilvl w:val="0"/>
          <w:numId w:val="32"/>
        </w:numPr>
        <w:rPr>
          <w:rFonts w:ascii="Garamond" w:hAnsi="Garamond"/>
          <w:b/>
          <w:bCs/>
          <w:iCs/>
          <w:sz w:val="24"/>
        </w:rPr>
      </w:pPr>
      <w:r w:rsidRPr="00CB4808">
        <w:rPr>
          <w:rFonts w:ascii="Garamond" w:hAnsi="Garamond"/>
          <w:sz w:val="24"/>
        </w:rPr>
        <w:t xml:space="preserve">Require lesson plans to be submitted for your approval by the designated time </w:t>
      </w:r>
      <w:r w:rsidRPr="00CB4808">
        <w:rPr>
          <w:rFonts w:ascii="Garamond" w:hAnsi="Garamond"/>
          <w:b/>
          <w:i/>
          <w:sz w:val="24"/>
        </w:rPr>
        <w:t>you</w:t>
      </w:r>
      <w:r w:rsidRPr="00CB4808">
        <w:rPr>
          <w:rFonts w:ascii="Garamond" w:hAnsi="Garamond"/>
          <w:sz w:val="24"/>
        </w:rPr>
        <w:t xml:space="preserve"> establish.  If the student does not submit plans, he or she should not teach. </w:t>
      </w:r>
    </w:p>
    <w:p w:rsidR="00A55210" w:rsidRPr="00CB4808" w:rsidRDefault="00A55210" w:rsidP="000F483D">
      <w:pPr>
        <w:numPr>
          <w:ilvl w:val="0"/>
          <w:numId w:val="32"/>
        </w:numPr>
        <w:rPr>
          <w:rFonts w:ascii="Garamond" w:hAnsi="Garamond"/>
          <w:b/>
          <w:bCs/>
          <w:iCs/>
          <w:sz w:val="24"/>
        </w:rPr>
      </w:pPr>
      <w:r w:rsidRPr="00CB4808">
        <w:rPr>
          <w:rFonts w:ascii="Garamond" w:hAnsi="Garamond"/>
          <w:sz w:val="24"/>
        </w:rPr>
        <w:t>Conduct formal observation/teaching evaluation #1.</w:t>
      </w:r>
    </w:p>
    <w:p w:rsidR="00A55210" w:rsidRPr="00CB4808" w:rsidRDefault="00A55210" w:rsidP="000F483D">
      <w:pPr>
        <w:numPr>
          <w:ilvl w:val="0"/>
          <w:numId w:val="32"/>
        </w:numPr>
        <w:rPr>
          <w:rFonts w:ascii="Garamond" w:hAnsi="Garamond"/>
          <w:b/>
          <w:bCs/>
          <w:iCs/>
          <w:sz w:val="24"/>
        </w:rPr>
      </w:pPr>
      <w:r w:rsidRPr="00CB4808">
        <w:rPr>
          <w:rFonts w:ascii="Garamond" w:hAnsi="Garamond"/>
          <w:sz w:val="24"/>
        </w:rPr>
        <w:t>Debrief with Teacher candidate to discuss strengths and weaknesses.</w:t>
      </w:r>
    </w:p>
    <w:p w:rsidR="00A55210" w:rsidRPr="00CB4808" w:rsidRDefault="00A55210" w:rsidP="000F483D">
      <w:pPr>
        <w:numPr>
          <w:ilvl w:val="0"/>
          <w:numId w:val="32"/>
        </w:numPr>
        <w:rPr>
          <w:rFonts w:ascii="Garamond" w:hAnsi="Garamond"/>
          <w:b/>
          <w:bCs/>
          <w:iCs/>
          <w:sz w:val="24"/>
        </w:rPr>
      </w:pPr>
      <w:r w:rsidRPr="00CB4808">
        <w:rPr>
          <w:rFonts w:ascii="Garamond" w:hAnsi="Garamond"/>
          <w:sz w:val="24"/>
        </w:rPr>
        <w:t>Provide college supervisor with copy of observation evaluation.</w:t>
      </w:r>
    </w:p>
    <w:p w:rsidR="00A55210" w:rsidRPr="00CB4808" w:rsidRDefault="00A55210" w:rsidP="00A55210">
      <w:pPr>
        <w:rPr>
          <w:rFonts w:ascii="Garamond" w:hAnsi="Garamond"/>
          <w:sz w:val="24"/>
        </w:rPr>
      </w:pPr>
    </w:p>
    <w:p w:rsidR="00A55210" w:rsidRPr="00CB4808" w:rsidRDefault="00A55210" w:rsidP="00A55210">
      <w:pPr>
        <w:rPr>
          <w:rFonts w:ascii="Garamond" w:hAnsi="Garamond"/>
          <w:b/>
          <w:sz w:val="24"/>
        </w:rPr>
      </w:pPr>
      <w:r w:rsidRPr="00CB4808">
        <w:rPr>
          <w:rFonts w:ascii="Garamond" w:hAnsi="Garamond"/>
          <w:b/>
          <w:sz w:val="24"/>
        </w:rPr>
        <w:t>College Supervisor</w:t>
      </w:r>
    </w:p>
    <w:p w:rsidR="00A55210" w:rsidRPr="00CB4808" w:rsidRDefault="00A55210" w:rsidP="000F483D">
      <w:pPr>
        <w:widowControl/>
        <w:numPr>
          <w:ilvl w:val="0"/>
          <w:numId w:val="43"/>
        </w:numPr>
        <w:autoSpaceDE/>
        <w:autoSpaceDN/>
        <w:adjustRightInd/>
        <w:rPr>
          <w:rFonts w:ascii="Garamond" w:hAnsi="Garamond"/>
          <w:sz w:val="24"/>
        </w:rPr>
      </w:pPr>
      <w:r w:rsidRPr="00CB4808">
        <w:rPr>
          <w:rFonts w:ascii="Garamond" w:hAnsi="Garamond"/>
          <w:sz w:val="24"/>
        </w:rPr>
        <w:t>Assist Teacher Candidate with refining lesson planning, delivery and assessment.</w:t>
      </w:r>
    </w:p>
    <w:p w:rsidR="00A55210" w:rsidRPr="00CB4808" w:rsidRDefault="00A55210" w:rsidP="000F483D">
      <w:pPr>
        <w:widowControl/>
        <w:numPr>
          <w:ilvl w:val="0"/>
          <w:numId w:val="43"/>
        </w:numPr>
        <w:autoSpaceDE/>
        <w:autoSpaceDN/>
        <w:adjustRightInd/>
        <w:rPr>
          <w:rFonts w:ascii="Garamond" w:hAnsi="Garamond"/>
          <w:sz w:val="24"/>
        </w:rPr>
      </w:pPr>
      <w:r w:rsidRPr="00CB4808">
        <w:rPr>
          <w:rFonts w:ascii="Garamond" w:hAnsi="Garamond"/>
          <w:sz w:val="24"/>
        </w:rPr>
        <w:t>Review lesson plans.</w:t>
      </w:r>
    </w:p>
    <w:p w:rsidR="00A55210" w:rsidRPr="00CB4808" w:rsidRDefault="00A55210" w:rsidP="000F483D">
      <w:pPr>
        <w:widowControl/>
        <w:numPr>
          <w:ilvl w:val="0"/>
          <w:numId w:val="43"/>
        </w:numPr>
        <w:autoSpaceDE/>
        <w:autoSpaceDN/>
        <w:adjustRightInd/>
        <w:rPr>
          <w:rFonts w:ascii="Garamond" w:hAnsi="Garamond"/>
          <w:sz w:val="24"/>
        </w:rPr>
      </w:pPr>
      <w:r w:rsidRPr="00CB4808">
        <w:rPr>
          <w:rFonts w:ascii="Garamond" w:hAnsi="Garamond"/>
          <w:sz w:val="24"/>
        </w:rPr>
        <w:t>Provide feedback on instructional plan</w:t>
      </w:r>
      <w:r w:rsidR="004157B6">
        <w:rPr>
          <w:rFonts w:ascii="Garamond" w:hAnsi="Garamond"/>
          <w:sz w:val="24"/>
        </w:rPr>
        <w:t xml:space="preserve"> </w:t>
      </w:r>
      <w:r w:rsidRPr="00CB4808">
        <w:rPr>
          <w:rFonts w:ascii="Garamond" w:hAnsi="Garamond"/>
          <w:sz w:val="24"/>
        </w:rPr>
        <w:t xml:space="preserve">and </w:t>
      </w:r>
      <w:proofErr w:type="spellStart"/>
      <w:r w:rsidRPr="00CB4808">
        <w:rPr>
          <w:rFonts w:ascii="Garamond" w:hAnsi="Garamond"/>
          <w:sz w:val="24"/>
        </w:rPr>
        <w:t>edTPA</w:t>
      </w:r>
      <w:proofErr w:type="spellEnd"/>
      <w:r w:rsidRPr="00CB4808">
        <w:rPr>
          <w:rFonts w:ascii="Garamond" w:hAnsi="Garamond"/>
          <w:sz w:val="24"/>
        </w:rPr>
        <w:t>.</w:t>
      </w:r>
    </w:p>
    <w:p w:rsidR="00A55210" w:rsidRPr="00CB4808" w:rsidRDefault="00A55210" w:rsidP="000F483D">
      <w:pPr>
        <w:widowControl/>
        <w:numPr>
          <w:ilvl w:val="0"/>
          <w:numId w:val="43"/>
        </w:numPr>
        <w:autoSpaceDE/>
        <w:autoSpaceDN/>
        <w:adjustRightInd/>
        <w:rPr>
          <w:rFonts w:ascii="Garamond" w:hAnsi="Garamond"/>
          <w:sz w:val="24"/>
        </w:rPr>
      </w:pPr>
      <w:r w:rsidRPr="00CB4808">
        <w:rPr>
          <w:rFonts w:ascii="Garamond" w:hAnsi="Garamond"/>
          <w:sz w:val="24"/>
        </w:rPr>
        <w:t xml:space="preserve">Complete observation and written evaluation #1.  </w:t>
      </w:r>
    </w:p>
    <w:p w:rsidR="00A55210" w:rsidRPr="00CB4808" w:rsidRDefault="00A55210" w:rsidP="000F483D">
      <w:pPr>
        <w:numPr>
          <w:ilvl w:val="0"/>
          <w:numId w:val="43"/>
        </w:numPr>
        <w:rPr>
          <w:rFonts w:ascii="Garamond" w:hAnsi="Garamond"/>
          <w:b/>
          <w:bCs/>
          <w:iCs/>
          <w:sz w:val="24"/>
        </w:rPr>
      </w:pPr>
      <w:r w:rsidRPr="00CB4808">
        <w:rPr>
          <w:rFonts w:ascii="Garamond" w:hAnsi="Garamond"/>
          <w:sz w:val="24"/>
        </w:rPr>
        <w:t>Debrief with Teacher Candidate to discuss strengths and weaknesses.</w:t>
      </w:r>
    </w:p>
    <w:p w:rsidR="00A55210" w:rsidRPr="00CB4808" w:rsidRDefault="00A55210" w:rsidP="00A55210">
      <w:pPr>
        <w:rPr>
          <w:rFonts w:ascii="Garamond" w:hAnsi="Garamond"/>
          <w:sz w:val="24"/>
        </w:rPr>
      </w:pPr>
    </w:p>
    <w:p w:rsidR="00A55210" w:rsidRPr="00CB4808" w:rsidRDefault="00A55210" w:rsidP="00A55210">
      <w:pPr>
        <w:rPr>
          <w:rFonts w:ascii="Garamond" w:hAnsi="Garamond"/>
          <w:b/>
          <w:i/>
          <w:sz w:val="24"/>
          <w:u w:val="single"/>
          <w:shd w:val="clear" w:color="auto" w:fill="D9D9D9"/>
        </w:rPr>
      </w:pPr>
      <w:r w:rsidRPr="00CB4808">
        <w:rPr>
          <w:rFonts w:ascii="Garamond" w:hAnsi="Garamond"/>
          <w:b/>
          <w:i/>
          <w:sz w:val="24"/>
          <w:u w:val="single"/>
          <w:shd w:val="clear" w:color="auto" w:fill="D9D9D9"/>
        </w:rPr>
        <w:t>Week 4</w:t>
      </w:r>
    </w:p>
    <w:p w:rsidR="00A55210" w:rsidRPr="00CB4808" w:rsidRDefault="00A55210" w:rsidP="00A55210">
      <w:pPr>
        <w:tabs>
          <w:tab w:val="left" w:pos="-1440"/>
          <w:tab w:val="left" w:pos="900"/>
        </w:tabs>
        <w:rPr>
          <w:rFonts w:ascii="Garamond" w:hAnsi="Garamond"/>
          <w:b/>
          <w:sz w:val="24"/>
        </w:rPr>
      </w:pPr>
      <w:r w:rsidRPr="00CB4808">
        <w:rPr>
          <w:rFonts w:ascii="Garamond" w:hAnsi="Garamond"/>
          <w:b/>
          <w:sz w:val="24"/>
        </w:rPr>
        <w:t>Teacher Candidate</w:t>
      </w:r>
    </w:p>
    <w:p w:rsidR="00A55210" w:rsidRPr="00CB4808" w:rsidRDefault="00A55210" w:rsidP="000F483D">
      <w:pPr>
        <w:numPr>
          <w:ilvl w:val="0"/>
          <w:numId w:val="33"/>
        </w:numPr>
        <w:tabs>
          <w:tab w:val="left" w:pos="-1440"/>
          <w:tab w:val="left" w:pos="900"/>
        </w:tabs>
        <w:rPr>
          <w:rFonts w:ascii="Garamond" w:hAnsi="Garamond"/>
          <w:sz w:val="24"/>
        </w:rPr>
      </w:pPr>
      <w:r w:rsidRPr="00CB4808">
        <w:rPr>
          <w:rFonts w:ascii="Garamond" w:hAnsi="Garamond"/>
          <w:sz w:val="24"/>
        </w:rPr>
        <w:t xml:space="preserve">Keep everything up to date for Cooperating Teacher and supervisor. </w:t>
      </w:r>
    </w:p>
    <w:p w:rsidR="00A55210" w:rsidRPr="00CB4808" w:rsidRDefault="00A55210" w:rsidP="000F483D">
      <w:pPr>
        <w:numPr>
          <w:ilvl w:val="0"/>
          <w:numId w:val="33"/>
        </w:numPr>
        <w:tabs>
          <w:tab w:val="left" w:pos="-1440"/>
          <w:tab w:val="left" w:pos="900"/>
        </w:tabs>
        <w:rPr>
          <w:rFonts w:ascii="Garamond" w:hAnsi="Garamond"/>
          <w:sz w:val="24"/>
        </w:rPr>
      </w:pPr>
      <w:r w:rsidRPr="00CB4808">
        <w:rPr>
          <w:rFonts w:ascii="Garamond" w:hAnsi="Garamond"/>
          <w:sz w:val="24"/>
        </w:rPr>
        <w:t xml:space="preserve">Continue to develop your class management skills.  </w:t>
      </w:r>
    </w:p>
    <w:p w:rsidR="00A55210" w:rsidRPr="00CB4808" w:rsidRDefault="00A55210" w:rsidP="000F483D">
      <w:pPr>
        <w:numPr>
          <w:ilvl w:val="0"/>
          <w:numId w:val="33"/>
        </w:numPr>
        <w:tabs>
          <w:tab w:val="left" w:pos="-1440"/>
          <w:tab w:val="left" w:pos="900"/>
        </w:tabs>
        <w:rPr>
          <w:rFonts w:ascii="Garamond" w:hAnsi="Garamond"/>
          <w:sz w:val="24"/>
        </w:rPr>
      </w:pPr>
      <w:r w:rsidRPr="00CB4808">
        <w:rPr>
          <w:rFonts w:ascii="Garamond" w:hAnsi="Garamond"/>
          <w:b/>
          <w:sz w:val="24"/>
        </w:rPr>
        <w:t>Solo week dates</w:t>
      </w:r>
      <w:r w:rsidRPr="00CB4808">
        <w:rPr>
          <w:rFonts w:ascii="Garamond" w:hAnsi="Garamond"/>
          <w:sz w:val="24"/>
        </w:rPr>
        <w:t xml:space="preserve"> should be established.  Begin planning for solo week.  </w:t>
      </w:r>
    </w:p>
    <w:p w:rsidR="00A55210" w:rsidRPr="00CB4808" w:rsidRDefault="00A55210" w:rsidP="000F483D">
      <w:pPr>
        <w:numPr>
          <w:ilvl w:val="0"/>
          <w:numId w:val="33"/>
        </w:numPr>
        <w:tabs>
          <w:tab w:val="left" w:pos="-1440"/>
          <w:tab w:val="left" w:pos="900"/>
        </w:tabs>
        <w:rPr>
          <w:rFonts w:ascii="Garamond" w:hAnsi="Garamond"/>
          <w:sz w:val="24"/>
        </w:rPr>
      </w:pPr>
      <w:r w:rsidRPr="00CB4808">
        <w:rPr>
          <w:rFonts w:ascii="Garamond" w:hAnsi="Garamond"/>
          <w:sz w:val="24"/>
        </w:rPr>
        <w:t>Solicit constructive feedback from Cooperating Teacher and college supervisor.</w:t>
      </w:r>
    </w:p>
    <w:p w:rsidR="00A55210" w:rsidRPr="00CB4808" w:rsidRDefault="00A55210" w:rsidP="000F483D">
      <w:pPr>
        <w:numPr>
          <w:ilvl w:val="0"/>
          <w:numId w:val="33"/>
        </w:numPr>
        <w:tabs>
          <w:tab w:val="left" w:pos="-1440"/>
          <w:tab w:val="left" w:pos="900"/>
        </w:tabs>
        <w:rPr>
          <w:rFonts w:ascii="Garamond" w:hAnsi="Garamond"/>
          <w:sz w:val="24"/>
        </w:rPr>
      </w:pPr>
      <w:r w:rsidRPr="00CB4808">
        <w:rPr>
          <w:rFonts w:ascii="Garamond" w:hAnsi="Garamond"/>
          <w:sz w:val="24"/>
        </w:rPr>
        <w:t>Submit plans as required.</w:t>
      </w:r>
    </w:p>
    <w:p w:rsidR="00A55210" w:rsidRPr="00CB4808" w:rsidRDefault="00A55210" w:rsidP="000F483D">
      <w:pPr>
        <w:numPr>
          <w:ilvl w:val="0"/>
          <w:numId w:val="33"/>
        </w:numPr>
        <w:tabs>
          <w:tab w:val="left" w:pos="-1440"/>
          <w:tab w:val="left" w:pos="900"/>
        </w:tabs>
        <w:rPr>
          <w:rFonts w:ascii="Garamond" w:hAnsi="Garamond"/>
          <w:sz w:val="24"/>
        </w:rPr>
      </w:pPr>
      <w:r w:rsidRPr="00CB4808">
        <w:rPr>
          <w:rFonts w:ascii="Garamond" w:hAnsi="Garamond"/>
          <w:sz w:val="24"/>
        </w:rPr>
        <w:t>Reflect on progress</w:t>
      </w:r>
    </w:p>
    <w:p w:rsidR="00E15B9C" w:rsidRPr="002B1FC1" w:rsidRDefault="00A55210" w:rsidP="000F483D">
      <w:pPr>
        <w:numPr>
          <w:ilvl w:val="0"/>
          <w:numId w:val="33"/>
        </w:numPr>
        <w:tabs>
          <w:tab w:val="left" w:pos="-1440"/>
          <w:tab w:val="left" w:pos="900"/>
        </w:tabs>
        <w:rPr>
          <w:rFonts w:ascii="Garamond" w:hAnsi="Garamond"/>
          <w:sz w:val="24"/>
        </w:rPr>
      </w:pPr>
      <w:r w:rsidRPr="002B1FC1">
        <w:rPr>
          <w:rFonts w:ascii="Garamond" w:hAnsi="Garamond"/>
          <w:sz w:val="24"/>
        </w:rPr>
        <w:t>Continue to develop instructional plan</w:t>
      </w:r>
      <w:r w:rsidR="004157B6">
        <w:rPr>
          <w:rFonts w:ascii="Garamond" w:hAnsi="Garamond"/>
          <w:sz w:val="24"/>
        </w:rPr>
        <w:t xml:space="preserve"> </w:t>
      </w:r>
      <w:r w:rsidRPr="002B1FC1">
        <w:rPr>
          <w:rFonts w:ascii="Garamond" w:hAnsi="Garamond"/>
          <w:sz w:val="24"/>
        </w:rPr>
        <w:t xml:space="preserve">or </w:t>
      </w:r>
      <w:proofErr w:type="spellStart"/>
      <w:r w:rsidRPr="002B1FC1">
        <w:rPr>
          <w:rFonts w:ascii="Garamond" w:hAnsi="Garamond"/>
          <w:sz w:val="24"/>
        </w:rPr>
        <w:t>edTP</w:t>
      </w:r>
      <w:r w:rsidR="002B1FC1">
        <w:rPr>
          <w:rFonts w:ascii="Garamond" w:hAnsi="Garamond"/>
          <w:sz w:val="24"/>
        </w:rPr>
        <w:t>A</w:t>
      </w:r>
      <w:proofErr w:type="spellEnd"/>
      <w:r w:rsidR="002B1FC1">
        <w:rPr>
          <w:rFonts w:ascii="Garamond" w:hAnsi="Garamond"/>
          <w:sz w:val="24"/>
        </w:rPr>
        <w:t xml:space="preserve"> in accordance with guidelines </w:t>
      </w:r>
      <w:r w:rsidR="00E15B9C" w:rsidRPr="002B1FC1">
        <w:rPr>
          <w:rFonts w:ascii="Garamond" w:hAnsi="Garamond"/>
          <w:sz w:val="24"/>
        </w:rPr>
        <w:t>established during the student teaching seminar.</w:t>
      </w:r>
    </w:p>
    <w:p w:rsidR="00E15B9C" w:rsidRPr="001327BA" w:rsidRDefault="00E15B9C" w:rsidP="00E15B9C">
      <w:pPr>
        <w:tabs>
          <w:tab w:val="left" w:pos="-1440"/>
          <w:tab w:val="left" w:pos="900"/>
        </w:tabs>
        <w:rPr>
          <w:rFonts w:ascii="Garamond" w:hAnsi="Garamond"/>
          <w:sz w:val="24"/>
        </w:rPr>
      </w:pPr>
    </w:p>
    <w:p w:rsidR="002B1FC1" w:rsidRPr="00CB4808" w:rsidRDefault="002B1FC1" w:rsidP="002B1FC1">
      <w:pPr>
        <w:tabs>
          <w:tab w:val="left" w:pos="-1440"/>
          <w:tab w:val="left" w:pos="900"/>
        </w:tabs>
        <w:rPr>
          <w:rFonts w:ascii="Garamond" w:hAnsi="Garamond"/>
          <w:b/>
          <w:sz w:val="24"/>
        </w:rPr>
      </w:pPr>
      <w:bookmarkStart w:id="5" w:name="_Toc52848389"/>
      <w:bookmarkStart w:id="6" w:name="_Toc52852486"/>
      <w:bookmarkStart w:id="7" w:name="_Toc53197147"/>
      <w:r w:rsidRPr="00CB4808">
        <w:rPr>
          <w:rFonts w:ascii="Garamond" w:hAnsi="Garamond"/>
          <w:b/>
          <w:sz w:val="24"/>
        </w:rPr>
        <w:t>Cooperating Teacher</w:t>
      </w:r>
    </w:p>
    <w:p w:rsidR="002B1FC1" w:rsidRPr="00CB4808" w:rsidRDefault="002B1FC1" w:rsidP="000F483D">
      <w:pPr>
        <w:numPr>
          <w:ilvl w:val="0"/>
          <w:numId w:val="34"/>
        </w:numPr>
        <w:tabs>
          <w:tab w:val="left" w:pos="-1440"/>
          <w:tab w:val="left" w:pos="900"/>
        </w:tabs>
        <w:rPr>
          <w:rFonts w:ascii="Garamond" w:hAnsi="Garamond"/>
          <w:sz w:val="24"/>
        </w:rPr>
      </w:pPr>
      <w:r w:rsidRPr="00CB4808">
        <w:rPr>
          <w:rFonts w:ascii="Garamond" w:hAnsi="Garamond"/>
          <w:sz w:val="24"/>
        </w:rPr>
        <w:t>Increase Teacher Candidate teaching assignment and other classroom responsibilities.</w:t>
      </w:r>
    </w:p>
    <w:p w:rsidR="002B1FC1" w:rsidRPr="00CB7E46" w:rsidRDefault="002B1FC1" w:rsidP="000F483D">
      <w:pPr>
        <w:numPr>
          <w:ilvl w:val="0"/>
          <w:numId w:val="34"/>
        </w:numPr>
        <w:tabs>
          <w:tab w:val="left" w:pos="-1440"/>
          <w:tab w:val="left" w:pos="900"/>
        </w:tabs>
        <w:rPr>
          <w:rFonts w:ascii="Garamond" w:hAnsi="Garamond"/>
          <w:sz w:val="24"/>
        </w:rPr>
      </w:pPr>
      <w:r w:rsidRPr="00CB4808">
        <w:rPr>
          <w:rFonts w:ascii="Garamond" w:hAnsi="Garamond"/>
          <w:sz w:val="24"/>
        </w:rPr>
        <w:t>Provide verbal/written feedback with discussion</w:t>
      </w:r>
      <w:r>
        <w:rPr>
          <w:rFonts w:ascii="Garamond" w:hAnsi="Garamond"/>
          <w:sz w:val="24"/>
        </w:rPr>
        <w:t xml:space="preserve"> about effective instructional strategies, classroom management approaches, analysis of assessment results, </w:t>
      </w:r>
      <w:proofErr w:type="gramStart"/>
      <w:r>
        <w:rPr>
          <w:rFonts w:ascii="Garamond" w:hAnsi="Garamond"/>
          <w:sz w:val="24"/>
        </w:rPr>
        <w:t>etc.</w:t>
      </w:r>
      <w:r w:rsidRPr="00653743">
        <w:rPr>
          <w:rFonts w:ascii="Garamond" w:hAnsi="Garamond"/>
          <w:sz w:val="24"/>
        </w:rPr>
        <w:t xml:space="preserve"> </w:t>
      </w:r>
      <w:r w:rsidRPr="00CB7E46">
        <w:rPr>
          <w:rFonts w:ascii="Garamond" w:hAnsi="Garamond"/>
          <w:sz w:val="24"/>
        </w:rPr>
        <w:t>.</w:t>
      </w:r>
      <w:proofErr w:type="gramEnd"/>
      <w:r w:rsidRPr="00CB7E46">
        <w:rPr>
          <w:rFonts w:ascii="Garamond" w:hAnsi="Garamond"/>
          <w:sz w:val="24"/>
        </w:rPr>
        <w:t xml:space="preserve">  </w:t>
      </w:r>
    </w:p>
    <w:p w:rsidR="002B1FC1" w:rsidRPr="00CB4808" w:rsidRDefault="002B1FC1" w:rsidP="000F483D">
      <w:pPr>
        <w:numPr>
          <w:ilvl w:val="0"/>
          <w:numId w:val="34"/>
        </w:numPr>
        <w:tabs>
          <w:tab w:val="left" w:pos="-1440"/>
          <w:tab w:val="left" w:pos="900"/>
        </w:tabs>
        <w:rPr>
          <w:rFonts w:ascii="Garamond" w:hAnsi="Garamond"/>
          <w:sz w:val="24"/>
        </w:rPr>
      </w:pPr>
      <w:r w:rsidRPr="00CB4808">
        <w:rPr>
          <w:rFonts w:ascii="Garamond" w:hAnsi="Garamond"/>
          <w:sz w:val="24"/>
        </w:rPr>
        <w:t xml:space="preserve">Make decisions regarding </w:t>
      </w:r>
      <w:r w:rsidRPr="00CB4808">
        <w:rPr>
          <w:rFonts w:ascii="Garamond" w:hAnsi="Garamond"/>
          <w:b/>
          <w:sz w:val="24"/>
        </w:rPr>
        <w:t>solo week</w:t>
      </w:r>
      <w:r w:rsidRPr="00CB4808">
        <w:rPr>
          <w:rFonts w:ascii="Garamond" w:hAnsi="Garamond"/>
          <w:sz w:val="24"/>
        </w:rPr>
        <w:t xml:space="preserve"> scheduling.  </w:t>
      </w:r>
    </w:p>
    <w:p w:rsidR="002B1FC1" w:rsidRPr="00CB4808" w:rsidRDefault="002B1FC1" w:rsidP="000F483D">
      <w:pPr>
        <w:numPr>
          <w:ilvl w:val="0"/>
          <w:numId w:val="34"/>
        </w:numPr>
        <w:tabs>
          <w:tab w:val="left" w:pos="-1440"/>
          <w:tab w:val="left" w:pos="900"/>
        </w:tabs>
        <w:rPr>
          <w:rFonts w:ascii="Garamond" w:hAnsi="Garamond"/>
          <w:sz w:val="24"/>
        </w:rPr>
      </w:pPr>
      <w:r w:rsidRPr="00CB4808">
        <w:rPr>
          <w:rFonts w:ascii="Garamond" w:hAnsi="Garamond"/>
          <w:sz w:val="24"/>
        </w:rPr>
        <w:t>Complete formal observation and written evaluation #2.</w:t>
      </w:r>
    </w:p>
    <w:p w:rsidR="002B1FC1" w:rsidRPr="00CB4808" w:rsidRDefault="002B1FC1" w:rsidP="000F483D">
      <w:pPr>
        <w:numPr>
          <w:ilvl w:val="0"/>
          <w:numId w:val="34"/>
        </w:numPr>
        <w:rPr>
          <w:rFonts w:ascii="Garamond" w:hAnsi="Garamond"/>
          <w:b/>
          <w:bCs/>
          <w:iCs/>
          <w:sz w:val="24"/>
        </w:rPr>
      </w:pPr>
      <w:r w:rsidRPr="00CB4808">
        <w:rPr>
          <w:rFonts w:ascii="Garamond" w:hAnsi="Garamond"/>
          <w:sz w:val="24"/>
        </w:rPr>
        <w:t>Debrief with Teacher Candidate to discuss strengths and weaknesses.</w:t>
      </w:r>
    </w:p>
    <w:p w:rsidR="002B1FC1" w:rsidRPr="00CB4808" w:rsidRDefault="002B1FC1" w:rsidP="000F483D">
      <w:pPr>
        <w:numPr>
          <w:ilvl w:val="0"/>
          <w:numId w:val="34"/>
        </w:numPr>
        <w:rPr>
          <w:rFonts w:ascii="Garamond" w:hAnsi="Garamond"/>
          <w:b/>
          <w:bCs/>
          <w:iCs/>
          <w:sz w:val="24"/>
        </w:rPr>
      </w:pPr>
      <w:r w:rsidRPr="00CB4808">
        <w:rPr>
          <w:rFonts w:ascii="Garamond" w:hAnsi="Garamond"/>
          <w:sz w:val="24"/>
        </w:rPr>
        <w:t>Provide college supervisor with copy of observation evaluation.</w:t>
      </w:r>
    </w:p>
    <w:p w:rsidR="002B1FC1" w:rsidRPr="00CB4808" w:rsidRDefault="002B1FC1" w:rsidP="000F483D">
      <w:pPr>
        <w:numPr>
          <w:ilvl w:val="0"/>
          <w:numId w:val="34"/>
        </w:numPr>
        <w:rPr>
          <w:rFonts w:ascii="Garamond" w:hAnsi="Garamond"/>
          <w:b/>
          <w:bCs/>
          <w:iCs/>
          <w:sz w:val="24"/>
        </w:rPr>
      </w:pPr>
      <w:r w:rsidRPr="00CB4808">
        <w:rPr>
          <w:rFonts w:ascii="Garamond" w:hAnsi="Garamond"/>
          <w:sz w:val="24"/>
        </w:rPr>
        <w:t xml:space="preserve">Complete </w:t>
      </w:r>
      <w:proofErr w:type="gramStart"/>
      <w:r w:rsidRPr="006A457F">
        <w:rPr>
          <w:rFonts w:ascii="Garamond" w:hAnsi="Garamond"/>
          <w:sz w:val="24"/>
          <w:u w:val="single"/>
        </w:rPr>
        <w:t>four week</w:t>
      </w:r>
      <w:proofErr w:type="gramEnd"/>
      <w:r w:rsidRPr="006A457F">
        <w:rPr>
          <w:rFonts w:ascii="Garamond" w:hAnsi="Garamond"/>
          <w:sz w:val="24"/>
          <w:u w:val="single"/>
        </w:rPr>
        <w:t xml:space="preserve"> evaluation</w:t>
      </w:r>
      <w:r w:rsidRPr="00CB4808">
        <w:rPr>
          <w:rFonts w:ascii="Garamond" w:hAnsi="Garamond"/>
          <w:sz w:val="24"/>
        </w:rPr>
        <w:t xml:space="preserve"> form. Submit form to college supervisor.</w:t>
      </w:r>
    </w:p>
    <w:p w:rsidR="002B1FC1" w:rsidRDefault="002B1FC1" w:rsidP="002B1FC1">
      <w:pPr>
        <w:rPr>
          <w:rFonts w:ascii="Garamond" w:hAnsi="Garamond"/>
          <w:b/>
          <w:bCs/>
          <w:iCs/>
          <w:sz w:val="24"/>
        </w:rPr>
      </w:pPr>
    </w:p>
    <w:p w:rsidR="002B1FC1" w:rsidRPr="00CB4808" w:rsidRDefault="002B1FC1" w:rsidP="002B1FC1">
      <w:pPr>
        <w:rPr>
          <w:rFonts w:ascii="Garamond" w:hAnsi="Garamond"/>
          <w:b/>
          <w:bCs/>
          <w:iCs/>
          <w:sz w:val="24"/>
        </w:rPr>
      </w:pPr>
    </w:p>
    <w:p w:rsidR="002B1FC1" w:rsidRPr="00CB4808" w:rsidRDefault="002B1FC1" w:rsidP="002B1FC1">
      <w:pPr>
        <w:rPr>
          <w:rFonts w:ascii="Garamond" w:hAnsi="Garamond"/>
          <w:b/>
          <w:bCs/>
          <w:iCs/>
          <w:sz w:val="24"/>
        </w:rPr>
      </w:pPr>
      <w:r w:rsidRPr="00CB4808">
        <w:rPr>
          <w:rFonts w:ascii="Garamond" w:hAnsi="Garamond"/>
          <w:b/>
          <w:bCs/>
          <w:iCs/>
          <w:sz w:val="24"/>
        </w:rPr>
        <w:t>College Supervisor</w:t>
      </w:r>
    </w:p>
    <w:p w:rsidR="002B1FC1" w:rsidRPr="00CB4808" w:rsidRDefault="002B1FC1" w:rsidP="000F483D">
      <w:pPr>
        <w:widowControl/>
        <w:numPr>
          <w:ilvl w:val="0"/>
          <w:numId w:val="43"/>
        </w:numPr>
        <w:autoSpaceDE/>
        <w:autoSpaceDN/>
        <w:adjustRightInd/>
        <w:rPr>
          <w:rFonts w:ascii="Garamond" w:hAnsi="Garamond"/>
          <w:sz w:val="24"/>
        </w:rPr>
      </w:pPr>
      <w:r w:rsidRPr="00CB4808">
        <w:rPr>
          <w:rFonts w:ascii="Garamond" w:hAnsi="Garamond"/>
          <w:sz w:val="24"/>
        </w:rPr>
        <w:t>Assist Teacher Candidate with refining lesson planning, delivery and assessment.</w:t>
      </w:r>
    </w:p>
    <w:p w:rsidR="002B1FC1" w:rsidRPr="00CB4808" w:rsidRDefault="002B1FC1" w:rsidP="000F483D">
      <w:pPr>
        <w:widowControl/>
        <w:numPr>
          <w:ilvl w:val="0"/>
          <w:numId w:val="43"/>
        </w:numPr>
        <w:autoSpaceDE/>
        <w:autoSpaceDN/>
        <w:adjustRightInd/>
        <w:ind w:right="-720"/>
        <w:rPr>
          <w:rFonts w:ascii="Garamond" w:hAnsi="Garamond"/>
          <w:sz w:val="24"/>
        </w:rPr>
      </w:pPr>
      <w:r w:rsidRPr="00CB4808">
        <w:rPr>
          <w:rFonts w:ascii="Garamond" w:hAnsi="Garamond"/>
          <w:sz w:val="24"/>
        </w:rPr>
        <w:t>Complete formal observation and written evaluation #2</w:t>
      </w:r>
    </w:p>
    <w:p w:rsidR="002B1FC1" w:rsidRPr="00CB4808" w:rsidRDefault="002B1FC1" w:rsidP="000F483D">
      <w:pPr>
        <w:numPr>
          <w:ilvl w:val="0"/>
          <w:numId w:val="43"/>
        </w:numPr>
        <w:rPr>
          <w:rFonts w:ascii="Garamond" w:hAnsi="Garamond"/>
          <w:b/>
          <w:bCs/>
          <w:iCs/>
          <w:sz w:val="24"/>
        </w:rPr>
      </w:pPr>
      <w:r w:rsidRPr="00CB4808">
        <w:rPr>
          <w:rFonts w:ascii="Garamond" w:hAnsi="Garamond"/>
          <w:sz w:val="24"/>
        </w:rPr>
        <w:t>Debrief with Teacher candidate to discuss strengths and weaknesses.</w:t>
      </w:r>
    </w:p>
    <w:p w:rsidR="002B1FC1" w:rsidRPr="00CB4808" w:rsidRDefault="002B1FC1" w:rsidP="000F483D">
      <w:pPr>
        <w:widowControl/>
        <w:numPr>
          <w:ilvl w:val="0"/>
          <w:numId w:val="43"/>
        </w:numPr>
        <w:autoSpaceDE/>
        <w:autoSpaceDN/>
        <w:adjustRightInd/>
        <w:ind w:right="-720"/>
        <w:rPr>
          <w:rFonts w:ascii="Garamond" w:hAnsi="Garamond"/>
          <w:sz w:val="24"/>
        </w:rPr>
      </w:pPr>
      <w:r w:rsidRPr="00CB4808">
        <w:rPr>
          <w:rFonts w:ascii="Garamond" w:hAnsi="Garamond"/>
          <w:sz w:val="24"/>
        </w:rPr>
        <w:t xml:space="preserve">Collect observation evaluation #2 and </w:t>
      </w:r>
      <w:proofErr w:type="gramStart"/>
      <w:r w:rsidRPr="00CB4808">
        <w:rPr>
          <w:rFonts w:ascii="Garamond" w:hAnsi="Garamond"/>
          <w:sz w:val="24"/>
        </w:rPr>
        <w:t>4 week</w:t>
      </w:r>
      <w:proofErr w:type="gramEnd"/>
      <w:r w:rsidRPr="00CB4808">
        <w:rPr>
          <w:rFonts w:ascii="Garamond" w:hAnsi="Garamond"/>
          <w:sz w:val="24"/>
        </w:rPr>
        <w:t xml:space="preserve"> evaluation form from Cooperating Teacher.</w:t>
      </w:r>
    </w:p>
    <w:p w:rsidR="002B1FC1" w:rsidRPr="00CB4808" w:rsidRDefault="002B1FC1" w:rsidP="000F483D">
      <w:pPr>
        <w:widowControl/>
        <w:numPr>
          <w:ilvl w:val="0"/>
          <w:numId w:val="43"/>
        </w:numPr>
        <w:autoSpaceDE/>
        <w:autoSpaceDN/>
        <w:adjustRightInd/>
        <w:ind w:right="-720"/>
        <w:rPr>
          <w:rFonts w:ascii="Garamond" w:hAnsi="Garamond"/>
          <w:sz w:val="24"/>
        </w:rPr>
      </w:pPr>
      <w:r w:rsidRPr="00CB4808">
        <w:rPr>
          <w:rFonts w:ascii="Garamond" w:hAnsi="Garamond"/>
          <w:sz w:val="24"/>
        </w:rPr>
        <w:t>Review 4-week evaluation form cooperating teacher and contact CSR Coordinator if Teacher Candidate is experiencing any difficulty in this placement.</w:t>
      </w:r>
    </w:p>
    <w:p w:rsidR="002B1FC1" w:rsidRPr="00CB4808" w:rsidRDefault="002B1FC1" w:rsidP="002B1FC1">
      <w:pPr>
        <w:ind w:left="360"/>
        <w:rPr>
          <w:rFonts w:ascii="Garamond" w:hAnsi="Garamond"/>
          <w:sz w:val="24"/>
        </w:rPr>
      </w:pPr>
    </w:p>
    <w:p w:rsidR="002B1FC1" w:rsidRPr="00CB4808" w:rsidRDefault="002B1FC1" w:rsidP="002B1FC1">
      <w:pPr>
        <w:ind w:left="360"/>
        <w:rPr>
          <w:rFonts w:ascii="Garamond" w:hAnsi="Garamond"/>
          <w:bCs/>
          <w:i/>
          <w:iCs/>
          <w:sz w:val="24"/>
          <w:u w:val="single"/>
        </w:rPr>
      </w:pPr>
    </w:p>
    <w:p w:rsidR="002B1FC1" w:rsidRPr="00CB4808" w:rsidRDefault="002B1FC1" w:rsidP="002B1FC1">
      <w:pPr>
        <w:rPr>
          <w:rFonts w:ascii="Garamond" w:hAnsi="Garamond"/>
          <w:b/>
          <w:bCs/>
          <w:i/>
          <w:iCs/>
          <w:sz w:val="24"/>
          <w:u w:val="single"/>
          <w:shd w:val="clear" w:color="auto" w:fill="E0E0E0"/>
        </w:rPr>
      </w:pPr>
      <w:r w:rsidRPr="00CB4808">
        <w:rPr>
          <w:rFonts w:ascii="Garamond" w:hAnsi="Garamond"/>
          <w:b/>
          <w:bCs/>
          <w:i/>
          <w:iCs/>
          <w:sz w:val="24"/>
          <w:u w:val="single"/>
          <w:shd w:val="clear" w:color="auto" w:fill="E0E0E0"/>
        </w:rPr>
        <w:t xml:space="preserve">Week 5 </w:t>
      </w:r>
    </w:p>
    <w:p w:rsidR="002B1FC1" w:rsidRPr="00CB4808" w:rsidRDefault="002B1FC1" w:rsidP="002B1FC1">
      <w:pPr>
        <w:rPr>
          <w:rFonts w:ascii="Garamond" w:hAnsi="Garamond"/>
          <w:b/>
          <w:bCs/>
          <w:i/>
          <w:iCs/>
          <w:sz w:val="24"/>
          <w:u w:val="single"/>
        </w:rPr>
      </w:pPr>
    </w:p>
    <w:p w:rsidR="002B1FC1" w:rsidRPr="00CB4808" w:rsidRDefault="002B1FC1" w:rsidP="002B1FC1">
      <w:pPr>
        <w:rPr>
          <w:rFonts w:ascii="Garamond" w:hAnsi="Garamond"/>
          <w:b/>
          <w:bCs/>
          <w:iCs/>
          <w:sz w:val="24"/>
        </w:rPr>
      </w:pPr>
      <w:r w:rsidRPr="00CB4808">
        <w:rPr>
          <w:rFonts w:ascii="Garamond" w:hAnsi="Garamond"/>
          <w:b/>
          <w:bCs/>
          <w:iCs/>
          <w:sz w:val="24"/>
        </w:rPr>
        <w:t>Teacher Candidate</w:t>
      </w:r>
    </w:p>
    <w:p w:rsidR="002B1FC1" w:rsidRPr="00CB4808" w:rsidRDefault="002B1FC1" w:rsidP="000F483D">
      <w:pPr>
        <w:numPr>
          <w:ilvl w:val="0"/>
          <w:numId w:val="35"/>
        </w:numPr>
        <w:rPr>
          <w:rFonts w:ascii="Garamond" w:hAnsi="Garamond"/>
          <w:bCs/>
          <w:iCs/>
          <w:sz w:val="24"/>
        </w:rPr>
      </w:pPr>
      <w:r w:rsidRPr="00CB4808">
        <w:rPr>
          <w:rFonts w:ascii="Garamond" w:hAnsi="Garamond"/>
          <w:sz w:val="24"/>
        </w:rPr>
        <w:t>Provide supervisor with copies of Cooperating Teacher observations if not already submitted.</w:t>
      </w:r>
    </w:p>
    <w:p w:rsidR="002B1FC1" w:rsidRPr="00CB4808" w:rsidRDefault="002B1FC1" w:rsidP="000F483D">
      <w:pPr>
        <w:numPr>
          <w:ilvl w:val="0"/>
          <w:numId w:val="35"/>
        </w:numPr>
        <w:rPr>
          <w:rFonts w:ascii="Garamond" w:hAnsi="Garamond"/>
          <w:bCs/>
          <w:iCs/>
          <w:sz w:val="24"/>
        </w:rPr>
      </w:pPr>
      <w:r w:rsidRPr="00CB4808">
        <w:rPr>
          <w:rFonts w:ascii="Garamond" w:hAnsi="Garamond"/>
          <w:sz w:val="24"/>
        </w:rPr>
        <w:t>Solicit constructive feedback from Cooperating Teacher and college supervisor.</w:t>
      </w:r>
    </w:p>
    <w:p w:rsidR="002B1FC1" w:rsidRPr="00CB4808" w:rsidRDefault="002B1FC1" w:rsidP="000F483D">
      <w:pPr>
        <w:numPr>
          <w:ilvl w:val="0"/>
          <w:numId w:val="35"/>
        </w:numPr>
        <w:rPr>
          <w:rFonts w:ascii="Garamond" w:hAnsi="Garamond"/>
          <w:bCs/>
          <w:iCs/>
          <w:sz w:val="24"/>
        </w:rPr>
      </w:pPr>
      <w:r w:rsidRPr="00CB4808">
        <w:rPr>
          <w:rFonts w:ascii="Garamond" w:hAnsi="Garamond"/>
          <w:sz w:val="24"/>
        </w:rPr>
        <w:t>Reflect on progress.  Is your teaching making a difference?  You should be able to document learning that is taking place.</w:t>
      </w:r>
    </w:p>
    <w:p w:rsidR="002B1FC1" w:rsidRPr="00CB4808" w:rsidRDefault="002B1FC1" w:rsidP="000F483D">
      <w:pPr>
        <w:numPr>
          <w:ilvl w:val="0"/>
          <w:numId w:val="35"/>
        </w:numPr>
        <w:rPr>
          <w:rFonts w:ascii="Garamond" w:hAnsi="Garamond"/>
          <w:bCs/>
          <w:iCs/>
          <w:sz w:val="24"/>
        </w:rPr>
      </w:pPr>
      <w:r w:rsidRPr="00CB4808">
        <w:rPr>
          <w:rFonts w:ascii="Garamond" w:hAnsi="Garamond"/>
          <w:sz w:val="24"/>
        </w:rPr>
        <w:t>Continue</w:t>
      </w:r>
      <w:r w:rsidR="004157B6">
        <w:rPr>
          <w:rFonts w:ascii="Garamond" w:hAnsi="Garamond"/>
          <w:sz w:val="24"/>
        </w:rPr>
        <w:t xml:space="preserve"> to develop instructional plan</w:t>
      </w:r>
      <w:r w:rsidRPr="00CB4808">
        <w:rPr>
          <w:rFonts w:ascii="Garamond" w:hAnsi="Garamond"/>
          <w:sz w:val="24"/>
        </w:rPr>
        <w:t xml:space="preserve"> and </w:t>
      </w:r>
      <w:proofErr w:type="spellStart"/>
      <w:r w:rsidRPr="00CB4808">
        <w:rPr>
          <w:rFonts w:ascii="Garamond" w:hAnsi="Garamond"/>
          <w:sz w:val="24"/>
        </w:rPr>
        <w:t>edTPA</w:t>
      </w:r>
      <w:proofErr w:type="spellEnd"/>
      <w:r w:rsidRPr="00CB4808">
        <w:rPr>
          <w:rFonts w:ascii="Garamond" w:hAnsi="Garamond"/>
          <w:sz w:val="24"/>
        </w:rPr>
        <w:t xml:space="preserve"> in accordance with guidelines provided through student teaching seminar.  </w:t>
      </w:r>
    </w:p>
    <w:p w:rsidR="002B1FC1" w:rsidRPr="00CB4808" w:rsidRDefault="002B1FC1" w:rsidP="002B1FC1">
      <w:pPr>
        <w:rPr>
          <w:rFonts w:ascii="Garamond" w:hAnsi="Garamond"/>
          <w:bCs/>
          <w:iCs/>
          <w:sz w:val="24"/>
        </w:rPr>
      </w:pPr>
    </w:p>
    <w:p w:rsidR="002B1FC1" w:rsidRPr="00CB4808" w:rsidRDefault="002B1FC1" w:rsidP="002B1FC1">
      <w:pPr>
        <w:rPr>
          <w:rFonts w:ascii="Garamond" w:hAnsi="Garamond"/>
          <w:b/>
          <w:bCs/>
          <w:iCs/>
          <w:sz w:val="24"/>
        </w:rPr>
      </w:pPr>
      <w:r w:rsidRPr="00CB4808">
        <w:rPr>
          <w:rFonts w:ascii="Garamond" w:hAnsi="Garamond"/>
          <w:b/>
          <w:bCs/>
          <w:iCs/>
          <w:sz w:val="24"/>
        </w:rPr>
        <w:t>Cooperating Teacher</w:t>
      </w:r>
    </w:p>
    <w:p w:rsidR="002B1FC1" w:rsidRPr="00CB4808" w:rsidRDefault="002B1FC1" w:rsidP="000F483D">
      <w:pPr>
        <w:numPr>
          <w:ilvl w:val="0"/>
          <w:numId w:val="36"/>
        </w:numPr>
        <w:tabs>
          <w:tab w:val="left" w:pos="-1440"/>
        </w:tabs>
        <w:rPr>
          <w:rFonts w:ascii="Garamond" w:hAnsi="Garamond"/>
          <w:bCs/>
          <w:sz w:val="24"/>
        </w:rPr>
      </w:pPr>
      <w:r w:rsidRPr="00CB4808">
        <w:rPr>
          <w:rFonts w:ascii="Garamond" w:hAnsi="Garamond"/>
          <w:sz w:val="24"/>
        </w:rPr>
        <w:t xml:space="preserve">Continue to increase Teacher Candidate responsibilities.  </w:t>
      </w:r>
    </w:p>
    <w:p w:rsidR="002B1FC1" w:rsidRPr="00CB4808" w:rsidRDefault="002B1FC1" w:rsidP="000F483D">
      <w:pPr>
        <w:numPr>
          <w:ilvl w:val="0"/>
          <w:numId w:val="36"/>
        </w:numPr>
        <w:tabs>
          <w:tab w:val="left" w:pos="-1440"/>
        </w:tabs>
        <w:rPr>
          <w:rFonts w:ascii="Garamond" w:hAnsi="Garamond"/>
          <w:bCs/>
          <w:sz w:val="24"/>
        </w:rPr>
      </w:pPr>
      <w:r w:rsidRPr="00CB4808">
        <w:rPr>
          <w:rFonts w:ascii="Garamond" w:hAnsi="Garamond"/>
          <w:sz w:val="24"/>
        </w:rPr>
        <w:t xml:space="preserve">Complete formal observation and written evaluation #3.  </w:t>
      </w:r>
    </w:p>
    <w:p w:rsidR="002B1FC1" w:rsidRPr="00CB4808" w:rsidRDefault="002B1FC1" w:rsidP="000F483D">
      <w:pPr>
        <w:numPr>
          <w:ilvl w:val="0"/>
          <w:numId w:val="36"/>
        </w:numPr>
        <w:rPr>
          <w:rFonts w:ascii="Garamond" w:hAnsi="Garamond"/>
          <w:b/>
          <w:bCs/>
          <w:iCs/>
          <w:sz w:val="24"/>
        </w:rPr>
      </w:pPr>
      <w:r w:rsidRPr="00CB4808">
        <w:rPr>
          <w:rFonts w:ascii="Garamond" w:hAnsi="Garamond"/>
          <w:sz w:val="24"/>
        </w:rPr>
        <w:t>Debrief with Teacher candidate to discuss strengths and weaknesses.</w:t>
      </w:r>
    </w:p>
    <w:p w:rsidR="002B1FC1" w:rsidRPr="00CB4808" w:rsidRDefault="002B1FC1" w:rsidP="000F483D">
      <w:pPr>
        <w:numPr>
          <w:ilvl w:val="0"/>
          <w:numId w:val="36"/>
        </w:numPr>
        <w:tabs>
          <w:tab w:val="left" w:pos="-1440"/>
        </w:tabs>
        <w:rPr>
          <w:rFonts w:ascii="Garamond" w:hAnsi="Garamond"/>
          <w:bCs/>
          <w:sz w:val="24"/>
        </w:rPr>
      </w:pPr>
      <w:r w:rsidRPr="00CB4808">
        <w:rPr>
          <w:rFonts w:ascii="Garamond" w:hAnsi="Garamond"/>
          <w:sz w:val="24"/>
        </w:rPr>
        <w:t>Provide assistance with solo week planning.</w:t>
      </w:r>
      <w:r>
        <w:rPr>
          <w:rFonts w:ascii="Garamond" w:hAnsi="Garamond"/>
          <w:sz w:val="24"/>
        </w:rPr>
        <w:t xml:space="preserve">  Teacher Candidate has solo week plan forms.  However, if you require something more, be certain to inform Teacher Candidate.</w:t>
      </w:r>
    </w:p>
    <w:p w:rsidR="002B1FC1" w:rsidRPr="00CB4808" w:rsidRDefault="002B1FC1" w:rsidP="000F483D">
      <w:pPr>
        <w:numPr>
          <w:ilvl w:val="0"/>
          <w:numId w:val="36"/>
        </w:numPr>
        <w:tabs>
          <w:tab w:val="left" w:pos="-1440"/>
        </w:tabs>
        <w:rPr>
          <w:rFonts w:ascii="Garamond" w:hAnsi="Garamond"/>
          <w:bCs/>
          <w:sz w:val="24"/>
        </w:rPr>
      </w:pPr>
      <w:r w:rsidRPr="00CB4808">
        <w:rPr>
          <w:rFonts w:ascii="Garamond" w:hAnsi="Garamond"/>
          <w:sz w:val="24"/>
        </w:rPr>
        <w:t>Provide college supervisor with copy of observation evaluation.</w:t>
      </w:r>
    </w:p>
    <w:p w:rsidR="002B1FC1" w:rsidRPr="00CB4808" w:rsidRDefault="002B1FC1" w:rsidP="002B1FC1">
      <w:pPr>
        <w:tabs>
          <w:tab w:val="left" w:pos="-1440"/>
        </w:tabs>
        <w:rPr>
          <w:rFonts w:ascii="Garamond" w:hAnsi="Garamond"/>
          <w:bCs/>
          <w:sz w:val="24"/>
        </w:rPr>
      </w:pPr>
    </w:p>
    <w:p w:rsidR="002B1FC1" w:rsidRPr="00CB4808" w:rsidRDefault="002B1FC1" w:rsidP="002B1FC1">
      <w:pPr>
        <w:tabs>
          <w:tab w:val="left" w:pos="-1440"/>
        </w:tabs>
        <w:rPr>
          <w:rFonts w:ascii="Garamond" w:hAnsi="Garamond"/>
          <w:bCs/>
          <w:sz w:val="24"/>
        </w:rPr>
      </w:pPr>
    </w:p>
    <w:p w:rsidR="002B1FC1" w:rsidRPr="00CB4808" w:rsidRDefault="002B1FC1" w:rsidP="002B1FC1">
      <w:pPr>
        <w:tabs>
          <w:tab w:val="left" w:pos="-1440"/>
        </w:tabs>
        <w:rPr>
          <w:rFonts w:ascii="Garamond" w:hAnsi="Garamond"/>
          <w:b/>
          <w:bCs/>
          <w:sz w:val="24"/>
        </w:rPr>
      </w:pPr>
      <w:r w:rsidRPr="00CB4808">
        <w:rPr>
          <w:rFonts w:ascii="Garamond" w:hAnsi="Garamond"/>
          <w:b/>
          <w:bCs/>
          <w:sz w:val="24"/>
        </w:rPr>
        <w:t>College Supervisor</w:t>
      </w:r>
    </w:p>
    <w:p w:rsidR="002B1FC1" w:rsidRPr="00CB4808" w:rsidRDefault="002B1FC1" w:rsidP="000F483D">
      <w:pPr>
        <w:widowControl/>
        <w:numPr>
          <w:ilvl w:val="0"/>
          <w:numId w:val="43"/>
        </w:numPr>
        <w:autoSpaceDE/>
        <w:autoSpaceDN/>
        <w:adjustRightInd/>
        <w:rPr>
          <w:rFonts w:ascii="Garamond" w:hAnsi="Garamond"/>
          <w:sz w:val="24"/>
        </w:rPr>
      </w:pPr>
      <w:r w:rsidRPr="00CB4808">
        <w:rPr>
          <w:rFonts w:ascii="Garamond" w:hAnsi="Garamond"/>
          <w:sz w:val="24"/>
        </w:rPr>
        <w:t>Assist Teacher Candidate with refining lesson planning, delivery and assessment.</w:t>
      </w:r>
    </w:p>
    <w:p w:rsidR="002B1FC1" w:rsidRPr="00CB4808" w:rsidRDefault="002B1FC1" w:rsidP="000F483D">
      <w:pPr>
        <w:widowControl/>
        <w:numPr>
          <w:ilvl w:val="0"/>
          <w:numId w:val="43"/>
        </w:numPr>
        <w:autoSpaceDE/>
        <w:autoSpaceDN/>
        <w:adjustRightInd/>
        <w:rPr>
          <w:rFonts w:ascii="Garamond" w:hAnsi="Garamond"/>
          <w:sz w:val="24"/>
        </w:rPr>
      </w:pPr>
      <w:r w:rsidRPr="00CB4808">
        <w:rPr>
          <w:rFonts w:ascii="Garamond" w:hAnsi="Garamond"/>
          <w:sz w:val="24"/>
        </w:rPr>
        <w:t>Provide assistance with solo week planning.</w:t>
      </w:r>
    </w:p>
    <w:p w:rsidR="002B1FC1" w:rsidRPr="00CB4808" w:rsidRDefault="002B1FC1" w:rsidP="000F483D">
      <w:pPr>
        <w:widowControl/>
        <w:numPr>
          <w:ilvl w:val="0"/>
          <w:numId w:val="43"/>
        </w:numPr>
        <w:autoSpaceDE/>
        <w:autoSpaceDN/>
        <w:adjustRightInd/>
        <w:rPr>
          <w:rFonts w:ascii="Garamond" w:hAnsi="Garamond"/>
          <w:sz w:val="24"/>
        </w:rPr>
      </w:pPr>
      <w:r w:rsidRPr="00CB4808">
        <w:rPr>
          <w:rFonts w:ascii="Garamond" w:hAnsi="Garamond"/>
          <w:sz w:val="24"/>
        </w:rPr>
        <w:t>Complete formal observation and written evaluation #3.</w:t>
      </w:r>
    </w:p>
    <w:p w:rsidR="002B1FC1" w:rsidRPr="00CB4808" w:rsidRDefault="002B1FC1" w:rsidP="000F483D">
      <w:pPr>
        <w:numPr>
          <w:ilvl w:val="0"/>
          <w:numId w:val="43"/>
        </w:numPr>
        <w:rPr>
          <w:rFonts w:ascii="Garamond" w:hAnsi="Garamond"/>
          <w:b/>
          <w:bCs/>
          <w:iCs/>
          <w:sz w:val="24"/>
        </w:rPr>
      </w:pPr>
      <w:r w:rsidRPr="00CB4808">
        <w:rPr>
          <w:rFonts w:ascii="Garamond" w:hAnsi="Garamond"/>
          <w:sz w:val="24"/>
        </w:rPr>
        <w:t>Debrief with Teacher candidate to discuss strengths and weaknesses.</w:t>
      </w:r>
    </w:p>
    <w:p w:rsidR="002B1FC1" w:rsidRPr="00CB4808" w:rsidRDefault="002B1FC1" w:rsidP="000F483D">
      <w:pPr>
        <w:widowControl/>
        <w:numPr>
          <w:ilvl w:val="0"/>
          <w:numId w:val="43"/>
        </w:numPr>
        <w:autoSpaceDE/>
        <w:autoSpaceDN/>
        <w:adjustRightInd/>
        <w:rPr>
          <w:rFonts w:ascii="Garamond" w:hAnsi="Garamond"/>
          <w:sz w:val="24"/>
        </w:rPr>
      </w:pPr>
      <w:r w:rsidRPr="00CB4808">
        <w:rPr>
          <w:rFonts w:ascii="Garamond" w:hAnsi="Garamond"/>
          <w:sz w:val="24"/>
        </w:rPr>
        <w:t xml:space="preserve">Collect observation evaluations from cooperating teacher.  </w:t>
      </w:r>
    </w:p>
    <w:p w:rsidR="002B1FC1" w:rsidRPr="00CB4808" w:rsidRDefault="002B1FC1" w:rsidP="002B1FC1">
      <w:pPr>
        <w:pStyle w:val="Header"/>
        <w:rPr>
          <w:rFonts w:ascii="Garamond" w:hAnsi="Garamond"/>
          <w:b/>
          <w:i/>
          <w:sz w:val="24"/>
          <w:u w:val="single"/>
        </w:rPr>
      </w:pPr>
    </w:p>
    <w:p w:rsidR="002B1FC1" w:rsidRPr="00CB4808" w:rsidRDefault="002B1FC1" w:rsidP="002B1FC1">
      <w:pPr>
        <w:pStyle w:val="Header"/>
        <w:rPr>
          <w:rFonts w:ascii="Garamond" w:hAnsi="Garamond"/>
          <w:b/>
          <w:i/>
          <w:sz w:val="24"/>
          <w:u w:val="single"/>
          <w:shd w:val="clear" w:color="auto" w:fill="D9D9D9"/>
        </w:rPr>
      </w:pPr>
    </w:p>
    <w:p w:rsidR="002B1FC1" w:rsidRPr="00CB4808" w:rsidRDefault="002B1FC1" w:rsidP="002B1FC1">
      <w:pPr>
        <w:pStyle w:val="Header"/>
        <w:rPr>
          <w:rFonts w:ascii="Garamond" w:hAnsi="Garamond"/>
          <w:b/>
          <w:i/>
          <w:sz w:val="24"/>
          <w:u w:val="single"/>
          <w:shd w:val="clear" w:color="auto" w:fill="D9D9D9"/>
        </w:rPr>
      </w:pPr>
    </w:p>
    <w:p w:rsidR="00E15B9C" w:rsidRPr="001327BA" w:rsidRDefault="00E15B9C" w:rsidP="00E15B9C">
      <w:pPr>
        <w:pStyle w:val="Header"/>
        <w:rPr>
          <w:rFonts w:ascii="Garamond" w:hAnsi="Garamond"/>
          <w:b/>
          <w:i/>
          <w:sz w:val="24"/>
          <w:u w:val="single"/>
          <w:shd w:val="clear" w:color="auto" w:fill="D9D9D9"/>
        </w:rPr>
      </w:pPr>
    </w:p>
    <w:p w:rsidR="00E15B9C" w:rsidRPr="001327BA" w:rsidRDefault="00E15B9C" w:rsidP="00E15B9C">
      <w:pPr>
        <w:pStyle w:val="Header"/>
        <w:rPr>
          <w:rFonts w:ascii="Garamond" w:hAnsi="Garamond"/>
          <w:b/>
          <w:i/>
          <w:sz w:val="24"/>
          <w:u w:val="single"/>
          <w:shd w:val="clear" w:color="auto" w:fill="D9D9D9"/>
        </w:rPr>
      </w:pPr>
    </w:p>
    <w:bookmarkEnd w:id="5"/>
    <w:bookmarkEnd w:id="6"/>
    <w:bookmarkEnd w:id="7"/>
    <w:p w:rsidR="002B1FC1" w:rsidRPr="00CB4808" w:rsidRDefault="002B1FC1" w:rsidP="002B1FC1">
      <w:pPr>
        <w:pStyle w:val="Header"/>
        <w:rPr>
          <w:rFonts w:ascii="Garamond" w:hAnsi="Garamond"/>
          <w:b/>
          <w:i/>
          <w:sz w:val="24"/>
          <w:u w:val="single"/>
          <w:shd w:val="clear" w:color="auto" w:fill="D9D9D9"/>
        </w:rPr>
      </w:pPr>
      <w:r w:rsidRPr="00CB4808">
        <w:rPr>
          <w:rFonts w:ascii="Garamond" w:hAnsi="Garamond"/>
          <w:b/>
          <w:i/>
          <w:sz w:val="24"/>
          <w:u w:val="single"/>
          <w:shd w:val="clear" w:color="auto" w:fill="D9D9D9"/>
        </w:rPr>
        <w:t>Week 6:</w:t>
      </w:r>
    </w:p>
    <w:p w:rsidR="002B1FC1" w:rsidRPr="00CB4808" w:rsidRDefault="002B1FC1" w:rsidP="002B1FC1">
      <w:pPr>
        <w:pStyle w:val="Header"/>
        <w:rPr>
          <w:rFonts w:ascii="Garamond" w:hAnsi="Garamond"/>
          <w:b/>
          <w:i/>
          <w:sz w:val="24"/>
          <w:u w:val="single"/>
          <w:shd w:val="clear" w:color="auto" w:fill="D9D9D9"/>
        </w:rPr>
      </w:pPr>
    </w:p>
    <w:p w:rsidR="002B1FC1" w:rsidRPr="00CB4808" w:rsidRDefault="002B1FC1" w:rsidP="002B1FC1">
      <w:pPr>
        <w:pStyle w:val="Header"/>
        <w:rPr>
          <w:rFonts w:ascii="Garamond" w:hAnsi="Garamond"/>
          <w:b/>
          <w:sz w:val="24"/>
        </w:rPr>
      </w:pPr>
      <w:r w:rsidRPr="00CB4808">
        <w:rPr>
          <w:rFonts w:ascii="Garamond" w:hAnsi="Garamond"/>
          <w:b/>
          <w:sz w:val="24"/>
        </w:rPr>
        <w:t>Teacher Candidate</w:t>
      </w:r>
    </w:p>
    <w:p w:rsidR="002B1FC1" w:rsidRPr="00D90165" w:rsidRDefault="002B1FC1" w:rsidP="000F483D">
      <w:pPr>
        <w:pStyle w:val="Header"/>
        <w:numPr>
          <w:ilvl w:val="0"/>
          <w:numId w:val="37"/>
        </w:numPr>
        <w:rPr>
          <w:rFonts w:ascii="Garamond" w:hAnsi="Garamond"/>
          <w:sz w:val="24"/>
        </w:rPr>
      </w:pPr>
      <w:r w:rsidRPr="00CB4808">
        <w:rPr>
          <w:rFonts w:ascii="Garamond" w:hAnsi="Garamond"/>
          <w:sz w:val="24"/>
        </w:rPr>
        <w:t xml:space="preserve">Reflect on your teaching experience as you continue to develop components of the instructional plan, </w:t>
      </w:r>
      <w:proofErr w:type="spellStart"/>
      <w:r w:rsidRPr="00CB4808">
        <w:rPr>
          <w:rFonts w:ascii="Garamond" w:hAnsi="Garamond"/>
          <w:sz w:val="24"/>
        </w:rPr>
        <w:t>edTPA</w:t>
      </w:r>
      <w:proofErr w:type="spellEnd"/>
      <w:r w:rsidRPr="00CB4808">
        <w:rPr>
          <w:rFonts w:ascii="Garamond" w:hAnsi="Garamond"/>
          <w:sz w:val="24"/>
        </w:rPr>
        <w:t>, e</w:t>
      </w:r>
      <w:r>
        <w:rPr>
          <w:rFonts w:ascii="Garamond" w:hAnsi="Garamond"/>
          <w:sz w:val="24"/>
        </w:rPr>
        <w:t>tc.</w:t>
      </w:r>
      <w:r w:rsidRPr="00D90165">
        <w:rPr>
          <w:rFonts w:ascii="Garamond" w:hAnsi="Garamond"/>
          <w:sz w:val="24"/>
        </w:rPr>
        <w:t xml:space="preserve"> in accordance with guidelines provided through the student teaching seminar.</w:t>
      </w:r>
    </w:p>
    <w:p w:rsidR="002B1FC1" w:rsidRPr="00CB4808" w:rsidRDefault="002B1FC1" w:rsidP="000F483D">
      <w:pPr>
        <w:pStyle w:val="Header"/>
        <w:numPr>
          <w:ilvl w:val="0"/>
          <w:numId w:val="37"/>
        </w:numPr>
        <w:rPr>
          <w:rFonts w:ascii="Garamond" w:hAnsi="Garamond"/>
          <w:b/>
          <w:sz w:val="24"/>
        </w:rPr>
      </w:pPr>
      <w:r w:rsidRPr="00F46D74">
        <w:rPr>
          <w:rFonts w:ascii="Garamond" w:hAnsi="Garamond"/>
          <w:sz w:val="24"/>
        </w:rPr>
        <w:t>Contact</w:t>
      </w:r>
      <w:r>
        <w:rPr>
          <w:rFonts w:ascii="Garamond" w:hAnsi="Garamond"/>
          <w:sz w:val="24"/>
        </w:rPr>
        <w:t xml:space="preserve"> Cooperating teacher</w:t>
      </w:r>
      <w:r w:rsidRPr="00F46D74">
        <w:rPr>
          <w:rFonts w:ascii="Garamond" w:hAnsi="Garamond"/>
          <w:sz w:val="24"/>
        </w:rPr>
        <w:t xml:space="preserve"> for your next placement</w:t>
      </w:r>
    </w:p>
    <w:p w:rsidR="002B1FC1" w:rsidRPr="00CB4808" w:rsidRDefault="002B1FC1" w:rsidP="000F483D">
      <w:pPr>
        <w:pStyle w:val="Header"/>
        <w:numPr>
          <w:ilvl w:val="0"/>
          <w:numId w:val="37"/>
        </w:numPr>
        <w:rPr>
          <w:rFonts w:ascii="Garamond" w:hAnsi="Garamond"/>
          <w:b/>
          <w:sz w:val="24"/>
        </w:rPr>
      </w:pPr>
      <w:r w:rsidRPr="00CB4808">
        <w:rPr>
          <w:rFonts w:ascii="Garamond" w:hAnsi="Garamond"/>
          <w:sz w:val="24"/>
        </w:rPr>
        <w:t xml:space="preserve">Refine solo week plans with current Cooperating Teacher.  </w:t>
      </w:r>
    </w:p>
    <w:p w:rsidR="002B1FC1" w:rsidRPr="00CB4808" w:rsidRDefault="002B1FC1" w:rsidP="000F483D">
      <w:pPr>
        <w:pStyle w:val="Header"/>
        <w:numPr>
          <w:ilvl w:val="0"/>
          <w:numId w:val="37"/>
        </w:numPr>
        <w:rPr>
          <w:rFonts w:ascii="Garamond" w:hAnsi="Garamond"/>
          <w:b/>
          <w:sz w:val="24"/>
        </w:rPr>
      </w:pPr>
      <w:r w:rsidRPr="00CB4808">
        <w:rPr>
          <w:rFonts w:ascii="Garamond" w:hAnsi="Garamond"/>
          <w:sz w:val="24"/>
        </w:rPr>
        <w:t xml:space="preserve">Use rubrics for assessment framework.  Reflect on pupil growth or lack thereof.  </w:t>
      </w:r>
    </w:p>
    <w:p w:rsidR="002B1FC1" w:rsidRPr="00CB4808" w:rsidRDefault="002B1FC1" w:rsidP="000F483D">
      <w:pPr>
        <w:pStyle w:val="Header"/>
        <w:numPr>
          <w:ilvl w:val="0"/>
          <w:numId w:val="37"/>
        </w:numPr>
        <w:rPr>
          <w:rFonts w:ascii="Garamond" w:hAnsi="Garamond"/>
          <w:b/>
          <w:sz w:val="24"/>
        </w:rPr>
      </w:pPr>
      <w:r w:rsidRPr="00CB4808">
        <w:rPr>
          <w:rFonts w:ascii="Garamond" w:hAnsi="Garamond"/>
          <w:sz w:val="24"/>
        </w:rPr>
        <w:t>What specific goals do you have for your professional development during the second placement?</w:t>
      </w:r>
    </w:p>
    <w:p w:rsidR="002B1FC1" w:rsidRPr="00CB4808" w:rsidRDefault="002B1FC1" w:rsidP="002B1FC1">
      <w:pPr>
        <w:pStyle w:val="Header"/>
        <w:rPr>
          <w:rFonts w:ascii="Garamond" w:hAnsi="Garamond"/>
          <w:b/>
          <w:sz w:val="24"/>
        </w:rPr>
      </w:pPr>
    </w:p>
    <w:p w:rsidR="002B1FC1" w:rsidRPr="00CB4808" w:rsidRDefault="002B1FC1" w:rsidP="002B1FC1">
      <w:pPr>
        <w:pStyle w:val="Header"/>
        <w:rPr>
          <w:rFonts w:ascii="Garamond" w:hAnsi="Garamond"/>
          <w:b/>
          <w:sz w:val="24"/>
        </w:rPr>
      </w:pPr>
      <w:r w:rsidRPr="00CB4808">
        <w:rPr>
          <w:rFonts w:ascii="Garamond" w:hAnsi="Garamond"/>
          <w:b/>
          <w:sz w:val="24"/>
        </w:rPr>
        <w:t>Cooperating Teacher</w:t>
      </w:r>
    </w:p>
    <w:p w:rsidR="002B1FC1" w:rsidRPr="00CB4808" w:rsidRDefault="002B1FC1" w:rsidP="000F483D">
      <w:pPr>
        <w:numPr>
          <w:ilvl w:val="0"/>
          <w:numId w:val="38"/>
        </w:numPr>
        <w:rPr>
          <w:rFonts w:ascii="Garamond" w:hAnsi="Garamond"/>
          <w:sz w:val="24"/>
        </w:rPr>
      </w:pPr>
      <w:r w:rsidRPr="00CB4808">
        <w:rPr>
          <w:rFonts w:ascii="Garamond" w:hAnsi="Garamond"/>
          <w:sz w:val="24"/>
        </w:rPr>
        <w:t xml:space="preserve">Assist Teacher Candidate with refining lesson planning, delivery, and assessment.  </w:t>
      </w:r>
    </w:p>
    <w:p w:rsidR="002B1FC1" w:rsidRPr="00CB4808" w:rsidRDefault="002B1FC1" w:rsidP="000F483D">
      <w:pPr>
        <w:numPr>
          <w:ilvl w:val="0"/>
          <w:numId w:val="38"/>
        </w:numPr>
        <w:rPr>
          <w:rFonts w:ascii="Garamond" w:hAnsi="Garamond"/>
          <w:sz w:val="24"/>
        </w:rPr>
      </w:pPr>
      <w:r w:rsidRPr="00CB4808">
        <w:rPr>
          <w:rFonts w:ascii="Garamond" w:hAnsi="Garamond"/>
          <w:sz w:val="24"/>
        </w:rPr>
        <w:t xml:space="preserve">Encourage use of rubrics and a variety of assessment strategies and formats.  </w:t>
      </w:r>
    </w:p>
    <w:p w:rsidR="002B1FC1" w:rsidRPr="00CB4808" w:rsidRDefault="002B1FC1" w:rsidP="000F483D">
      <w:pPr>
        <w:numPr>
          <w:ilvl w:val="0"/>
          <w:numId w:val="38"/>
        </w:numPr>
        <w:rPr>
          <w:rFonts w:ascii="Garamond" w:hAnsi="Garamond"/>
          <w:sz w:val="24"/>
        </w:rPr>
      </w:pPr>
      <w:r w:rsidRPr="00CB4808">
        <w:rPr>
          <w:rFonts w:ascii="Garamond" w:hAnsi="Garamond"/>
          <w:sz w:val="24"/>
        </w:rPr>
        <w:t>Review and approve solo week plans.</w:t>
      </w:r>
    </w:p>
    <w:p w:rsidR="002B1FC1" w:rsidRPr="00CB4808" w:rsidRDefault="002B1FC1" w:rsidP="000F483D">
      <w:pPr>
        <w:pStyle w:val="Header"/>
        <w:numPr>
          <w:ilvl w:val="0"/>
          <w:numId w:val="38"/>
        </w:numPr>
        <w:rPr>
          <w:rFonts w:ascii="Garamond" w:hAnsi="Garamond"/>
          <w:b/>
          <w:sz w:val="24"/>
        </w:rPr>
      </w:pPr>
      <w:r w:rsidRPr="00CB4808">
        <w:rPr>
          <w:rFonts w:ascii="Garamond" w:hAnsi="Garamond"/>
          <w:sz w:val="24"/>
        </w:rPr>
        <w:t>Complete formal observation and written evaluation #4.</w:t>
      </w:r>
    </w:p>
    <w:p w:rsidR="002B1FC1" w:rsidRPr="00CB4808" w:rsidRDefault="002B1FC1" w:rsidP="000F483D">
      <w:pPr>
        <w:numPr>
          <w:ilvl w:val="0"/>
          <w:numId w:val="38"/>
        </w:numPr>
        <w:rPr>
          <w:rFonts w:ascii="Garamond" w:hAnsi="Garamond"/>
          <w:b/>
          <w:bCs/>
          <w:iCs/>
          <w:sz w:val="24"/>
        </w:rPr>
      </w:pPr>
      <w:r w:rsidRPr="00CB4808">
        <w:rPr>
          <w:rFonts w:ascii="Garamond" w:hAnsi="Garamond"/>
          <w:sz w:val="24"/>
        </w:rPr>
        <w:t>Debrief with Teacher Candidate to discuss strengths and weaknesses.</w:t>
      </w:r>
    </w:p>
    <w:p w:rsidR="002B1FC1" w:rsidRPr="00CB4808" w:rsidRDefault="002B1FC1" w:rsidP="002B1FC1">
      <w:pPr>
        <w:pStyle w:val="Header"/>
        <w:rPr>
          <w:rFonts w:ascii="Garamond" w:hAnsi="Garamond"/>
          <w:b/>
          <w:sz w:val="24"/>
        </w:rPr>
      </w:pPr>
    </w:p>
    <w:p w:rsidR="002B1FC1" w:rsidRPr="00CB4808" w:rsidRDefault="002B1FC1" w:rsidP="002B1FC1">
      <w:pPr>
        <w:pStyle w:val="Header"/>
        <w:rPr>
          <w:rFonts w:ascii="Garamond" w:hAnsi="Garamond"/>
          <w:b/>
          <w:sz w:val="24"/>
        </w:rPr>
      </w:pPr>
      <w:r w:rsidRPr="00CB4808">
        <w:rPr>
          <w:rFonts w:ascii="Garamond" w:hAnsi="Garamond"/>
          <w:b/>
          <w:sz w:val="24"/>
        </w:rPr>
        <w:t>College Supervisor</w:t>
      </w:r>
    </w:p>
    <w:p w:rsidR="002B1FC1" w:rsidRPr="00CB4808" w:rsidRDefault="002B1FC1" w:rsidP="000F483D">
      <w:pPr>
        <w:widowControl/>
        <w:numPr>
          <w:ilvl w:val="0"/>
          <w:numId w:val="43"/>
        </w:numPr>
        <w:autoSpaceDE/>
        <w:autoSpaceDN/>
        <w:adjustRightInd/>
        <w:rPr>
          <w:rFonts w:ascii="Garamond" w:hAnsi="Garamond"/>
          <w:sz w:val="24"/>
        </w:rPr>
      </w:pPr>
      <w:r w:rsidRPr="00CB4808">
        <w:rPr>
          <w:rFonts w:ascii="Garamond" w:hAnsi="Garamond"/>
          <w:sz w:val="24"/>
        </w:rPr>
        <w:t>Assist Teacher Candidate with refining lesson planning, delivery and assessment.</w:t>
      </w:r>
    </w:p>
    <w:p w:rsidR="002B1FC1" w:rsidRPr="00CB4808" w:rsidRDefault="002B1FC1" w:rsidP="000F483D">
      <w:pPr>
        <w:widowControl/>
        <w:numPr>
          <w:ilvl w:val="0"/>
          <w:numId w:val="43"/>
        </w:numPr>
        <w:autoSpaceDE/>
        <w:autoSpaceDN/>
        <w:adjustRightInd/>
        <w:rPr>
          <w:rFonts w:ascii="Garamond" w:hAnsi="Garamond"/>
          <w:sz w:val="24"/>
        </w:rPr>
      </w:pPr>
      <w:r w:rsidRPr="00CB4808">
        <w:rPr>
          <w:rFonts w:ascii="Garamond" w:hAnsi="Garamond"/>
          <w:sz w:val="24"/>
        </w:rPr>
        <w:t>Encourage use of rubrics and a variety of assessment strategies and formats.</w:t>
      </w:r>
    </w:p>
    <w:p w:rsidR="002B1FC1" w:rsidRPr="00CB4808" w:rsidRDefault="002B1FC1" w:rsidP="000F483D">
      <w:pPr>
        <w:widowControl/>
        <w:numPr>
          <w:ilvl w:val="0"/>
          <w:numId w:val="43"/>
        </w:numPr>
        <w:autoSpaceDE/>
        <w:autoSpaceDN/>
        <w:adjustRightInd/>
        <w:rPr>
          <w:rFonts w:ascii="Garamond" w:hAnsi="Garamond"/>
          <w:sz w:val="24"/>
        </w:rPr>
      </w:pPr>
      <w:r w:rsidRPr="00CB4808">
        <w:rPr>
          <w:rFonts w:ascii="Garamond" w:hAnsi="Garamond"/>
          <w:sz w:val="24"/>
        </w:rPr>
        <w:t>Review solo week plans.</w:t>
      </w:r>
    </w:p>
    <w:p w:rsidR="002B1FC1" w:rsidRPr="00CB4808" w:rsidRDefault="002B1FC1" w:rsidP="000F483D">
      <w:pPr>
        <w:widowControl/>
        <w:numPr>
          <w:ilvl w:val="0"/>
          <w:numId w:val="43"/>
        </w:numPr>
        <w:autoSpaceDE/>
        <w:autoSpaceDN/>
        <w:adjustRightInd/>
        <w:rPr>
          <w:rFonts w:ascii="Garamond" w:hAnsi="Garamond"/>
          <w:sz w:val="24"/>
        </w:rPr>
      </w:pPr>
      <w:r w:rsidRPr="00CB4808">
        <w:rPr>
          <w:rFonts w:ascii="Garamond" w:hAnsi="Garamond"/>
          <w:sz w:val="24"/>
        </w:rPr>
        <w:t xml:space="preserve">Complete observation and written evaluation #4. </w:t>
      </w:r>
    </w:p>
    <w:p w:rsidR="002B1FC1" w:rsidRPr="00CB4808" w:rsidRDefault="002B1FC1" w:rsidP="000F483D">
      <w:pPr>
        <w:numPr>
          <w:ilvl w:val="0"/>
          <w:numId w:val="43"/>
        </w:numPr>
        <w:rPr>
          <w:rFonts w:ascii="Garamond" w:hAnsi="Garamond"/>
          <w:b/>
          <w:bCs/>
          <w:iCs/>
          <w:sz w:val="24"/>
        </w:rPr>
      </w:pPr>
      <w:r w:rsidRPr="00CB4808">
        <w:rPr>
          <w:rFonts w:ascii="Garamond" w:hAnsi="Garamond"/>
          <w:sz w:val="24"/>
        </w:rPr>
        <w:t>Debrief with Teacher Candidate to discuss strengths and weaknesses.</w:t>
      </w:r>
    </w:p>
    <w:p w:rsidR="002B1FC1" w:rsidRPr="00CB4808" w:rsidRDefault="002B1FC1" w:rsidP="000F483D">
      <w:pPr>
        <w:numPr>
          <w:ilvl w:val="0"/>
          <w:numId w:val="43"/>
        </w:numPr>
        <w:rPr>
          <w:rFonts w:ascii="Garamond" w:hAnsi="Garamond"/>
          <w:b/>
          <w:bCs/>
          <w:iCs/>
          <w:sz w:val="24"/>
        </w:rPr>
      </w:pPr>
      <w:r w:rsidRPr="00CB4808">
        <w:rPr>
          <w:rFonts w:ascii="Garamond" w:hAnsi="Garamond"/>
          <w:sz w:val="24"/>
        </w:rPr>
        <w:t>Remind teacher candidate to complete the student teaching evaluation form for the conference.</w:t>
      </w:r>
    </w:p>
    <w:p w:rsidR="002B1FC1" w:rsidRPr="00CB4808" w:rsidRDefault="002B1FC1" w:rsidP="002B1FC1">
      <w:pPr>
        <w:pStyle w:val="Header"/>
        <w:rPr>
          <w:rFonts w:ascii="Garamond" w:hAnsi="Garamond"/>
          <w:sz w:val="24"/>
        </w:rPr>
      </w:pPr>
    </w:p>
    <w:p w:rsidR="002B1FC1" w:rsidRPr="00CB4808" w:rsidRDefault="002B1FC1" w:rsidP="002B1FC1">
      <w:pPr>
        <w:pStyle w:val="Header"/>
        <w:rPr>
          <w:rFonts w:ascii="Garamond" w:hAnsi="Garamond"/>
          <w:b/>
          <w:i/>
          <w:sz w:val="24"/>
          <w:u w:val="single"/>
          <w:shd w:val="clear" w:color="auto" w:fill="D9D9D9"/>
        </w:rPr>
      </w:pPr>
      <w:r w:rsidRPr="00CB4808">
        <w:rPr>
          <w:rFonts w:ascii="Garamond" w:hAnsi="Garamond"/>
          <w:b/>
          <w:i/>
          <w:sz w:val="24"/>
          <w:u w:val="single"/>
          <w:shd w:val="clear" w:color="auto" w:fill="D9D9D9"/>
        </w:rPr>
        <w:t>Week 7, Final Week:</w:t>
      </w:r>
    </w:p>
    <w:p w:rsidR="002B1FC1" w:rsidRPr="00CB4808" w:rsidRDefault="002B1FC1" w:rsidP="002B1FC1">
      <w:pPr>
        <w:pStyle w:val="Header"/>
        <w:rPr>
          <w:rFonts w:ascii="Garamond" w:hAnsi="Garamond"/>
          <w:b/>
          <w:i/>
          <w:sz w:val="24"/>
          <w:u w:val="single"/>
        </w:rPr>
      </w:pPr>
    </w:p>
    <w:p w:rsidR="002B1FC1" w:rsidRPr="00CB4808" w:rsidRDefault="002B1FC1" w:rsidP="002B1FC1">
      <w:pPr>
        <w:pStyle w:val="Header"/>
        <w:rPr>
          <w:rFonts w:ascii="Garamond" w:hAnsi="Garamond"/>
          <w:b/>
          <w:sz w:val="24"/>
        </w:rPr>
      </w:pPr>
      <w:r w:rsidRPr="00CB4808">
        <w:rPr>
          <w:rFonts w:ascii="Garamond" w:hAnsi="Garamond"/>
          <w:b/>
          <w:sz w:val="24"/>
        </w:rPr>
        <w:t>Teacher Candidate</w:t>
      </w:r>
    </w:p>
    <w:p w:rsidR="002B1FC1" w:rsidRPr="00CB4808" w:rsidRDefault="002B1FC1" w:rsidP="000F483D">
      <w:pPr>
        <w:pStyle w:val="Header"/>
        <w:numPr>
          <w:ilvl w:val="0"/>
          <w:numId w:val="39"/>
        </w:numPr>
        <w:rPr>
          <w:rFonts w:ascii="Garamond" w:hAnsi="Garamond"/>
          <w:b/>
          <w:sz w:val="24"/>
        </w:rPr>
      </w:pPr>
      <w:r w:rsidRPr="00CB4808">
        <w:rPr>
          <w:rFonts w:ascii="Garamond" w:hAnsi="Garamond"/>
          <w:sz w:val="24"/>
        </w:rPr>
        <w:t xml:space="preserve">Complete </w:t>
      </w:r>
      <w:r w:rsidRPr="00CB4808">
        <w:rPr>
          <w:rFonts w:ascii="Garamond" w:hAnsi="Garamond"/>
          <w:b/>
          <w:sz w:val="24"/>
        </w:rPr>
        <w:t xml:space="preserve">Final Student Teaching Evaluation </w:t>
      </w:r>
      <w:r w:rsidRPr="00CB4808">
        <w:rPr>
          <w:rFonts w:ascii="Garamond" w:hAnsi="Garamond"/>
          <w:sz w:val="24"/>
        </w:rPr>
        <w:t xml:space="preserve">form (self-evaluation). </w:t>
      </w:r>
    </w:p>
    <w:p w:rsidR="002B1FC1" w:rsidRPr="00CB4808" w:rsidRDefault="002B1FC1" w:rsidP="000F483D">
      <w:pPr>
        <w:pStyle w:val="Header"/>
        <w:numPr>
          <w:ilvl w:val="0"/>
          <w:numId w:val="39"/>
        </w:numPr>
        <w:rPr>
          <w:rFonts w:ascii="Garamond" w:hAnsi="Garamond"/>
          <w:b/>
          <w:sz w:val="24"/>
        </w:rPr>
      </w:pPr>
      <w:r w:rsidRPr="00CB4808">
        <w:rPr>
          <w:rFonts w:ascii="Garamond" w:hAnsi="Garamond"/>
          <w:sz w:val="24"/>
        </w:rPr>
        <w:t xml:space="preserve">Prepare for final evaluation conference with cooperating teacher and college supervisor. </w:t>
      </w:r>
    </w:p>
    <w:p w:rsidR="002B1FC1" w:rsidRPr="00CB4808" w:rsidRDefault="002B1FC1" w:rsidP="000F483D">
      <w:pPr>
        <w:pStyle w:val="Header"/>
        <w:numPr>
          <w:ilvl w:val="0"/>
          <w:numId w:val="39"/>
        </w:numPr>
        <w:rPr>
          <w:rFonts w:ascii="Garamond" w:hAnsi="Garamond"/>
          <w:b/>
          <w:sz w:val="24"/>
        </w:rPr>
      </w:pPr>
      <w:r w:rsidRPr="00CB4808">
        <w:rPr>
          <w:rFonts w:ascii="Garamond" w:hAnsi="Garamond"/>
          <w:sz w:val="24"/>
        </w:rPr>
        <w:t xml:space="preserve">Think of a way to show your appreciation to Cooperating Teacher, students, and host school?  </w:t>
      </w:r>
    </w:p>
    <w:p w:rsidR="002B1FC1" w:rsidRPr="006A457F" w:rsidRDefault="002B1FC1" w:rsidP="000F483D">
      <w:pPr>
        <w:pStyle w:val="Header"/>
        <w:numPr>
          <w:ilvl w:val="0"/>
          <w:numId w:val="39"/>
        </w:numPr>
        <w:rPr>
          <w:rFonts w:ascii="Garamond" w:hAnsi="Garamond"/>
          <w:sz w:val="24"/>
        </w:rPr>
      </w:pPr>
      <w:r w:rsidRPr="00CB4808">
        <w:rPr>
          <w:rFonts w:ascii="Garamond" w:hAnsi="Garamond"/>
          <w:sz w:val="24"/>
        </w:rPr>
        <w:t>Transition</w:t>
      </w:r>
      <w:r>
        <w:rPr>
          <w:rFonts w:ascii="Garamond" w:hAnsi="Garamond"/>
          <w:sz w:val="24"/>
        </w:rPr>
        <w:t xml:space="preserve"> </w:t>
      </w:r>
      <w:r w:rsidRPr="00D90165">
        <w:rPr>
          <w:rFonts w:ascii="Garamond" w:hAnsi="Garamond"/>
          <w:sz w:val="24"/>
        </w:rPr>
        <w:t>instruction &amp; other classroom responsibilities to Cooperating Teacher.</w:t>
      </w:r>
    </w:p>
    <w:p w:rsidR="002B1FC1" w:rsidRPr="00CB4808" w:rsidRDefault="002B1FC1" w:rsidP="002B1FC1">
      <w:pPr>
        <w:pStyle w:val="Header"/>
        <w:rPr>
          <w:rFonts w:ascii="Garamond" w:hAnsi="Garamond"/>
          <w:b/>
          <w:sz w:val="24"/>
        </w:rPr>
      </w:pPr>
    </w:p>
    <w:p w:rsidR="002B1FC1" w:rsidRPr="00CB4808" w:rsidRDefault="002B1FC1" w:rsidP="002B1FC1">
      <w:pPr>
        <w:pStyle w:val="Header"/>
        <w:rPr>
          <w:rFonts w:ascii="Garamond" w:hAnsi="Garamond"/>
          <w:b/>
          <w:sz w:val="24"/>
        </w:rPr>
      </w:pPr>
      <w:r w:rsidRPr="00CB4808">
        <w:rPr>
          <w:rFonts w:ascii="Garamond" w:hAnsi="Garamond"/>
          <w:b/>
          <w:sz w:val="24"/>
        </w:rPr>
        <w:t>Cooperating Teacher</w:t>
      </w:r>
    </w:p>
    <w:p w:rsidR="002B1FC1" w:rsidRPr="00CB4808" w:rsidRDefault="002B1FC1" w:rsidP="000F483D">
      <w:pPr>
        <w:pStyle w:val="Header"/>
        <w:numPr>
          <w:ilvl w:val="0"/>
          <w:numId w:val="40"/>
        </w:numPr>
        <w:rPr>
          <w:rFonts w:ascii="Garamond" w:hAnsi="Garamond"/>
          <w:b/>
          <w:sz w:val="24"/>
        </w:rPr>
      </w:pPr>
      <w:r w:rsidRPr="00CB4808">
        <w:rPr>
          <w:rFonts w:ascii="Garamond" w:hAnsi="Garamond"/>
          <w:sz w:val="24"/>
        </w:rPr>
        <w:t xml:space="preserve">Complete </w:t>
      </w:r>
      <w:r w:rsidRPr="00CB4808">
        <w:rPr>
          <w:rFonts w:ascii="Garamond" w:hAnsi="Garamond"/>
          <w:b/>
          <w:sz w:val="24"/>
        </w:rPr>
        <w:t xml:space="preserve">Final Student Teaching Evaluation </w:t>
      </w:r>
      <w:r w:rsidRPr="00CB4808">
        <w:rPr>
          <w:rFonts w:ascii="Garamond" w:hAnsi="Garamond"/>
          <w:sz w:val="24"/>
        </w:rPr>
        <w:t xml:space="preserve">form; submit through </w:t>
      </w:r>
      <w:r w:rsidRPr="00CB4808">
        <w:rPr>
          <w:rFonts w:ascii="Garamond" w:hAnsi="Garamond"/>
          <w:b/>
          <w:i/>
          <w:sz w:val="24"/>
        </w:rPr>
        <w:t>Chalk &amp; Wire electronically.</w:t>
      </w:r>
      <w:r w:rsidRPr="00CB4808">
        <w:rPr>
          <w:rFonts w:ascii="Garamond" w:hAnsi="Garamond"/>
          <w:sz w:val="24"/>
        </w:rPr>
        <w:t xml:space="preserve">  </w:t>
      </w:r>
    </w:p>
    <w:p w:rsidR="002B1FC1" w:rsidRPr="00CB4808" w:rsidRDefault="002B1FC1" w:rsidP="000F483D">
      <w:pPr>
        <w:pStyle w:val="Header"/>
        <w:numPr>
          <w:ilvl w:val="0"/>
          <w:numId w:val="40"/>
        </w:numPr>
        <w:rPr>
          <w:rFonts w:ascii="Garamond" w:hAnsi="Garamond"/>
          <w:b/>
          <w:sz w:val="24"/>
        </w:rPr>
      </w:pPr>
      <w:r w:rsidRPr="00CB4808">
        <w:rPr>
          <w:rFonts w:ascii="Garamond" w:hAnsi="Garamond"/>
          <w:sz w:val="24"/>
        </w:rPr>
        <w:t xml:space="preserve">Prepare for final evaluation conference with teacher candidate and college supervisor. </w:t>
      </w:r>
    </w:p>
    <w:p w:rsidR="002B1FC1" w:rsidRPr="00CB4808" w:rsidRDefault="002B1FC1" w:rsidP="000F483D">
      <w:pPr>
        <w:pStyle w:val="Header"/>
        <w:numPr>
          <w:ilvl w:val="0"/>
          <w:numId w:val="40"/>
        </w:numPr>
        <w:rPr>
          <w:rFonts w:ascii="Garamond" w:hAnsi="Garamond"/>
          <w:b/>
          <w:sz w:val="24"/>
        </w:rPr>
      </w:pPr>
      <w:r w:rsidRPr="00CB4808">
        <w:rPr>
          <w:rFonts w:ascii="Garamond" w:hAnsi="Garamond"/>
          <w:sz w:val="24"/>
        </w:rPr>
        <w:t xml:space="preserve"> Transition from Teacher Candidate.</w:t>
      </w:r>
    </w:p>
    <w:p w:rsidR="002B1FC1" w:rsidRPr="00CB4808" w:rsidRDefault="002B1FC1" w:rsidP="002B1FC1">
      <w:pPr>
        <w:pStyle w:val="Header"/>
        <w:rPr>
          <w:rFonts w:ascii="Garamond" w:hAnsi="Garamond"/>
          <w:b/>
          <w:sz w:val="24"/>
        </w:rPr>
      </w:pPr>
    </w:p>
    <w:p w:rsidR="002B1FC1" w:rsidRPr="00CB4808" w:rsidRDefault="002B1FC1" w:rsidP="002B1FC1">
      <w:pPr>
        <w:pStyle w:val="Header"/>
        <w:rPr>
          <w:rFonts w:ascii="Garamond" w:hAnsi="Garamond"/>
          <w:b/>
          <w:sz w:val="24"/>
        </w:rPr>
      </w:pPr>
      <w:r w:rsidRPr="00CB4808">
        <w:rPr>
          <w:rFonts w:ascii="Garamond" w:hAnsi="Garamond"/>
          <w:b/>
          <w:sz w:val="24"/>
        </w:rPr>
        <w:t>College Supervisor</w:t>
      </w:r>
    </w:p>
    <w:p w:rsidR="002B1FC1" w:rsidRPr="00CB4808" w:rsidRDefault="002B1FC1" w:rsidP="000F483D">
      <w:pPr>
        <w:pStyle w:val="Header"/>
        <w:numPr>
          <w:ilvl w:val="0"/>
          <w:numId w:val="41"/>
        </w:numPr>
        <w:rPr>
          <w:rFonts w:ascii="Garamond" w:hAnsi="Garamond"/>
          <w:b/>
          <w:sz w:val="24"/>
        </w:rPr>
      </w:pPr>
      <w:r w:rsidRPr="00CB4808">
        <w:rPr>
          <w:rFonts w:ascii="Garamond" w:hAnsi="Garamond"/>
          <w:sz w:val="24"/>
        </w:rPr>
        <w:t>Complete</w:t>
      </w:r>
      <w:r w:rsidRPr="00CB4808">
        <w:rPr>
          <w:rFonts w:ascii="Garamond" w:hAnsi="Garamond"/>
          <w:b/>
          <w:sz w:val="24"/>
        </w:rPr>
        <w:t xml:space="preserve"> Final Student Teaching Evaluation </w:t>
      </w:r>
      <w:r w:rsidRPr="00CB4808">
        <w:rPr>
          <w:rFonts w:ascii="Garamond" w:hAnsi="Garamond"/>
          <w:sz w:val="24"/>
        </w:rPr>
        <w:t xml:space="preserve">form; submit thorough </w:t>
      </w:r>
      <w:r w:rsidRPr="00CB4808">
        <w:rPr>
          <w:rFonts w:ascii="Garamond" w:hAnsi="Garamond"/>
          <w:b/>
          <w:i/>
          <w:sz w:val="24"/>
        </w:rPr>
        <w:t>Chalk &amp; Wire electronically.</w:t>
      </w:r>
    </w:p>
    <w:p w:rsidR="002B1FC1" w:rsidRPr="00CB4808" w:rsidRDefault="002B1FC1" w:rsidP="000F483D">
      <w:pPr>
        <w:pStyle w:val="Header"/>
        <w:numPr>
          <w:ilvl w:val="0"/>
          <w:numId w:val="41"/>
        </w:numPr>
        <w:rPr>
          <w:rFonts w:ascii="Garamond" w:hAnsi="Garamond"/>
          <w:b/>
          <w:sz w:val="24"/>
        </w:rPr>
      </w:pPr>
      <w:r w:rsidRPr="00CB4808">
        <w:rPr>
          <w:rFonts w:ascii="Garamond" w:hAnsi="Garamond"/>
          <w:sz w:val="24"/>
        </w:rPr>
        <w:t>Prepare for final evaluation conference with Teacher Candidate and Cooperating Teacher.</w:t>
      </w:r>
    </w:p>
    <w:p w:rsidR="002B1FC1" w:rsidRPr="000C4AEB" w:rsidRDefault="002B1FC1" w:rsidP="000F483D">
      <w:pPr>
        <w:widowControl/>
        <w:numPr>
          <w:ilvl w:val="0"/>
          <w:numId w:val="43"/>
        </w:numPr>
        <w:autoSpaceDE/>
        <w:autoSpaceDN/>
        <w:adjustRightInd/>
        <w:rPr>
          <w:rFonts w:ascii="Garamond" w:hAnsi="Garamond"/>
          <w:sz w:val="24"/>
        </w:rPr>
      </w:pPr>
      <w:r>
        <w:rPr>
          <w:rFonts w:ascii="Garamond" w:hAnsi="Garamond"/>
          <w:sz w:val="24"/>
        </w:rPr>
        <w:t xml:space="preserve">Submit completed final </w:t>
      </w:r>
      <w:r w:rsidRPr="000C4AEB">
        <w:rPr>
          <w:rFonts w:ascii="Garamond" w:hAnsi="Garamond"/>
          <w:sz w:val="24"/>
        </w:rPr>
        <w:t>evaluation</w:t>
      </w:r>
      <w:r>
        <w:rPr>
          <w:rFonts w:ascii="Garamond" w:hAnsi="Garamond"/>
          <w:sz w:val="24"/>
        </w:rPr>
        <w:t xml:space="preserve"> forms from all participants to the CSR Coordinator via the Field Placement and Advisement Office.</w:t>
      </w:r>
      <w:r w:rsidRPr="000C4AEB">
        <w:rPr>
          <w:rFonts w:ascii="Garamond" w:hAnsi="Garamond"/>
          <w:sz w:val="24"/>
        </w:rPr>
        <w:t xml:space="preserve"> </w:t>
      </w:r>
    </w:p>
    <w:p w:rsidR="002B1FC1" w:rsidRPr="00735E72" w:rsidRDefault="002B1FC1" w:rsidP="002B1FC1">
      <w:pPr>
        <w:pStyle w:val="Heading1"/>
        <w:jc w:val="center"/>
        <w:rPr>
          <w:rFonts w:ascii="Garamond" w:hAnsi="Garamond"/>
        </w:rPr>
      </w:pPr>
    </w:p>
    <w:p w:rsidR="002B1FC1" w:rsidRPr="00735E72" w:rsidRDefault="002B1FC1" w:rsidP="002B1FC1">
      <w:pPr>
        <w:rPr>
          <w:rFonts w:ascii="Garamond" w:hAnsi="Garamond"/>
          <w:sz w:val="24"/>
        </w:rPr>
      </w:pPr>
    </w:p>
    <w:p w:rsidR="00EA049D" w:rsidRPr="00735E72" w:rsidRDefault="00EA049D" w:rsidP="00025F46">
      <w:pPr>
        <w:pStyle w:val="Heading1"/>
        <w:jc w:val="center"/>
        <w:rPr>
          <w:rFonts w:ascii="Garamond" w:hAnsi="Garamond"/>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EA049D" w:rsidRPr="00735E72" w:rsidRDefault="00EA049D"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0B79FF">
      <w:pPr>
        <w:jc w:val="center"/>
        <w:rPr>
          <w:rFonts w:ascii="Garamond" w:hAnsi="Garamond"/>
          <w:sz w:val="24"/>
        </w:rPr>
      </w:pPr>
    </w:p>
    <w:p w:rsidR="000B79FF" w:rsidRPr="00735E72" w:rsidRDefault="000B79FF" w:rsidP="000B79FF">
      <w:pPr>
        <w:jc w:val="center"/>
        <w:rPr>
          <w:rFonts w:ascii="Garamond" w:hAnsi="Garamond"/>
          <w:sz w:val="24"/>
        </w:rPr>
      </w:pPr>
    </w:p>
    <w:p w:rsidR="000B79FF" w:rsidRPr="00735E72" w:rsidRDefault="000B79FF" w:rsidP="000B79FF">
      <w:pPr>
        <w:jc w:val="center"/>
        <w:rPr>
          <w:rFonts w:ascii="Garamond" w:hAnsi="Garamond"/>
          <w:sz w:val="24"/>
        </w:rPr>
      </w:pPr>
    </w:p>
    <w:p w:rsidR="000B79FF" w:rsidRPr="00735E72" w:rsidRDefault="000B79FF" w:rsidP="000B79FF">
      <w:pPr>
        <w:jc w:val="center"/>
        <w:rPr>
          <w:rFonts w:ascii="Garamond" w:hAnsi="Garamond"/>
          <w:sz w:val="24"/>
        </w:rPr>
      </w:pPr>
    </w:p>
    <w:p w:rsidR="000B79FF" w:rsidRDefault="0080675D" w:rsidP="00D735DC">
      <w:pPr>
        <w:jc w:val="center"/>
        <w:rPr>
          <w:rFonts w:ascii="Times New Roman" w:hAnsi="Times New Roman"/>
          <w:b/>
          <w:sz w:val="40"/>
          <w:szCs w:val="40"/>
        </w:rPr>
      </w:pPr>
      <w:r w:rsidRPr="00D735DC">
        <w:rPr>
          <w:rFonts w:ascii="Times New Roman" w:hAnsi="Times New Roman"/>
          <w:b/>
          <w:sz w:val="40"/>
          <w:szCs w:val="40"/>
        </w:rPr>
        <w:t>Appendix A</w:t>
      </w:r>
    </w:p>
    <w:p w:rsidR="00BA3CF6" w:rsidRPr="00D735DC" w:rsidRDefault="00BA3CF6" w:rsidP="00D735DC">
      <w:pPr>
        <w:jc w:val="center"/>
        <w:rPr>
          <w:rFonts w:ascii="Times New Roman" w:hAnsi="Times New Roman"/>
          <w:b/>
          <w:sz w:val="40"/>
          <w:szCs w:val="40"/>
        </w:rPr>
      </w:pPr>
      <w:r>
        <w:rPr>
          <w:rFonts w:ascii="Times New Roman" w:hAnsi="Times New Roman"/>
          <w:b/>
          <w:sz w:val="40"/>
          <w:szCs w:val="40"/>
        </w:rPr>
        <w:t>Planning &amp; Assessment</w:t>
      </w: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FD2DCA">
      <w:pPr>
        <w:rPr>
          <w:rFonts w:ascii="Times New Roman" w:hAnsi="Times New Roman"/>
          <w:b/>
          <w:sz w:val="40"/>
          <w:szCs w:val="40"/>
        </w:rPr>
      </w:pPr>
    </w:p>
    <w:p w:rsidR="00FD2DCA" w:rsidRPr="00C20C3E" w:rsidRDefault="00FD2DCA" w:rsidP="00FD2DCA">
      <w:pPr>
        <w:rPr>
          <w:b/>
          <w:sz w:val="28"/>
          <w:szCs w:val="28"/>
        </w:rPr>
      </w:pPr>
    </w:p>
    <w:p w:rsidR="00FD2DCA" w:rsidRPr="00C20C3E" w:rsidRDefault="00FD2DCA" w:rsidP="00FD2DC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pct15" w:color="auto" w:fill="auto"/>
        <w:jc w:val="center"/>
        <w:rPr>
          <w:b/>
          <w:sz w:val="28"/>
          <w:szCs w:val="28"/>
        </w:rPr>
      </w:pPr>
      <w:r w:rsidRPr="00E0383B">
        <w:rPr>
          <w:b/>
          <w:sz w:val="28"/>
          <w:szCs w:val="28"/>
        </w:rPr>
        <w:lastRenderedPageBreak/>
        <w:t xml:space="preserve">Teacher Performance Assessment: </w:t>
      </w:r>
      <w:proofErr w:type="spellStart"/>
      <w:r w:rsidRPr="00E0383B">
        <w:rPr>
          <w:b/>
          <w:sz w:val="28"/>
          <w:szCs w:val="28"/>
        </w:rPr>
        <w:t>edTPA</w:t>
      </w:r>
      <w:proofErr w:type="spellEnd"/>
    </w:p>
    <w:p w:rsidR="00FD2DCA" w:rsidRDefault="00FD2DCA" w:rsidP="00FD2DCA">
      <w:pPr>
        <w:jc w:val="center"/>
        <w:rPr>
          <w:sz w:val="28"/>
          <w:szCs w:val="28"/>
        </w:rPr>
      </w:pPr>
    </w:p>
    <w:p w:rsidR="00FD2DCA" w:rsidRDefault="00FD2DCA" w:rsidP="00FD2DCA">
      <w:pPr>
        <w:jc w:val="center"/>
        <w:rPr>
          <w:sz w:val="28"/>
          <w:szCs w:val="28"/>
        </w:rPr>
      </w:pPr>
    </w:p>
    <w:p w:rsidR="00FD2DCA" w:rsidRPr="0027602C" w:rsidRDefault="00FD2DCA" w:rsidP="00FD2DCA">
      <w:pPr>
        <w:jc w:val="center"/>
        <w:rPr>
          <w:b/>
        </w:rPr>
      </w:pPr>
      <w:r>
        <w:rPr>
          <w:b/>
        </w:rPr>
        <w:t>A New York State Certification Requirement for Initial Certification for Graduates May 2014 and Thereafter</w:t>
      </w:r>
    </w:p>
    <w:p w:rsidR="00FD2DCA" w:rsidRDefault="00FD2DCA" w:rsidP="00FD2DCA">
      <w:pPr>
        <w:rPr>
          <w:sz w:val="24"/>
        </w:rPr>
      </w:pPr>
      <w:r>
        <w:rPr>
          <w:sz w:val="24"/>
        </w:rPr>
        <w:t xml:space="preserve">The </w:t>
      </w:r>
      <w:proofErr w:type="spellStart"/>
      <w:r>
        <w:rPr>
          <w:sz w:val="24"/>
        </w:rPr>
        <w:t>edTPA</w:t>
      </w:r>
      <w:proofErr w:type="spellEnd"/>
      <w:r>
        <w:rPr>
          <w:sz w:val="24"/>
        </w:rPr>
        <w:t xml:space="preserve"> is a national, subject specific portfolio-based assessment of teaching performance that is completed by student teachers to demonstrate their readiness for teaching.  It was developed utilizing best –practices in teacher evaluation and is based on research, theory, and strategies related to teaching and learning.  The student teacher will be asked to provide artifacts documenting teaching and learning during a specific learning segment.  Artifacts will include commentaries, reflections, video clips and samples of student work.  The </w:t>
      </w:r>
      <w:proofErr w:type="spellStart"/>
      <w:r>
        <w:rPr>
          <w:sz w:val="24"/>
        </w:rPr>
        <w:t>edTPA</w:t>
      </w:r>
      <w:proofErr w:type="spellEnd"/>
      <w:r>
        <w:rPr>
          <w:sz w:val="24"/>
        </w:rPr>
        <w:t xml:space="preserve"> will include the following three main components:</w:t>
      </w:r>
    </w:p>
    <w:p w:rsidR="00FD2DCA" w:rsidRDefault="00FD2DCA" w:rsidP="00FD2DCA">
      <w:pPr>
        <w:pStyle w:val="ListParagraph"/>
        <w:numPr>
          <w:ilvl w:val="0"/>
          <w:numId w:val="42"/>
        </w:numPr>
        <w:spacing w:after="200"/>
      </w:pPr>
      <w:r>
        <w:t>Task 1: Planning for instruction and assessment</w:t>
      </w:r>
    </w:p>
    <w:p w:rsidR="00FD2DCA" w:rsidRDefault="00FD2DCA" w:rsidP="00FD2DCA">
      <w:pPr>
        <w:pStyle w:val="ListParagraph"/>
        <w:numPr>
          <w:ilvl w:val="0"/>
          <w:numId w:val="42"/>
        </w:numPr>
        <w:spacing w:after="200"/>
      </w:pPr>
      <w:r>
        <w:t>Task 2: Instructing and engaging students in learning</w:t>
      </w:r>
    </w:p>
    <w:p w:rsidR="00FD2DCA" w:rsidRDefault="00FD2DCA" w:rsidP="00FD2DCA">
      <w:pPr>
        <w:pStyle w:val="ListParagraph"/>
        <w:numPr>
          <w:ilvl w:val="0"/>
          <w:numId w:val="42"/>
        </w:numPr>
        <w:spacing w:after="200"/>
      </w:pPr>
      <w:r>
        <w:t>Task 3: Assessing student learning</w:t>
      </w:r>
    </w:p>
    <w:p w:rsidR="00FD2DCA" w:rsidRDefault="00FD2DCA" w:rsidP="00FD2DCA">
      <w:pPr>
        <w:rPr>
          <w:sz w:val="24"/>
        </w:rPr>
      </w:pPr>
      <w:r>
        <w:rPr>
          <w:sz w:val="24"/>
        </w:rPr>
        <w:t xml:space="preserve">The </w:t>
      </w:r>
      <w:proofErr w:type="spellStart"/>
      <w:r>
        <w:rPr>
          <w:sz w:val="24"/>
        </w:rPr>
        <w:t>edTPA</w:t>
      </w:r>
      <w:proofErr w:type="spellEnd"/>
      <w:r>
        <w:rPr>
          <w:sz w:val="24"/>
        </w:rPr>
        <w:t xml:space="preserve"> is subject-specific, so each content area has its own handbook.  Support for student teachers will come from seminar instructors, cooperating teachers, and college supervisors.</w:t>
      </w:r>
    </w:p>
    <w:p w:rsidR="00FD2DCA" w:rsidRDefault="00FD2DCA" w:rsidP="00FD2DCA">
      <w:pPr>
        <w:rPr>
          <w:b/>
          <w:sz w:val="24"/>
        </w:rPr>
      </w:pPr>
      <w:r>
        <w:rPr>
          <w:b/>
          <w:sz w:val="24"/>
        </w:rPr>
        <w:t>Allowable Strategies for Assistance</w:t>
      </w:r>
    </w:p>
    <w:p w:rsidR="00FD2DCA" w:rsidRDefault="00FD2DCA" w:rsidP="00FD2DCA">
      <w:pPr>
        <w:pStyle w:val="ListParagraph"/>
        <w:numPr>
          <w:ilvl w:val="0"/>
          <w:numId w:val="42"/>
        </w:numPr>
        <w:spacing w:after="200"/>
      </w:pPr>
      <w:r>
        <w:t xml:space="preserve">Providing and discussing samples of previously completed </w:t>
      </w:r>
      <w:proofErr w:type="spellStart"/>
      <w:r>
        <w:t>edTPA</w:t>
      </w:r>
      <w:proofErr w:type="spellEnd"/>
      <w:r>
        <w:t xml:space="preserve"> assessments that demonstrate competent teaching practice</w:t>
      </w:r>
    </w:p>
    <w:p w:rsidR="00FD2DCA" w:rsidRDefault="00FD2DCA" w:rsidP="00FD2DCA">
      <w:pPr>
        <w:pStyle w:val="ListParagraph"/>
        <w:numPr>
          <w:ilvl w:val="0"/>
          <w:numId w:val="42"/>
        </w:numPr>
        <w:spacing w:after="200"/>
      </w:pPr>
      <w:r>
        <w:t xml:space="preserve">Distribution of </w:t>
      </w:r>
      <w:proofErr w:type="spellStart"/>
      <w:r>
        <w:t>edTPA</w:t>
      </w:r>
      <w:proofErr w:type="spellEnd"/>
      <w:r>
        <w:t xml:space="preserve"> support documents</w:t>
      </w:r>
    </w:p>
    <w:p w:rsidR="00FD2DCA" w:rsidRDefault="00FD2DCA" w:rsidP="00FD2DCA">
      <w:pPr>
        <w:pStyle w:val="ListParagraph"/>
        <w:numPr>
          <w:ilvl w:val="0"/>
          <w:numId w:val="42"/>
        </w:numPr>
        <w:spacing w:after="200"/>
      </w:pPr>
      <w:r>
        <w:t>Explicitly pointing out relationships between learning and assessment tasks during coursework</w:t>
      </w:r>
    </w:p>
    <w:p w:rsidR="00FD2DCA" w:rsidRDefault="00FD2DCA" w:rsidP="00FD2DCA">
      <w:pPr>
        <w:pStyle w:val="ListParagraph"/>
        <w:numPr>
          <w:ilvl w:val="0"/>
          <w:numId w:val="42"/>
        </w:numPr>
        <w:spacing w:after="200"/>
      </w:pPr>
      <w:r>
        <w:t>Technical and logistical support for videotaping and uploading documents into electronic platforms (Chalk &amp; Wire)</w:t>
      </w:r>
    </w:p>
    <w:p w:rsidR="00FD2DCA" w:rsidRDefault="00FD2DCA" w:rsidP="00FD2DCA">
      <w:pPr>
        <w:pStyle w:val="ListParagraph"/>
        <w:numPr>
          <w:ilvl w:val="0"/>
          <w:numId w:val="42"/>
        </w:numPr>
        <w:spacing w:after="200"/>
      </w:pPr>
      <w:r>
        <w:t>Asking probing or clarifying questions that encourage candidates to deepen their analysis of and reflection on the artifacts, commentary prompts, and/or their responses</w:t>
      </w:r>
    </w:p>
    <w:p w:rsidR="00FD2DCA" w:rsidRDefault="00FD2DCA" w:rsidP="00FD2DCA">
      <w:pPr>
        <w:rPr>
          <w:b/>
        </w:rPr>
      </w:pPr>
      <w:r w:rsidRPr="00AC3C1C">
        <w:rPr>
          <w:b/>
        </w:rPr>
        <w:t>Unacceptable Forms of Support</w:t>
      </w:r>
      <w:r>
        <w:rPr>
          <w:b/>
        </w:rPr>
        <w:t xml:space="preserve"> for Constructing the </w:t>
      </w:r>
      <w:proofErr w:type="spellStart"/>
      <w:r>
        <w:rPr>
          <w:b/>
        </w:rPr>
        <w:t>edTPA</w:t>
      </w:r>
      <w:proofErr w:type="spellEnd"/>
    </w:p>
    <w:p w:rsidR="00FD2DCA" w:rsidRDefault="00FD2DCA" w:rsidP="00FD2DCA">
      <w:pPr>
        <w:pStyle w:val="ListParagraph"/>
        <w:numPr>
          <w:ilvl w:val="0"/>
          <w:numId w:val="42"/>
        </w:numPr>
        <w:spacing w:after="200"/>
      </w:pPr>
      <w:r>
        <w:t>Making choices of curriculum materials or instructional strategies for the candidate</w:t>
      </w:r>
    </w:p>
    <w:p w:rsidR="00FD2DCA" w:rsidRDefault="00FD2DCA" w:rsidP="00FD2DCA">
      <w:pPr>
        <w:pStyle w:val="ListParagraph"/>
        <w:numPr>
          <w:ilvl w:val="0"/>
          <w:numId w:val="42"/>
        </w:numPr>
        <w:spacing w:after="200"/>
      </w:pPr>
      <w:r>
        <w:t>Providing one’s own analysis of the candidate’s students or artifacts or offering alternative responses to commentary prompts</w:t>
      </w:r>
    </w:p>
    <w:p w:rsidR="00FD2DCA" w:rsidRDefault="00FD2DCA" w:rsidP="00FD2DCA">
      <w:pPr>
        <w:pStyle w:val="ListParagraph"/>
        <w:numPr>
          <w:ilvl w:val="0"/>
          <w:numId w:val="42"/>
        </w:numPr>
        <w:spacing w:after="200"/>
      </w:pPr>
      <w:r>
        <w:t xml:space="preserve">Suggesting specific changes to be made in the development of the </w:t>
      </w:r>
      <w:proofErr w:type="spellStart"/>
      <w:r>
        <w:t>edTPA</w:t>
      </w:r>
      <w:proofErr w:type="spellEnd"/>
      <w:r>
        <w:t xml:space="preserve"> </w:t>
      </w:r>
    </w:p>
    <w:p w:rsidR="00FD2DCA" w:rsidRDefault="00FD2DCA" w:rsidP="00FD2DCA">
      <w:pPr>
        <w:pStyle w:val="ListParagraph"/>
        <w:numPr>
          <w:ilvl w:val="0"/>
          <w:numId w:val="42"/>
        </w:numPr>
        <w:spacing w:after="200"/>
      </w:pPr>
      <w:r>
        <w:t xml:space="preserve">Providing intensive coaching for candidates perceived to be weak that is aimed at helping them pass the </w:t>
      </w:r>
      <w:proofErr w:type="spellStart"/>
      <w:r>
        <w:t>edTPA</w:t>
      </w:r>
      <w:proofErr w:type="spellEnd"/>
      <w:r>
        <w:t xml:space="preserve"> rather than at improving their teaching competence</w:t>
      </w:r>
    </w:p>
    <w:p w:rsidR="00FD2DCA" w:rsidRDefault="00FD2DCA" w:rsidP="00FD2DCA">
      <w:pPr>
        <w:pStyle w:val="ListParagraph"/>
        <w:numPr>
          <w:ilvl w:val="0"/>
          <w:numId w:val="42"/>
        </w:numPr>
        <w:spacing w:after="200"/>
      </w:pPr>
      <w:r>
        <w:t xml:space="preserve">Editing the </w:t>
      </w:r>
      <w:proofErr w:type="spellStart"/>
      <w:r>
        <w:t>edTPA</w:t>
      </w:r>
      <w:proofErr w:type="spellEnd"/>
    </w:p>
    <w:p w:rsidR="00FD2DCA" w:rsidRDefault="00FD2DCA" w:rsidP="00FD2DCA">
      <w:pPr>
        <w:rPr>
          <w:b/>
          <w:sz w:val="24"/>
        </w:rPr>
      </w:pPr>
      <w:r>
        <w:rPr>
          <w:b/>
          <w:sz w:val="24"/>
        </w:rPr>
        <w:t>Lesson Plan and Video Requirements</w:t>
      </w:r>
    </w:p>
    <w:p w:rsidR="00FD2DCA" w:rsidRDefault="00FD2DCA" w:rsidP="00FD2DCA">
      <w:r>
        <w:t xml:space="preserve">Each student teacher will construct their </w:t>
      </w:r>
      <w:proofErr w:type="spellStart"/>
      <w:r>
        <w:t>edTPA</w:t>
      </w:r>
      <w:proofErr w:type="spellEnd"/>
      <w:r>
        <w:t xml:space="preserve"> based on a learning segment (3-5 lessons).  During the teaching of that learning segment, the student teacher will video tape lessons to submit as evidence of teaching competence and student learning.  You will submit less than half an hour of video tape. Consult handbook for specific requirements.</w:t>
      </w:r>
    </w:p>
    <w:p w:rsidR="00FD2DCA" w:rsidRDefault="00FD2DCA" w:rsidP="00FD2DCA"/>
    <w:p w:rsidR="00FD2DCA" w:rsidRDefault="00FD2DCA" w:rsidP="00FD2DCA">
      <w:pPr>
        <w:rPr>
          <w:b/>
          <w:sz w:val="24"/>
        </w:rPr>
      </w:pPr>
      <w:r>
        <w:rPr>
          <w:b/>
          <w:sz w:val="24"/>
        </w:rPr>
        <w:t>Communication to Parents</w:t>
      </w:r>
    </w:p>
    <w:p w:rsidR="00FD2DCA" w:rsidRDefault="00FD2DCA" w:rsidP="00FD2DCA">
      <w:pPr>
        <w:pStyle w:val="ListParagraph"/>
        <w:numPr>
          <w:ilvl w:val="0"/>
          <w:numId w:val="42"/>
        </w:numPr>
        <w:spacing w:after="200"/>
      </w:pPr>
      <w:r>
        <w:t>Parental permission will be required before videotaping can take place.</w:t>
      </w:r>
    </w:p>
    <w:p w:rsidR="00FD2DCA" w:rsidRDefault="00FD2DCA" w:rsidP="00FD2DCA">
      <w:pPr>
        <w:pStyle w:val="ListParagraph"/>
        <w:numPr>
          <w:ilvl w:val="0"/>
          <w:numId w:val="42"/>
        </w:numPr>
        <w:spacing w:after="200"/>
      </w:pPr>
      <w:r>
        <w:t>Handbook contains a suggested format for the permission form and this will have to be approved by the cooperating teacher and/or school principal before it goes home with the students.</w:t>
      </w:r>
    </w:p>
    <w:p w:rsidR="00FD2DCA" w:rsidRPr="007816A4" w:rsidRDefault="00FD2DCA" w:rsidP="00FD2DCA">
      <w:pPr>
        <w:pStyle w:val="ListParagraph"/>
        <w:numPr>
          <w:ilvl w:val="0"/>
          <w:numId w:val="42"/>
        </w:numPr>
        <w:spacing w:after="200"/>
      </w:pPr>
      <w:r>
        <w:t>This will be a topic for discussion during seminar.</w:t>
      </w:r>
    </w:p>
    <w:p w:rsidR="00FD2DCA" w:rsidRPr="00735E72" w:rsidRDefault="00FD2DCA" w:rsidP="00FD2DCA">
      <w:pPr>
        <w:jc w:val="center"/>
        <w:rPr>
          <w:rFonts w:ascii="Garamond" w:hAnsi="Garamond"/>
          <w:b/>
          <w:sz w:val="24"/>
        </w:rPr>
      </w:pPr>
    </w:p>
    <w:p w:rsidR="00FD2DCA" w:rsidRPr="00735E72" w:rsidRDefault="00FD2DCA" w:rsidP="00FD2DCA">
      <w:pPr>
        <w:shd w:val="clear" w:color="auto" w:fill="E0E0E0"/>
        <w:jc w:val="center"/>
        <w:rPr>
          <w:rFonts w:ascii="Garamond" w:hAnsi="Garamond"/>
          <w:b/>
          <w:sz w:val="24"/>
        </w:rPr>
      </w:pPr>
      <w:r w:rsidRPr="00735E72">
        <w:rPr>
          <w:rFonts w:ascii="Garamond" w:hAnsi="Garamond"/>
          <w:b/>
          <w:sz w:val="24"/>
        </w:rPr>
        <w:t>LESSON PLANNING &amp; PREPARATION</w:t>
      </w:r>
    </w:p>
    <w:p w:rsidR="00FD2DCA" w:rsidRPr="00735E72" w:rsidRDefault="00FD2DCA" w:rsidP="00FD2DCA">
      <w:pPr>
        <w:shd w:val="clear" w:color="auto" w:fill="E0E0E0"/>
        <w:jc w:val="center"/>
        <w:rPr>
          <w:rFonts w:ascii="Garamond" w:hAnsi="Garamond"/>
          <w:b/>
          <w:sz w:val="24"/>
        </w:rPr>
      </w:pPr>
      <w:r w:rsidRPr="00735E72">
        <w:rPr>
          <w:rFonts w:ascii="Garamond" w:hAnsi="Garamond"/>
          <w:b/>
          <w:sz w:val="24"/>
        </w:rPr>
        <w:t>DURING STUDENT TEACHING SEMESTER</w:t>
      </w:r>
    </w:p>
    <w:p w:rsidR="00FD2DCA" w:rsidRPr="00735E72" w:rsidRDefault="00FD2DCA" w:rsidP="00FD2DCA">
      <w:pPr>
        <w:jc w:val="center"/>
        <w:rPr>
          <w:rFonts w:ascii="Garamond" w:hAnsi="Garamond"/>
          <w:b/>
          <w:sz w:val="24"/>
        </w:rPr>
      </w:pPr>
    </w:p>
    <w:p w:rsidR="00FD2DCA" w:rsidRPr="00735E72" w:rsidRDefault="00FD2DCA" w:rsidP="00FD2DCA">
      <w:pPr>
        <w:ind w:left="1080"/>
        <w:rPr>
          <w:rFonts w:ascii="Garamond" w:hAnsi="Garamond"/>
          <w:sz w:val="24"/>
        </w:rPr>
      </w:pPr>
      <w:r w:rsidRPr="00735E72">
        <w:rPr>
          <w:rFonts w:ascii="Garamond" w:hAnsi="Garamond"/>
          <w:sz w:val="24"/>
        </w:rPr>
        <w:t xml:space="preserve">       </w:t>
      </w:r>
    </w:p>
    <w:p w:rsidR="00FD2DCA" w:rsidRPr="00FE0AFF" w:rsidRDefault="00FD2DCA" w:rsidP="00FD2DCA">
      <w:pPr>
        <w:rPr>
          <w:sz w:val="24"/>
        </w:rPr>
      </w:pPr>
      <w:r w:rsidRPr="00FE0AFF">
        <w:rPr>
          <w:b/>
          <w:i/>
          <w:sz w:val="24"/>
        </w:rPr>
        <w:t xml:space="preserve">You must have a written lesson plan for each lesson during student teaching.  </w:t>
      </w:r>
      <w:r w:rsidRPr="00FE0AFF">
        <w:rPr>
          <w:sz w:val="24"/>
        </w:rPr>
        <w:t>Comprehensive planning is essential for effective teaching in all subject areas and grade levels. Planning is critical to ensure student learning.  The planning process helps organize the curriculum and address the complex variables that affect instructional decisions.</w:t>
      </w:r>
    </w:p>
    <w:p w:rsidR="00FD2DCA" w:rsidRPr="00FE0AFF" w:rsidRDefault="00FD2DCA" w:rsidP="00FD2DCA">
      <w:pPr>
        <w:rPr>
          <w:sz w:val="24"/>
        </w:rPr>
      </w:pPr>
    </w:p>
    <w:p w:rsidR="00FD2DCA" w:rsidRPr="00FE0AFF" w:rsidRDefault="00FD2DCA" w:rsidP="00FD2DCA">
      <w:pPr>
        <w:rPr>
          <w:i/>
          <w:sz w:val="24"/>
        </w:rPr>
      </w:pPr>
      <w:r w:rsidRPr="00FE0AFF">
        <w:rPr>
          <w:b/>
          <w:sz w:val="24"/>
          <w:u w:val="single"/>
        </w:rPr>
        <w:t>Lesson Plan for First Supervisory Observation</w:t>
      </w:r>
      <w:r w:rsidRPr="00FE0AFF">
        <w:rPr>
          <w:b/>
          <w:i/>
          <w:sz w:val="24"/>
        </w:rPr>
        <w:t xml:space="preserve"> – </w:t>
      </w:r>
      <w:r w:rsidRPr="00FE0AFF">
        <w:rPr>
          <w:i/>
          <w:sz w:val="24"/>
        </w:rPr>
        <w:t xml:space="preserve">The attached format contains the “core components” of the lesson plan.  Discuss with your supervisor any additional required components specific to this placement or class.  </w:t>
      </w:r>
    </w:p>
    <w:p w:rsidR="00FD2DCA" w:rsidRPr="00FE0AFF" w:rsidRDefault="00FD2DCA" w:rsidP="00FD2DCA">
      <w:pPr>
        <w:rPr>
          <w:i/>
          <w:sz w:val="24"/>
        </w:rPr>
      </w:pPr>
    </w:p>
    <w:p w:rsidR="00FD2DCA" w:rsidRPr="00FE0AFF" w:rsidRDefault="00FD2DCA" w:rsidP="00FD2DCA">
      <w:pPr>
        <w:rPr>
          <w:b/>
          <w:i/>
          <w:sz w:val="24"/>
        </w:rPr>
      </w:pPr>
      <w:r w:rsidRPr="00FE0AFF">
        <w:rPr>
          <w:b/>
          <w:i/>
          <w:sz w:val="24"/>
        </w:rPr>
        <w:t xml:space="preserve">Subsequent Supervisory Observations </w:t>
      </w:r>
      <w:r w:rsidRPr="00FE0AFF">
        <w:rPr>
          <w:i/>
          <w:sz w:val="24"/>
        </w:rPr>
        <w:t>– College Supervisor will specify format to be used.</w:t>
      </w:r>
    </w:p>
    <w:p w:rsidR="00FD2DCA" w:rsidRPr="00FE0AFF" w:rsidRDefault="00FD2DCA" w:rsidP="00FD2DCA">
      <w:pPr>
        <w:rPr>
          <w:i/>
          <w:sz w:val="24"/>
        </w:rPr>
      </w:pPr>
      <w:r w:rsidRPr="00FE0AFF">
        <w:rPr>
          <w:b/>
          <w:i/>
          <w:sz w:val="24"/>
        </w:rPr>
        <w:t xml:space="preserve">Note: </w:t>
      </w:r>
      <w:r w:rsidRPr="00FE0AFF">
        <w:rPr>
          <w:i/>
          <w:sz w:val="24"/>
        </w:rPr>
        <w:t>Supervisor may ask you to email the lesson plan</w:t>
      </w:r>
      <w:r w:rsidRPr="00FE0AFF">
        <w:rPr>
          <w:b/>
          <w:i/>
          <w:sz w:val="24"/>
        </w:rPr>
        <w:t xml:space="preserve"> prior</w:t>
      </w:r>
      <w:r w:rsidRPr="00FE0AFF">
        <w:rPr>
          <w:i/>
          <w:sz w:val="24"/>
        </w:rPr>
        <w:t xml:space="preserve"> to a supervisory visit.</w:t>
      </w:r>
    </w:p>
    <w:p w:rsidR="00FD2DCA" w:rsidRPr="00FE0AFF" w:rsidRDefault="00FD2DCA" w:rsidP="00FD2DCA">
      <w:pPr>
        <w:rPr>
          <w:sz w:val="24"/>
        </w:rPr>
      </w:pPr>
    </w:p>
    <w:p w:rsidR="00FD2DCA" w:rsidRPr="00FE0AFF" w:rsidRDefault="00FD2DCA" w:rsidP="00FD2DCA">
      <w:pPr>
        <w:rPr>
          <w:sz w:val="24"/>
        </w:rPr>
      </w:pPr>
      <w:r w:rsidRPr="00FE0AFF">
        <w:rPr>
          <w:b/>
          <w:sz w:val="24"/>
          <w:u w:val="single"/>
        </w:rPr>
        <w:t xml:space="preserve">Planning Lessons for the Cooperating </w:t>
      </w:r>
      <w:proofErr w:type="gramStart"/>
      <w:r w:rsidRPr="00FE0AFF">
        <w:rPr>
          <w:b/>
          <w:sz w:val="24"/>
          <w:u w:val="single"/>
        </w:rPr>
        <w:t>Teacher</w:t>
      </w:r>
      <w:r w:rsidRPr="00FE0AFF">
        <w:rPr>
          <w:sz w:val="24"/>
        </w:rPr>
        <w:t xml:space="preserve">  –</w:t>
      </w:r>
      <w:proofErr w:type="gramEnd"/>
      <w:r w:rsidRPr="00FE0AFF">
        <w:rPr>
          <w:sz w:val="24"/>
        </w:rPr>
        <w:t xml:space="preserve">  Use the same format that you use for your supervisor.  As you take on more teaching responsibility, the supervisor and/or cooperating teacher may suggest using a different format; ‘you won’t plan less, you’ll just write less’.  Ask your cooperating teacher </w:t>
      </w:r>
      <w:r w:rsidRPr="00FE0AFF">
        <w:rPr>
          <w:i/>
          <w:sz w:val="24"/>
        </w:rPr>
        <w:t xml:space="preserve">how far in advance </w:t>
      </w:r>
      <w:r w:rsidRPr="00FE0AFF">
        <w:rPr>
          <w:sz w:val="24"/>
        </w:rPr>
        <w:t>s/he would like your written plan.  Also, ask if the cooperating teacher would like your plans to be submitted in ‘hard-copy’ or electronically.</w:t>
      </w:r>
    </w:p>
    <w:p w:rsidR="00FD2DCA" w:rsidRPr="00FE0AFF" w:rsidRDefault="00FD2DCA" w:rsidP="00FD2DCA">
      <w:pPr>
        <w:rPr>
          <w:b/>
          <w:sz w:val="24"/>
        </w:rPr>
      </w:pPr>
    </w:p>
    <w:p w:rsidR="00FD2DCA" w:rsidRPr="00FE0AFF" w:rsidRDefault="00FD2DCA" w:rsidP="00FD2DCA">
      <w:pPr>
        <w:rPr>
          <w:sz w:val="24"/>
        </w:rPr>
      </w:pPr>
      <w:r w:rsidRPr="00FE0AFF">
        <w:rPr>
          <w:b/>
          <w:sz w:val="24"/>
        </w:rPr>
        <w:t xml:space="preserve">Short-range planning – </w:t>
      </w:r>
      <w:r w:rsidRPr="00FE0AFF">
        <w:rPr>
          <w:sz w:val="24"/>
        </w:rPr>
        <w:t>Your next lesson or lessons.  When would the co-operating teacher like to review the written plan(s)?</w:t>
      </w:r>
    </w:p>
    <w:p w:rsidR="00FD2DCA" w:rsidRPr="00FE0AFF" w:rsidRDefault="00FD2DCA" w:rsidP="00FD2DCA">
      <w:pPr>
        <w:rPr>
          <w:sz w:val="24"/>
        </w:rPr>
      </w:pPr>
    </w:p>
    <w:p w:rsidR="00FD2DCA" w:rsidRPr="00FE0AFF" w:rsidRDefault="00FD2DCA" w:rsidP="00FD2DCA">
      <w:pPr>
        <w:rPr>
          <w:sz w:val="24"/>
        </w:rPr>
      </w:pPr>
      <w:r w:rsidRPr="00FE0AFF">
        <w:rPr>
          <w:b/>
          <w:sz w:val="24"/>
        </w:rPr>
        <w:t xml:space="preserve">Long-range planning – </w:t>
      </w:r>
      <w:r w:rsidRPr="00FE0AFF">
        <w:rPr>
          <w:sz w:val="24"/>
        </w:rPr>
        <w:t>A unit or instructional plan is typically considered long-range, but so too is next week or anything after tomorrow’s lesson.  Don’t put it off!</w:t>
      </w:r>
    </w:p>
    <w:p w:rsidR="00FD2DCA" w:rsidRPr="00FE0AFF" w:rsidRDefault="00FD2DCA" w:rsidP="00FD2DCA">
      <w:pPr>
        <w:rPr>
          <w:sz w:val="24"/>
        </w:rPr>
      </w:pPr>
    </w:p>
    <w:p w:rsidR="00FD2DCA" w:rsidRPr="00FE0AFF" w:rsidRDefault="00FD2DCA" w:rsidP="00FD2DCA">
      <w:pPr>
        <w:rPr>
          <w:b/>
          <w:sz w:val="24"/>
        </w:rPr>
      </w:pPr>
      <w:r w:rsidRPr="00FE0AFF">
        <w:rPr>
          <w:b/>
          <w:sz w:val="24"/>
        </w:rPr>
        <w:t xml:space="preserve">Solo Week Plans </w:t>
      </w:r>
      <w:r w:rsidRPr="00FE0AFF">
        <w:rPr>
          <w:sz w:val="24"/>
        </w:rPr>
        <w:t xml:space="preserve">– Use the forms provided in your student teaching packet; one for each day of the solo experience.  </w:t>
      </w:r>
      <w:r w:rsidRPr="00FE0AFF">
        <w:rPr>
          <w:b/>
          <w:sz w:val="24"/>
        </w:rPr>
        <w:t>Submit copies to both cooperating teacher and supervisor.</w:t>
      </w:r>
    </w:p>
    <w:p w:rsidR="00FD2DCA" w:rsidRPr="00FE0AFF" w:rsidRDefault="00FD2DCA" w:rsidP="00FD2DCA">
      <w:pPr>
        <w:rPr>
          <w:b/>
          <w:sz w:val="24"/>
        </w:rPr>
      </w:pPr>
    </w:p>
    <w:p w:rsidR="00FD2DCA" w:rsidRPr="00FE0AFF" w:rsidRDefault="00FD2DCA" w:rsidP="00FD2DCA">
      <w:pPr>
        <w:rPr>
          <w:b/>
          <w:sz w:val="24"/>
          <w:u w:val="single"/>
        </w:rPr>
      </w:pPr>
      <w:r w:rsidRPr="00FE0AFF">
        <w:rPr>
          <w:b/>
          <w:sz w:val="24"/>
          <w:u w:val="single"/>
        </w:rPr>
        <w:t>Preparation</w:t>
      </w:r>
    </w:p>
    <w:p w:rsidR="00FD2DCA" w:rsidRPr="00FE0AFF" w:rsidRDefault="00FD2DCA" w:rsidP="00FD2DCA">
      <w:pPr>
        <w:rPr>
          <w:sz w:val="24"/>
        </w:rPr>
      </w:pPr>
      <w:r w:rsidRPr="00FE0AFF">
        <w:rPr>
          <w:sz w:val="24"/>
        </w:rPr>
        <w:t xml:space="preserve">Make sure you have the equipment, supplies, materials and any student copying ready </w:t>
      </w:r>
      <w:r w:rsidRPr="00FE0AFF">
        <w:rPr>
          <w:b/>
          <w:i/>
          <w:sz w:val="24"/>
          <w:u w:val="single"/>
        </w:rPr>
        <w:t>in advance</w:t>
      </w:r>
      <w:r w:rsidRPr="00FE0AFF">
        <w:rPr>
          <w:i/>
          <w:sz w:val="24"/>
          <w:u w:val="single"/>
        </w:rPr>
        <w:t xml:space="preserve"> </w:t>
      </w:r>
      <w:r w:rsidRPr="00FE0AFF">
        <w:rPr>
          <w:sz w:val="24"/>
        </w:rPr>
        <w:t>of any lesson.</w:t>
      </w:r>
    </w:p>
    <w:p w:rsidR="00FD2DCA" w:rsidRPr="00FE0AFF" w:rsidRDefault="00FD2DCA" w:rsidP="00FD2DCA">
      <w:pPr>
        <w:ind w:left="1080"/>
        <w:rPr>
          <w:sz w:val="24"/>
        </w:rPr>
      </w:pPr>
      <w:r w:rsidRPr="00FE0AFF">
        <w:rPr>
          <w:sz w:val="24"/>
        </w:rPr>
        <w:t xml:space="preserve">       </w:t>
      </w:r>
    </w:p>
    <w:p w:rsidR="00FD2DCA" w:rsidRPr="00FE0AFF" w:rsidRDefault="00FD2DCA" w:rsidP="00FD2DCA">
      <w:pPr>
        <w:pStyle w:val="Header"/>
        <w:jc w:val="center"/>
        <w:rPr>
          <w:rFonts w:ascii="Garamond" w:hAnsi="Garamond"/>
          <w:b/>
          <w:sz w:val="24"/>
        </w:rPr>
      </w:pPr>
    </w:p>
    <w:p w:rsidR="00FD2DCA" w:rsidRPr="00FE0AFF" w:rsidRDefault="00FD2DCA" w:rsidP="00FD2DCA">
      <w:pPr>
        <w:widowControl/>
        <w:autoSpaceDE/>
        <w:autoSpaceDN/>
        <w:adjustRightInd/>
        <w:rPr>
          <w:rFonts w:ascii="Garamond" w:hAnsi="Garamond"/>
          <w:b/>
          <w:sz w:val="24"/>
        </w:rPr>
      </w:pPr>
      <w:r w:rsidRPr="00FE0AFF">
        <w:rPr>
          <w:rFonts w:ascii="Garamond" w:hAnsi="Garamond"/>
          <w:b/>
          <w:sz w:val="24"/>
        </w:rPr>
        <w:br w:type="page"/>
      </w:r>
    </w:p>
    <w:p w:rsidR="00FD2DCA" w:rsidRPr="00735E72" w:rsidRDefault="00FD2DCA" w:rsidP="00FD2DCA">
      <w:pPr>
        <w:jc w:val="center"/>
        <w:rPr>
          <w:rFonts w:ascii="Garamond" w:hAnsi="Garamond"/>
          <w:b/>
          <w:sz w:val="24"/>
        </w:rPr>
      </w:pPr>
    </w:p>
    <w:p w:rsidR="00FD2DCA" w:rsidRPr="00735E72" w:rsidRDefault="00FD2DCA" w:rsidP="00FD2DCA">
      <w:pPr>
        <w:shd w:val="clear" w:color="auto" w:fill="FFFFFF"/>
        <w:rPr>
          <w:rFonts w:ascii="Garamond" w:hAnsi="Garamond"/>
          <w:sz w:val="24"/>
        </w:rPr>
      </w:pPr>
    </w:p>
    <w:p w:rsidR="00FD2DCA" w:rsidRPr="00E0383B" w:rsidRDefault="00FD2DCA" w:rsidP="00FD2DCA">
      <w:pPr>
        <w:pStyle w:val="Heading1"/>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pct15" w:color="auto" w:fill="auto"/>
        <w:jc w:val="center"/>
        <w:rPr>
          <w:rFonts w:ascii="Garamond" w:hAnsi="Garamond"/>
          <w:sz w:val="28"/>
          <w:szCs w:val="28"/>
          <w:shd w:val="clear" w:color="auto" w:fill="D9D9D9"/>
        </w:rPr>
      </w:pPr>
      <w:r w:rsidRPr="00E0383B">
        <w:rPr>
          <w:rFonts w:ascii="Garamond" w:hAnsi="Garamond"/>
          <w:sz w:val="28"/>
          <w:szCs w:val="28"/>
          <w:shd w:val="clear" w:color="auto" w:fill="D9D9D9"/>
        </w:rPr>
        <w:t xml:space="preserve">College of Saint Rose Lesson Plan Format </w:t>
      </w:r>
    </w:p>
    <w:p w:rsidR="00FD2DCA" w:rsidRPr="00735E72" w:rsidRDefault="00FD2DCA" w:rsidP="00FD2DCA">
      <w:pPr>
        <w:rPr>
          <w:rFonts w:ascii="Garamond" w:hAnsi="Garamond"/>
          <w:sz w:val="24"/>
        </w:rPr>
      </w:pPr>
    </w:p>
    <w:p w:rsidR="00FD2DCA" w:rsidRDefault="00FD2DCA" w:rsidP="00FD2DCA">
      <w:pPr>
        <w:rPr>
          <w:b/>
          <w:sz w:val="24"/>
        </w:rPr>
      </w:pPr>
    </w:p>
    <w:p w:rsidR="00FD2DCA" w:rsidRDefault="00FD2DCA" w:rsidP="00FD2DCA">
      <w:pPr>
        <w:rPr>
          <w:b/>
          <w:sz w:val="24"/>
        </w:rPr>
      </w:pPr>
      <w:r>
        <w:rPr>
          <w:b/>
          <w:sz w:val="24"/>
        </w:rPr>
        <w:t>Lesson Title:</w:t>
      </w:r>
    </w:p>
    <w:p w:rsidR="00FD2DCA" w:rsidRDefault="00FD2DCA" w:rsidP="00FD2DCA">
      <w:pPr>
        <w:rPr>
          <w:b/>
          <w:sz w:val="24"/>
        </w:rPr>
      </w:pPr>
    </w:p>
    <w:p w:rsidR="00FD2DCA" w:rsidRDefault="00FD2DCA" w:rsidP="00FD2DCA">
      <w:pPr>
        <w:rPr>
          <w:b/>
          <w:sz w:val="24"/>
        </w:rPr>
      </w:pPr>
      <w:r>
        <w:rPr>
          <w:b/>
          <w:sz w:val="24"/>
        </w:rPr>
        <w:t>Standard(s):</w:t>
      </w:r>
    </w:p>
    <w:p w:rsidR="00FD2DCA" w:rsidRDefault="00FD2DCA" w:rsidP="00FD2DCA">
      <w:pPr>
        <w:rPr>
          <w:b/>
          <w:sz w:val="24"/>
        </w:rPr>
      </w:pPr>
    </w:p>
    <w:p w:rsidR="00FD2DCA" w:rsidRDefault="00FD2DCA" w:rsidP="00FD2DCA">
      <w:pPr>
        <w:rPr>
          <w:b/>
          <w:sz w:val="24"/>
        </w:rPr>
      </w:pPr>
    </w:p>
    <w:tbl>
      <w:tblPr>
        <w:tblStyle w:val="TableGrid"/>
        <w:tblW w:w="0" w:type="auto"/>
        <w:tblLook w:val="04A0" w:firstRow="1" w:lastRow="0" w:firstColumn="1" w:lastColumn="0" w:noHBand="0" w:noVBand="1"/>
      </w:tblPr>
      <w:tblGrid>
        <w:gridCol w:w="5246"/>
        <w:gridCol w:w="5256"/>
      </w:tblGrid>
      <w:tr w:rsidR="00FD2DCA" w:rsidTr="00210E63">
        <w:tc>
          <w:tcPr>
            <w:tcW w:w="5508" w:type="dxa"/>
            <w:tcBorders>
              <w:top w:val="single" w:sz="4" w:space="0" w:color="auto"/>
              <w:left w:val="single" w:sz="4" w:space="0" w:color="auto"/>
              <w:bottom w:val="single" w:sz="4" w:space="0" w:color="auto"/>
              <w:right w:val="single" w:sz="4" w:space="0" w:color="auto"/>
            </w:tcBorders>
            <w:hideMark/>
          </w:tcPr>
          <w:p w:rsidR="00FD2DCA" w:rsidRDefault="00FD2DCA" w:rsidP="00210E63">
            <w:pPr>
              <w:jc w:val="center"/>
              <w:rPr>
                <w:b/>
                <w:sz w:val="24"/>
              </w:rPr>
            </w:pPr>
            <w:r>
              <w:rPr>
                <w:b/>
                <w:sz w:val="24"/>
              </w:rPr>
              <w:t>Objective(s)</w:t>
            </w:r>
          </w:p>
        </w:tc>
        <w:tc>
          <w:tcPr>
            <w:tcW w:w="5508" w:type="dxa"/>
            <w:tcBorders>
              <w:top w:val="single" w:sz="4" w:space="0" w:color="auto"/>
              <w:left w:val="single" w:sz="4" w:space="0" w:color="auto"/>
              <w:bottom w:val="single" w:sz="4" w:space="0" w:color="auto"/>
              <w:right w:val="single" w:sz="4" w:space="0" w:color="auto"/>
            </w:tcBorders>
            <w:hideMark/>
          </w:tcPr>
          <w:p w:rsidR="00FD2DCA" w:rsidRDefault="00FD2DCA" w:rsidP="00210E63">
            <w:pPr>
              <w:jc w:val="center"/>
              <w:rPr>
                <w:b/>
                <w:sz w:val="24"/>
              </w:rPr>
            </w:pPr>
            <w:r>
              <w:rPr>
                <w:b/>
                <w:sz w:val="24"/>
              </w:rPr>
              <w:t>Assessment(s) – Formative &amp; Summative</w:t>
            </w:r>
          </w:p>
        </w:tc>
      </w:tr>
      <w:tr w:rsidR="00FD2DCA" w:rsidTr="00210E63">
        <w:tc>
          <w:tcPr>
            <w:tcW w:w="5508" w:type="dxa"/>
            <w:tcBorders>
              <w:top w:val="single" w:sz="4" w:space="0" w:color="auto"/>
              <w:left w:val="single" w:sz="4" w:space="0" w:color="auto"/>
              <w:bottom w:val="single" w:sz="4" w:space="0" w:color="auto"/>
              <w:right w:val="single" w:sz="4" w:space="0" w:color="auto"/>
            </w:tcBorders>
          </w:tcPr>
          <w:p w:rsidR="00FD2DCA" w:rsidRDefault="00FD2DCA" w:rsidP="00210E63">
            <w:pPr>
              <w:rPr>
                <w:b/>
                <w:sz w:val="24"/>
              </w:rPr>
            </w:pPr>
          </w:p>
          <w:p w:rsidR="00FD2DCA" w:rsidRDefault="00FD2DCA" w:rsidP="00210E63">
            <w:pPr>
              <w:rPr>
                <w:b/>
                <w:sz w:val="24"/>
              </w:rPr>
            </w:pPr>
          </w:p>
        </w:tc>
        <w:tc>
          <w:tcPr>
            <w:tcW w:w="5508" w:type="dxa"/>
            <w:tcBorders>
              <w:top w:val="single" w:sz="4" w:space="0" w:color="auto"/>
              <w:left w:val="single" w:sz="4" w:space="0" w:color="auto"/>
              <w:bottom w:val="single" w:sz="4" w:space="0" w:color="auto"/>
              <w:right w:val="single" w:sz="4" w:space="0" w:color="auto"/>
            </w:tcBorders>
          </w:tcPr>
          <w:p w:rsidR="00FD2DCA" w:rsidRDefault="00FD2DCA" w:rsidP="00210E63">
            <w:pPr>
              <w:rPr>
                <w:b/>
                <w:sz w:val="24"/>
              </w:rPr>
            </w:pPr>
          </w:p>
        </w:tc>
      </w:tr>
    </w:tbl>
    <w:p w:rsidR="00FD2DCA" w:rsidRDefault="00FD2DCA" w:rsidP="00FD2DCA">
      <w:pPr>
        <w:rPr>
          <w:rFonts w:asciiTheme="minorHAnsi" w:hAnsiTheme="minorHAnsi" w:cstheme="minorBidi"/>
          <w:b/>
          <w:sz w:val="24"/>
        </w:rPr>
      </w:pPr>
    </w:p>
    <w:tbl>
      <w:tblPr>
        <w:tblStyle w:val="TableGrid"/>
        <w:tblW w:w="0" w:type="auto"/>
        <w:tblLook w:val="04A0" w:firstRow="1" w:lastRow="0" w:firstColumn="1" w:lastColumn="0" w:noHBand="0" w:noVBand="1"/>
      </w:tblPr>
      <w:tblGrid>
        <w:gridCol w:w="10502"/>
      </w:tblGrid>
      <w:tr w:rsidR="00FD2DCA" w:rsidTr="00210E63">
        <w:tc>
          <w:tcPr>
            <w:tcW w:w="11016" w:type="dxa"/>
            <w:tcBorders>
              <w:top w:val="single" w:sz="4" w:space="0" w:color="auto"/>
              <w:left w:val="single" w:sz="4" w:space="0" w:color="auto"/>
              <w:bottom w:val="single" w:sz="4" w:space="0" w:color="auto"/>
              <w:right w:val="single" w:sz="4" w:space="0" w:color="auto"/>
            </w:tcBorders>
            <w:hideMark/>
          </w:tcPr>
          <w:p w:rsidR="00FD2DCA" w:rsidRDefault="00FD2DCA" w:rsidP="00210E63">
            <w:pPr>
              <w:jc w:val="center"/>
              <w:rPr>
                <w:b/>
                <w:sz w:val="24"/>
              </w:rPr>
            </w:pPr>
            <w:r>
              <w:rPr>
                <w:b/>
                <w:sz w:val="24"/>
              </w:rPr>
              <w:t xml:space="preserve">Language Demands </w:t>
            </w:r>
          </w:p>
        </w:tc>
      </w:tr>
      <w:tr w:rsidR="00FD2DCA" w:rsidTr="00210E63">
        <w:tc>
          <w:tcPr>
            <w:tcW w:w="11016" w:type="dxa"/>
            <w:tcBorders>
              <w:top w:val="single" w:sz="4" w:space="0" w:color="auto"/>
              <w:left w:val="single" w:sz="4" w:space="0" w:color="auto"/>
              <w:bottom w:val="single" w:sz="4" w:space="0" w:color="auto"/>
              <w:right w:val="single" w:sz="4" w:space="0" w:color="auto"/>
            </w:tcBorders>
          </w:tcPr>
          <w:p w:rsidR="00FD2DCA" w:rsidRDefault="00FD2DCA" w:rsidP="00210E63">
            <w:pPr>
              <w:rPr>
                <w:b/>
                <w:sz w:val="24"/>
              </w:rPr>
            </w:pPr>
          </w:p>
          <w:p w:rsidR="00FD2DCA" w:rsidRDefault="00FD2DCA" w:rsidP="00210E63">
            <w:pPr>
              <w:rPr>
                <w:b/>
                <w:sz w:val="24"/>
              </w:rPr>
            </w:pPr>
          </w:p>
        </w:tc>
      </w:tr>
    </w:tbl>
    <w:p w:rsidR="00FD2DCA" w:rsidRDefault="00FD2DCA" w:rsidP="00FD2DCA">
      <w:pPr>
        <w:rPr>
          <w:rFonts w:asciiTheme="minorHAnsi" w:hAnsiTheme="minorHAnsi" w:cstheme="minorBidi"/>
          <w:b/>
          <w:sz w:val="24"/>
        </w:rPr>
      </w:pPr>
    </w:p>
    <w:tbl>
      <w:tblPr>
        <w:tblStyle w:val="TableGrid"/>
        <w:tblW w:w="0" w:type="auto"/>
        <w:tblLook w:val="04A0" w:firstRow="1" w:lastRow="0" w:firstColumn="1" w:lastColumn="0" w:noHBand="0" w:noVBand="1"/>
      </w:tblPr>
      <w:tblGrid>
        <w:gridCol w:w="10502"/>
      </w:tblGrid>
      <w:tr w:rsidR="00FD2DCA" w:rsidTr="00210E63">
        <w:tc>
          <w:tcPr>
            <w:tcW w:w="11016" w:type="dxa"/>
            <w:tcBorders>
              <w:top w:val="single" w:sz="4" w:space="0" w:color="auto"/>
              <w:left w:val="single" w:sz="4" w:space="0" w:color="auto"/>
              <w:bottom w:val="single" w:sz="4" w:space="0" w:color="auto"/>
              <w:right w:val="single" w:sz="4" w:space="0" w:color="auto"/>
            </w:tcBorders>
            <w:hideMark/>
          </w:tcPr>
          <w:p w:rsidR="00FD2DCA" w:rsidRDefault="00FD2DCA" w:rsidP="00210E63">
            <w:pPr>
              <w:jc w:val="center"/>
              <w:rPr>
                <w:b/>
                <w:sz w:val="24"/>
              </w:rPr>
            </w:pPr>
            <w:r>
              <w:rPr>
                <w:b/>
                <w:sz w:val="24"/>
              </w:rPr>
              <w:t>Supports for Diverse Student Needs</w:t>
            </w:r>
          </w:p>
        </w:tc>
      </w:tr>
      <w:tr w:rsidR="00FD2DCA" w:rsidTr="00210E63">
        <w:tc>
          <w:tcPr>
            <w:tcW w:w="11016" w:type="dxa"/>
            <w:tcBorders>
              <w:top w:val="single" w:sz="4" w:space="0" w:color="auto"/>
              <w:left w:val="single" w:sz="4" w:space="0" w:color="auto"/>
              <w:bottom w:val="single" w:sz="4" w:space="0" w:color="auto"/>
              <w:right w:val="single" w:sz="4" w:space="0" w:color="auto"/>
            </w:tcBorders>
          </w:tcPr>
          <w:p w:rsidR="00FD2DCA" w:rsidRDefault="00FD2DCA" w:rsidP="00210E63">
            <w:pPr>
              <w:rPr>
                <w:b/>
                <w:sz w:val="24"/>
              </w:rPr>
            </w:pPr>
          </w:p>
          <w:p w:rsidR="00FD2DCA" w:rsidRDefault="00FD2DCA" w:rsidP="00210E63">
            <w:pPr>
              <w:rPr>
                <w:b/>
                <w:sz w:val="24"/>
              </w:rPr>
            </w:pPr>
          </w:p>
          <w:p w:rsidR="00FD2DCA" w:rsidRDefault="00FD2DCA" w:rsidP="00210E63">
            <w:pPr>
              <w:rPr>
                <w:b/>
                <w:sz w:val="24"/>
              </w:rPr>
            </w:pPr>
          </w:p>
        </w:tc>
      </w:tr>
    </w:tbl>
    <w:p w:rsidR="00FD2DCA" w:rsidRDefault="00FD2DCA" w:rsidP="00FD2DCA">
      <w:pPr>
        <w:rPr>
          <w:rFonts w:asciiTheme="minorHAnsi" w:hAnsiTheme="minorHAnsi" w:cstheme="minorBidi"/>
          <w:b/>
          <w:sz w:val="24"/>
          <w:u w:val="single"/>
        </w:rPr>
      </w:pPr>
      <w:r>
        <w:rPr>
          <w:b/>
          <w:sz w:val="24"/>
          <w:u w:val="single"/>
        </w:rPr>
        <w:t>Procedures:</w:t>
      </w:r>
    </w:p>
    <w:tbl>
      <w:tblPr>
        <w:tblStyle w:val="TableGrid"/>
        <w:tblW w:w="0" w:type="auto"/>
        <w:tblLook w:val="04A0" w:firstRow="1" w:lastRow="0" w:firstColumn="1" w:lastColumn="0" w:noHBand="0" w:noVBand="1"/>
      </w:tblPr>
      <w:tblGrid>
        <w:gridCol w:w="10502"/>
      </w:tblGrid>
      <w:tr w:rsidR="00FD2DCA" w:rsidTr="00210E63">
        <w:tc>
          <w:tcPr>
            <w:tcW w:w="11016" w:type="dxa"/>
            <w:tcBorders>
              <w:top w:val="single" w:sz="4" w:space="0" w:color="auto"/>
              <w:left w:val="single" w:sz="4" w:space="0" w:color="auto"/>
              <w:bottom w:val="single" w:sz="4" w:space="0" w:color="auto"/>
              <w:right w:val="single" w:sz="4" w:space="0" w:color="auto"/>
            </w:tcBorders>
            <w:hideMark/>
          </w:tcPr>
          <w:p w:rsidR="00FD2DCA" w:rsidRDefault="00FD2DCA" w:rsidP="00210E63">
            <w:pPr>
              <w:jc w:val="center"/>
              <w:rPr>
                <w:b/>
                <w:sz w:val="24"/>
              </w:rPr>
            </w:pPr>
            <w:r>
              <w:rPr>
                <w:b/>
                <w:sz w:val="24"/>
              </w:rPr>
              <w:t>Introduction/Opening/Anticipatory Set</w:t>
            </w:r>
          </w:p>
        </w:tc>
      </w:tr>
      <w:tr w:rsidR="00FD2DCA" w:rsidTr="00210E63">
        <w:tc>
          <w:tcPr>
            <w:tcW w:w="11016" w:type="dxa"/>
            <w:tcBorders>
              <w:top w:val="single" w:sz="4" w:space="0" w:color="auto"/>
              <w:left w:val="single" w:sz="4" w:space="0" w:color="auto"/>
              <w:bottom w:val="single" w:sz="4" w:space="0" w:color="auto"/>
              <w:right w:val="single" w:sz="4" w:space="0" w:color="auto"/>
            </w:tcBorders>
          </w:tcPr>
          <w:p w:rsidR="00FD2DCA" w:rsidRDefault="00FD2DCA" w:rsidP="00210E63">
            <w:pPr>
              <w:rPr>
                <w:b/>
                <w:sz w:val="24"/>
              </w:rPr>
            </w:pPr>
          </w:p>
          <w:p w:rsidR="00FD2DCA" w:rsidRDefault="00FD2DCA" w:rsidP="00210E63">
            <w:pPr>
              <w:rPr>
                <w:b/>
                <w:sz w:val="24"/>
              </w:rPr>
            </w:pPr>
          </w:p>
          <w:p w:rsidR="00FD2DCA" w:rsidRDefault="00FD2DCA" w:rsidP="00210E63">
            <w:pPr>
              <w:rPr>
                <w:b/>
                <w:sz w:val="24"/>
              </w:rPr>
            </w:pPr>
          </w:p>
          <w:p w:rsidR="00FD2DCA" w:rsidRDefault="00FD2DCA" w:rsidP="00210E63">
            <w:pPr>
              <w:rPr>
                <w:b/>
                <w:sz w:val="24"/>
              </w:rPr>
            </w:pPr>
          </w:p>
        </w:tc>
      </w:tr>
    </w:tbl>
    <w:p w:rsidR="00FD2DCA" w:rsidRDefault="00FD2DCA" w:rsidP="00FD2DCA">
      <w:pPr>
        <w:rPr>
          <w:rFonts w:asciiTheme="minorHAnsi" w:hAnsiTheme="minorHAnsi" w:cstheme="minorBidi"/>
          <w:b/>
          <w:sz w:val="24"/>
        </w:rPr>
      </w:pPr>
    </w:p>
    <w:tbl>
      <w:tblPr>
        <w:tblStyle w:val="TableGrid"/>
        <w:tblW w:w="0" w:type="auto"/>
        <w:tblLook w:val="04A0" w:firstRow="1" w:lastRow="0" w:firstColumn="1" w:lastColumn="0" w:noHBand="0" w:noVBand="1"/>
      </w:tblPr>
      <w:tblGrid>
        <w:gridCol w:w="5237"/>
        <w:gridCol w:w="5265"/>
      </w:tblGrid>
      <w:tr w:rsidR="00FD2DCA" w:rsidTr="00210E63">
        <w:tc>
          <w:tcPr>
            <w:tcW w:w="11016" w:type="dxa"/>
            <w:gridSpan w:val="2"/>
            <w:tcBorders>
              <w:top w:val="single" w:sz="4" w:space="0" w:color="auto"/>
              <w:left w:val="single" w:sz="4" w:space="0" w:color="auto"/>
              <w:bottom w:val="single" w:sz="4" w:space="0" w:color="auto"/>
              <w:right w:val="single" w:sz="4" w:space="0" w:color="auto"/>
            </w:tcBorders>
            <w:hideMark/>
          </w:tcPr>
          <w:p w:rsidR="00FD2DCA" w:rsidRDefault="00FD2DCA" w:rsidP="00210E63">
            <w:pPr>
              <w:jc w:val="center"/>
              <w:rPr>
                <w:b/>
                <w:sz w:val="24"/>
              </w:rPr>
            </w:pPr>
            <w:r>
              <w:rPr>
                <w:b/>
                <w:sz w:val="24"/>
              </w:rPr>
              <w:t>Body</w:t>
            </w:r>
          </w:p>
        </w:tc>
      </w:tr>
      <w:tr w:rsidR="00FD2DCA" w:rsidTr="00210E63">
        <w:tc>
          <w:tcPr>
            <w:tcW w:w="5508" w:type="dxa"/>
            <w:tcBorders>
              <w:top w:val="single" w:sz="4" w:space="0" w:color="auto"/>
              <w:left w:val="single" w:sz="4" w:space="0" w:color="auto"/>
              <w:bottom w:val="single" w:sz="4" w:space="0" w:color="auto"/>
              <w:right w:val="single" w:sz="4" w:space="0" w:color="auto"/>
            </w:tcBorders>
            <w:hideMark/>
          </w:tcPr>
          <w:p w:rsidR="00FD2DCA" w:rsidRDefault="00FD2DCA" w:rsidP="00210E63">
            <w:pPr>
              <w:jc w:val="center"/>
              <w:rPr>
                <w:b/>
                <w:sz w:val="24"/>
              </w:rPr>
            </w:pPr>
            <w:r>
              <w:rPr>
                <w:b/>
                <w:sz w:val="24"/>
              </w:rPr>
              <w:t>Teacher</w:t>
            </w:r>
          </w:p>
        </w:tc>
        <w:tc>
          <w:tcPr>
            <w:tcW w:w="5508" w:type="dxa"/>
            <w:tcBorders>
              <w:top w:val="single" w:sz="4" w:space="0" w:color="auto"/>
              <w:left w:val="single" w:sz="4" w:space="0" w:color="auto"/>
              <w:bottom w:val="single" w:sz="4" w:space="0" w:color="auto"/>
              <w:right w:val="single" w:sz="4" w:space="0" w:color="auto"/>
            </w:tcBorders>
            <w:hideMark/>
          </w:tcPr>
          <w:p w:rsidR="00FD2DCA" w:rsidRDefault="00FD2DCA" w:rsidP="00210E63">
            <w:pPr>
              <w:jc w:val="center"/>
              <w:rPr>
                <w:b/>
                <w:sz w:val="24"/>
              </w:rPr>
            </w:pPr>
            <w:r>
              <w:rPr>
                <w:b/>
                <w:sz w:val="24"/>
              </w:rPr>
              <w:t>Student(s)</w:t>
            </w:r>
          </w:p>
        </w:tc>
      </w:tr>
      <w:tr w:rsidR="00FD2DCA" w:rsidTr="00210E63">
        <w:tc>
          <w:tcPr>
            <w:tcW w:w="5508" w:type="dxa"/>
            <w:tcBorders>
              <w:top w:val="single" w:sz="4" w:space="0" w:color="auto"/>
              <w:left w:val="single" w:sz="4" w:space="0" w:color="auto"/>
              <w:bottom w:val="single" w:sz="4" w:space="0" w:color="auto"/>
              <w:right w:val="single" w:sz="4" w:space="0" w:color="auto"/>
            </w:tcBorders>
          </w:tcPr>
          <w:p w:rsidR="00FD2DCA" w:rsidRDefault="00FD2DCA" w:rsidP="00210E63">
            <w:pPr>
              <w:rPr>
                <w:b/>
                <w:sz w:val="24"/>
              </w:rPr>
            </w:pPr>
          </w:p>
          <w:p w:rsidR="00FD2DCA" w:rsidRDefault="00FD2DCA" w:rsidP="00210E63">
            <w:pPr>
              <w:rPr>
                <w:b/>
                <w:sz w:val="24"/>
              </w:rPr>
            </w:pPr>
          </w:p>
          <w:p w:rsidR="00FD2DCA" w:rsidRDefault="00FD2DCA" w:rsidP="00210E63">
            <w:pPr>
              <w:rPr>
                <w:b/>
                <w:sz w:val="24"/>
              </w:rPr>
            </w:pPr>
          </w:p>
          <w:p w:rsidR="00FD2DCA" w:rsidRDefault="00FD2DCA" w:rsidP="00210E63">
            <w:pPr>
              <w:rPr>
                <w:b/>
                <w:sz w:val="24"/>
              </w:rPr>
            </w:pPr>
          </w:p>
          <w:p w:rsidR="00FD2DCA" w:rsidRDefault="00FD2DCA" w:rsidP="00210E63">
            <w:pPr>
              <w:rPr>
                <w:b/>
                <w:sz w:val="24"/>
              </w:rPr>
            </w:pPr>
          </w:p>
          <w:p w:rsidR="00FD2DCA" w:rsidRDefault="00FD2DCA" w:rsidP="00210E63">
            <w:pPr>
              <w:rPr>
                <w:b/>
                <w:sz w:val="24"/>
              </w:rPr>
            </w:pPr>
          </w:p>
        </w:tc>
        <w:tc>
          <w:tcPr>
            <w:tcW w:w="5508" w:type="dxa"/>
            <w:tcBorders>
              <w:top w:val="single" w:sz="4" w:space="0" w:color="auto"/>
              <w:left w:val="single" w:sz="4" w:space="0" w:color="auto"/>
              <w:bottom w:val="single" w:sz="4" w:space="0" w:color="auto"/>
              <w:right w:val="single" w:sz="4" w:space="0" w:color="auto"/>
            </w:tcBorders>
          </w:tcPr>
          <w:p w:rsidR="00FD2DCA" w:rsidRDefault="00FD2DCA" w:rsidP="00210E63">
            <w:pPr>
              <w:rPr>
                <w:b/>
                <w:sz w:val="24"/>
              </w:rPr>
            </w:pPr>
          </w:p>
        </w:tc>
      </w:tr>
    </w:tbl>
    <w:p w:rsidR="00FD2DCA" w:rsidRDefault="00FD2DCA" w:rsidP="00FD2DCA">
      <w:pPr>
        <w:rPr>
          <w:rFonts w:asciiTheme="minorHAnsi" w:hAnsiTheme="minorHAnsi" w:cstheme="minorBidi"/>
          <w:b/>
          <w:sz w:val="24"/>
        </w:rPr>
      </w:pPr>
    </w:p>
    <w:tbl>
      <w:tblPr>
        <w:tblStyle w:val="TableGrid"/>
        <w:tblW w:w="0" w:type="auto"/>
        <w:tblLook w:val="04A0" w:firstRow="1" w:lastRow="0" w:firstColumn="1" w:lastColumn="0" w:noHBand="0" w:noVBand="1"/>
      </w:tblPr>
      <w:tblGrid>
        <w:gridCol w:w="10502"/>
      </w:tblGrid>
      <w:tr w:rsidR="00FD2DCA" w:rsidTr="00210E63">
        <w:tc>
          <w:tcPr>
            <w:tcW w:w="11016" w:type="dxa"/>
            <w:tcBorders>
              <w:top w:val="single" w:sz="4" w:space="0" w:color="auto"/>
              <w:left w:val="single" w:sz="4" w:space="0" w:color="auto"/>
              <w:bottom w:val="single" w:sz="4" w:space="0" w:color="auto"/>
              <w:right w:val="single" w:sz="4" w:space="0" w:color="auto"/>
            </w:tcBorders>
            <w:hideMark/>
          </w:tcPr>
          <w:p w:rsidR="00FD2DCA" w:rsidRDefault="00FD2DCA" w:rsidP="00210E63">
            <w:pPr>
              <w:jc w:val="center"/>
              <w:rPr>
                <w:b/>
                <w:sz w:val="24"/>
              </w:rPr>
            </w:pPr>
            <w:r>
              <w:rPr>
                <w:b/>
                <w:sz w:val="24"/>
              </w:rPr>
              <w:t>Closure</w:t>
            </w:r>
          </w:p>
        </w:tc>
      </w:tr>
      <w:tr w:rsidR="00FD2DCA" w:rsidTr="00210E63">
        <w:tc>
          <w:tcPr>
            <w:tcW w:w="11016" w:type="dxa"/>
            <w:tcBorders>
              <w:top w:val="single" w:sz="4" w:space="0" w:color="auto"/>
              <w:left w:val="single" w:sz="4" w:space="0" w:color="auto"/>
              <w:bottom w:val="single" w:sz="4" w:space="0" w:color="auto"/>
              <w:right w:val="single" w:sz="4" w:space="0" w:color="auto"/>
            </w:tcBorders>
          </w:tcPr>
          <w:p w:rsidR="00FD2DCA" w:rsidRDefault="00FD2DCA" w:rsidP="00210E63">
            <w:pPr>
              <w:rPr>
                <w:b/>
                <w:sz w:val="24"/>
              </w:rPr>
            </w:pPr>
          </w:p>
          <w:p w:rsidR="00FD2DCA" w:rsidRDefault="00FD2DCA" w:rsidP="00210E63">
            <w:pPr>
              <w:rPr>
                <w:b/>
                <w:sz w:val="24"/>
              </w:rPr>
            </w:pPr>
          </w:p>
          <w:p w:rsidR="00FD2DCA" w:rsidRDefault="00FD2DCA" w:rsidP="00210E63">
            <w:pPr>
              <w:rPr>
                <w:b/>
                <w:sz w:val="24"/>
              </w:rPr>
            </w:pPr>
          </w:p>
          <w:p w:rsidR="00FD2DCA" w:rsidRDefault="00FD2DCA" w:rsidP="00210E63">
            <w:pPr>
              <w:rPr>
                <w:b/>
                <w:sz w:val="24"/>
              </w:rPr>
            </w:pPr>
          </w:p>
          <w:p w:rsidR="00FD2DCA" w:rsidRDefault="00FD2DCA" w:rsidP="00210E63">
            <w:pPr>
              <w:rPr>
                <w:b/>
                <w:sz w:val="24"/>
              </w:rPr>
            </w:pPr>
          </w:p>
        </w:tc>
      </w:tr>
    </w:tbl>
    <w:p w:rsidR="00FD2DCA" w:rsidRDefault="00FD2DCA" w:rsidP="00FD2DCA">
      <w:pPr>
        <w:rPr>
          <w:rFonts w:asciiTheme="minorHAnsi" w:hAnsiTheme="minorHAnsi" w:cstheme="minorBidi"/>
          <w:b/>
          <w:sz w:val="24"/>
        </w:rPr>
      </w:pPr>
    </w:p>
    <w:p w:rsidR="00FD2DCA" w:rsidRDefault="00FD2DCA" w:rsidP="00FD2DCA">
      <w:pPr>
        <w:rPr>
          <w:b/>
          <w:sz w:val="24"/>
        </w:rPr>
      </w:pPr>
    </w:p>
    <w:tbl>
      <w:tblPr>
        <w:tblStyle w:val="TableGrid"/>
        <w:tblW w:w="0" w:type="auto"/>
        <w:tblLook w:val="04A0" w:firstRow="1" w:lastRow="0" w:firstColumn="1" w:lastColumn="0" w:noHBand="0" w:noVBand="1"/>
      </w:tblPr>
      <w:tblGrid>
        <w:gridCol w:w="10502"/>
      </w:tblGrid>
      <w:tr w:rsidR="00FD2DCA" w:rsidTr="00210E63">
        <w:tc>
          <w:tcPr>
            <w:tcW w:w="11016" w:type="dxa"/>
            <w:tcBorders>
              <w:top w:val="single" w:sz="4" w:space="0" w:color="auto"/>
              <w:left w:val="single" w:sz="4" w:space="0" w:color="auto"/>
              <w:bottom w:val="single" w:sz="4" w:space="0" w:color="auto"/>
              <w:right w:val="single" w:sz="4" w:space="0" w:color="auto"/>
            </w:tcBorders>
            <w:hideMark/>
          </w:tcPr>
          <w:p w:rsidR="00FD2DCA" w:rsidRDefault="00FD2DCA" w:rsidP="00210E63">
            <w:pPr>
              <w:rPr>
                <w:b/>
                <w:sz w:val="24"/>
              </w:rPr>
            </w:pPr>
            <w:r>
              <w:rPr>
                <w:b/>
                <w:sz w:val="24"/>
              </w:rPr>
              <w:t>Resources and Materials:</w:t>
            </w:r>
          </w:p>
        </w:tc>
      </w:tr>
    </w:tbl>
    <w:p w:rsidR="00FD2DCA" w:rsidRPr="00735E72" w:rsidRDefault="00FD2DCA" w:rsidP="00FD2DCA">
      <w:pPr>
        <w:rPr>
          <w:rFonts w:ascii="Garamond" w:hAnsi="Garamond"/>
          <w:sz w:val="24"/>
        </w:rPr>
      </w:pPr>
    </w:p>
    <w:p w:rsidR="00FD2DCA" w:rsidRPr="00735E72" w:rsidRDefault="00FD2DCA" w:rsidP="00FD2DCA">
      <w:pPr>
        <w:rPr>
          <w:rFonts w:ascii="Garamond" w:hAnsi="Garamond"/>
          <w:sz w:val="24"/>
        </w:rPr>
      </w:pPr>
    </w:p>
    <w:p w:rsidR="00FD2DCA" w:rsidRPr="007813EE" w:rsidRDefault="00FD2DCA" w:rsidP="00FD2DCA">
      <w:pPr>
        <w:jc w:val="center"/>
        <w:rPr>
          <w:rFonts w:ascii="Garamond" w:hAnsi="Garamond"/>
          <w:b/>
          <w:sz w:val="28"/>
          <w:szCs w:val="28"/>
          <w:highlight w:val="lightGray"/>
        </w:rPr>
      </w:pPr>
    </w:p>
    <w:p w:rsidR="00FD2DCA" w:rsidRPr="007813EE" w:rsidRDefault="00FD2DCA" w:rsidP="00FD2DC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pct15" w:color="auto" w:fill="auto"/>
        <w:jc w:val="center"/>
        <w:rPr>
          <w:rFonts w:ascii="Garamond" w:hAnsi="Garamond"/>
          <w:b/>
          <w:sz w:val="28"/>
          <w:szCs w:val="28"/>
          <w:highlight w:val="lightGray"/>
        </w:rPr>
      </w:pPr>
      <w:r w:rsidRPr="007813EE">
        <w:rPr>
          <w:rFonts w:ascii="Garamond" w:hAnsi="Garamond"/>
          <w:b/>
          <w:sz w:val="28"/>
          <w:szCs w:val="28"/>
          <w:highlight w:val="lightGray"/>
        </w:rPr>
        <w:lastRenderedPageBreak/>
        <w:t>Instructional Plan Development &amp; Implementation</w:t>
      </w:r>
    </w:p>
    <w:p w:rsidR="00FD2DCA" w:rsidRPr="000920D1" w:rsidRDefault="00FD2DCA" w:rsidP="00FD2DC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pct15" w:color="auto" w:fill="auto"/>
        <w:jc w:val="center"/>
        <w:rPr>
          <w:rFonts w:ascii="Garamond" w:hAnsi="Garamond"/>
          <w:b/>
          <w:sz w:val="28"/>
          <w:szCs w:val="28"/>
        </w:rPr>
      </w:pPr>
      <w:r w:rsidRPr="007813EE">
        <w:rPr>
          <w:rFonts w:ascii="Garamond" w:hAnsi="Garamond"/>
          <w:b/>
          <w:sz w:val="28"/>
          <w:szCs w:val="28"/>
          <w:highlight w:val="lightGray"/>
        </w:rPr>
        <w:t>Student Teaching Semester</w:t>
      </w:r>
    </w:p>
    <w:p w:rsidR="00FD2DCA" w:rsidRDefault="00FD2DCA" w:rsidP="00FD2DCA"/>
    <w:p w:rsidR="00FD2DCA" w:rsidRDefault="00FD2DCA" w:rsidP="00FD2DCA">
      <w:pPr>
        <w:jc w:val="center"/>
        <w:rPr>
          <w:rFonts w:ascii="Arial Rounded MT Bold" w:hAnsi="Arial Rounded MT Bold"/>
          <w:sz w:val="24"/>
        </w:rPr>
      </w:pPr>
      <w:r>
        <w:rPr>
          <w:rFonts w:ascii="Arial Rounded MT Bold" w:hAnsi="Arial Rounded MT Bold"/>
          <w:sz w:val="24"/>
        </w:rPr>
        <w:t>The College of Saint Rose                                                                                                                                                                              Instructional Plan for 3-5 Connected Lessons</w:t>
      </w:r>
    </w:p>
    <w:p w:rsidR="00FD2DCA" w:rsidRDefault="00FD2DCA" w:rsidP="00FD2DCA">
      <w:pPr>
        <w:jc w:val="center"/>
        <w:rPr>
          <w:rFonts w:ascii="Arial Rounded MT Bold" w:hAnsi="Arial Rounded MT Bold"/>
          <w:sz w:val="24"/>
        </w:rPr>
      </w:pPr>
      <w:r>
        <w:rPr>
          <w:rFonts w:ascii="Arial Rounded MT Bold" w:hAnsi="Arial Rounded MT Bold"/>
          <w:sz w:val="24"/>
        </w:rPr>
        <w:t xml:space="preserve">Instructional &amp; Evaluative Rubric </w:t>
      </w:r>
    </w:p>
    <w:p w:rsidR="00FD2DCA" w:rsidRDefault="00FD2DCA" w:rsidP="00FD2DCA">
      <w:pPr>
        <w:jc w:val="center"/>
        <w:rPr>
          <w:rFonts w:ascii="Arial Rounded MT Bold" w:hAnsi="Arial Rounded MT Bold"/>
          <w:sz w:val="24"/>
        </w:rPr>
      </w:pPr>
    </w:p>
    <w:tbl>
      <w:tblPr>
        <w:tblStyle w:val="TableGrid"/>
        <w:tblW w:w="0" w:type="auto"/>
        <w:tblLayout w:type="fixed"/>
        <w:tblLook w:val="04A0" w:firstRow="1" w:lastRow="0" w:firstColumn="1" w:lastColumn="0" w:noHBand="0" w:noVBand="1"/>
      </w:tblPr>
      <w:tblGrid>
        <w:gridCol w:w="2119"/>
        <w:gridCol w:w="1922"/>
        <w:gridCol w:w="1835"/>
        <w:gridCol w:w="1859"/>
        <w:gridCol w:w="1710"/>
        <w:gridCol w:w="1057"/>
      </w:tblGrid>
      <w:tr w:rsidR="00594592" w:rsidTr="00594592">
        <w:tc>
          <w:tcPr>
            <w:tcW w:w="211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D2DCA" w:rsidRDefault="00FD2DCA" w:rsidP="00210E63">
            <w:pPr>
              <w:jc w:val="center"/>
              <w:rPr>
                <w:rFonts w:ascii="Arial Rounded MT Bold" w:hAnsi="Arial Rounded MT Bold"/>
                <w:sz w:val="24"/>
              </w:rPr>
            </w:pPr>
          </w:p>
        </w:tc>
        <w:tc>
          <w:tcPr>
            <w:tcW w:w="192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FD2DCA" w:rsidRDefault="00FD2DCA" w:rsidP="00210E63">
            <w:pPr>
              <w:jc w:val="center"/>
              <w:rPr>
                <w:rFonts w:ascii="Arial Rounded MT Bold" w:hAnsi="Arial Rounded MT Bold"/>
                <w:sz w:val="24"/>
              </w:rPr>
            </w:pPr>
            <w:r>
              <w:rPr>
                <w:rFonts w:ascii="Arial Rounded MT Bold" w:hAnsi="Arial Rounded MT Bold"/>
                <w:sz w:val="24"/>
              </w:rPr>
              <w:t>Distinguished</w:t>
            </w:r>
          </w:p>
        </w:tc>
        <w:tc>
          <w:tcPr>
            <w:tcW w:w="183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FD2DCA" w:rsidRDefault="00FD2DCA" w:rsidP="00210E63">
            <w:pPr>
              <w:jc w:val="center"/>
              <w:rPr>
                <w:rFonts w:ascii="Arial Rounded MT Bold" w:hAnsi="Arial Rounded MT Bold"/>
                <w:sz w:val="24"/>
              </w:rPr>
            </w:pPr>
            <w:r>
              <w:rPr>
                <w:rFonts w:ascii="Arial Rounded MT Bold" w:hAnsi="Arial Rounded MT Bold"/>
                <w:sz w:val="24"/>
              </w:rPr>
              <w:t>Proficient</w:t>
            </w:r>
          </w:p>
        </w:tc>
        <w:tc>
          <w:tcPr>
            <w:tcW w:w="185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FD2DCA" w:rsidRDefault="00FD2DCA" w:rsidP="00210E63">
            <w:pPr>
              <w:jc w:val="center"/>
              <w:rPr>
                <w:rFonts w:ascii="Arial Rounded MT Bold" w:hAnsi="Arial Rounded MT Bold"/>
                <w:sz w:val="24"/>
              </w:rPr>
            </w:pPr>
            <w:r>
              <w:rPr>
                <w:rFonts w:ascii="Arial Rounded MT Bold" w:hAnsi="Arial Rounded MT Bold"/>
                <w:sz w:val="24"/>
              </w:rPr>
              <w:t>Novice</w:t>
            </w:r>
          </w:p>
        </w:tc>
        <w:tc>
          <w:tcPr>
            <w:tcW w:w="171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FD2DCA" w:rsidRDefault="00FD2DCA" w:rsidP="00210E63">
            <w:pPr>
              <w:jc w:val="center"/>
              <w:rPr>
                <w:rFonts w:ascii="Arial Rounded MT Bold" w:hAnsi="Arial Rounded MT Bold"/>
                <w:sz w:val="24"/>
              </w:rPr>
            </w:pPr>
            <w:r>
              <w:rPr>
                <w:rFonts w:ascii="Arial Rounded MT Bold" w:hAnsi="Arial Rounded MT Bold"/>
                <w:sz w:val="24"/>
              </w:rPr>
              <w:t>Unsatisfactory</w:t>
            </w:r>
          </w:p>
        </w:tc>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FD2DCA" w:rsidRDefault="00FD2DCA" w:rsidP="00210E63">
            <w:pPr>
              <w:jc w:val="center"/>
              <w:rPr>
                <w:rFonts w:ascii="Arial Rounded MT Bold" w:hAnsi="Arial Rounded MT Bold"/>
                <w:sz w:val="24"/>
              </w:rPr>
            </w:pPr>
            <w:r>
              <w:rPr>
                <w:rFonts w:ascii="Arial Rounded MT Bold" w:hAnsi="Arial Rounded MT Bold"/>
                <w:sz w:val="24"/>
              </w:rPr>
              <w:t>Omitted</w:t>
            </w:r>
          </w:p>
        </w:tc>
      </w:tr>
      <w:tr w:rsidR="00594592" w:rsidTr="00594592">
        <w:tc>
          <w:tcPr>
            <w:tcW w:w="211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D2DCA" w:rsidRDefault="00FD2DCA" w:rsidP="00210E63">
            <w:pPr>
              <w:jc w:val="center"/>
              <w:rPr>
                <w:rFonts w:ascii="Arial Rounded MT Bold" w:hAnsi="Arial Rounded MT Bold"/>
                <w:sz w:val="24"/>
              </w:rPr>
            </w:pPr>
            <w:r>
              <w:rPr>
                <w:rFonts w:ascii="Arial Rounded MT Bold" w:hAnsi="Arial Rounded MT Bold"/>
                <w:sz w:val="24"/>
              </w:rPr>
              <w:t>Context Statement</w:t>
            </w: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rPr>
                <w:rFonts w:ascii="Arial Rounded MT Bold" w:hAnsi="Arial Rounded MT Bold"/>
                <w:sz w:val="24"/>
              </w:rPr>
            </w:pPr>
          </w:p>
        </w:tc>
        <w:tc>
          <w:tcPr>
            <w:tcW w:w="1922" w:type="dxa"/>
            <w:tcBorders>
              <w:top w:val="single" w:sz="4" w:space="0" w:color="auto"/>
              <w:left w:val="single" w:sz="4" w:space="0" w:color="auto"/>
              <w:bottom w:val="single" w:sz="4" w:space="0" w:color="auto"/>
              <w:right w:val="single" w:sz="4" w:space="0" w:color="auto"/>
            </w:tcBorders>
          </w:tcPr>
          <w:p w:rsidR="00FD2DCA" w:rsidRDefault="00FD2DCA" w:rsidP="00210E63">
            <w:pPr>
              <w:jc w:val="center"/>
              <w:rPr>
                <w:rFonts w:ascii="Arial Rounded MT Bold" w:hAnsi="Arial Rounded MT Bold"/>
                <w:sz w:val="16"/>
                <w:szCs w:val="16"/>
              </w:rPr>
            </w:pPr>
            <w:r>
              <w:rPr>
                <w:rFonts w:ascii="Arial Rounded MT Bold" w:hAnsi="Arial Rounded MT Bold"/>
                <w:sz w:val="16"/>
                <w:szCs w:val="16"/>
              </w:rPr>
              <w:t>Statement describes the context within which the IP will be taught. This includes a rich description of the following:  a description of the community and school setting, number of students in the instructional group, the age/grade level, pupil characteristics of the target population, accommodations for students with unique learning needs, primary language of instruction, length of the instructional period, staffing and setting</w:t>
            </w:r>
          </w:p>
          <w:p w:rsidR="00FD2DCA" w:rsidRDefault="00FD2DCA" w:rsidP="00210E63">
            <w:pPr>
              <w:jc w:val="center"/>
              <w:rPr>
                <w:rFonts w:ascii="Arial Rounded MT Bold" w:hAnsi="Arial Rounded MT Bold"/>
                <w:sz w:val="16"/>
                <w:szCs w:val="16"/>
              </w:rPr>
            </w:pPr>
          </w:p>
        </w:tc>
        <w:tc>
          <w:tcPr>
            <w:tcW w:w="1835" w:type="dxa"/>
            <w:tcBorders>
              <w:top w:val="single" w:sz="4" w:space="0" w:color="auto"/>
              <w:left w:val="single" w:sz="4" w:space="0" w:color="auto"/>
              <w:bottom w:val="single" w:sz="4" w:space="0" w:color="auto"/>
              <w:right w:val="single" w:sz="4" w:space="0" w:color="auto"/>
            </w:tcBorders>
          </w:tcPr>
          <w:p w:rsidR="00FD2DCA" w:rsidRDefault="00FD2DCA" w:rsidP="00594592">
            <w:pPr>
              <w:jc w:val="center"/>
              <w:rPr>
                <w:rFonts w:ascii="Arial Rounded MT Bold" w:hAnsi="Arial Rounded MT Bold"/>
                <w:sz w:val="24"/>
              </w:rPr>
            </w:pPr>
            <w:r>
              <w:rPr>
                <w:rFonts w:ascii="Arial Rounded MT Bold" w:hAnsi="Arial Rounded MT Bold"/>
                <w:sz w:val="16"/>
                <w:szCs w:val="16"/>
              </w:rPr>
              <w:t>Statement describes the context within which the IP will be taught. This includes an adequate description of the following:  a description of the community and school setting, number of students in the instructional group, the age/grade level, pupil characteristics of the target population, accommodations for students with unique learning needs, primary language of instruction, length of the instructional period, staffing and setting</w:t>
            </w:r>
          </w:p>
        </w:tc>
        <w:tc>
          <w:tcPr>
            <w:tcW w:w="1859" w:type="dxa"/>
            <w:tcBorders>
              <w:top w:val="single" w:sz="4" w:space="0" w:color="auto"/>
              <w:left w:val="single" w:sz="4" w:space="0" w:color="auto"/>
              <w:bottom w:val="single" w:sz="4" w:space="0" w:color="auto"/>
              <w:right w:val="single" w:sz="4" w:space="0" w:color="auto"/>
            </w:tcBorders>
          </w:tcPr>
          <w:p w:rsidR="00FD2DCA" w:rsidRDefault="00FD2DCA" w:rsidP="00210E63">
            <w:pPr>
              <w:jc w:val="center"/>
              <w:rPr>
                <w:rFonts w:ascii="Arial Rounded MT Bold" w:hAnsi="Arial Rounded MT Bold"/>
                <w:sz w:val="24"/>
              </w:rPr>
            </w:pPr>
            <w:r>
              <w:rPr>
                <w:rFonts w:ascii="Arial Rounded MT Bold" w:hAnsi="Arial Rounded MT Bold"/>
                <w:sz w:val="16"/>
                <w:szCs w:val="16"/>
              </w:rPr>
              <w:t>Statement describes the context within which the IP will be taught. This includes a thin description of the following:  a description of the community and school setting, number of students in the instructional group, the age/grade level, pupil characteristics of the target population, accommodations for students with unique learning needs, primary language of instruction,  length of the instructional period, staffing and setting</w:t>
            </w:r>
          </w:p>
        </w:tc>
        <w:tc>
          <w:tcPr>
            <w:tcW w:w="1710" w:type="dxa"/>
            <w:tcBorders>
              <w:top w:val="single" w:sz="4" w:space="0" w:color="auto"/>
              <w:left w:val="single" w:sz="4" w:space="0" w:color="auto"/>
              <w:bottom w:val="single" w:sz="4" w:space="0" w:color="auto"/>
              <w:right w:val="single" w:sz="4" w:space="0" w:color="auto"/>
            </w:tcBorders>
          </w:tcPr>
          <w:p w:rsidR="00FD2DCA" w:rsidRDefault="00FD2DCA" w:rsidP="00210E63">
            <w:pPr>
              <w:jc w:val="center"/>
              <w:rPr>
                <w:rFonts w:ascii="Arial Rounded MT Bold" w:hAnsi="Arial Rounded MT Bold"/>
                <w:sz w:val="16"/>
                <w:szCs w:val="16"/>
              </w:rPr>
            </w:pPr>
            <w:r>
              <w:rPr>
                <w:rFonts w:ascii="Arial Rounded MT Bold" w:hAnsi="Arial Rounded MT Bold"/>
                <w:sz w:val="16"/>
                <w:szCs w:val="16"/>
              </w:rPr>
              <w:t>Statement describes the context within which the IP will be taught. This includes a highly superficial of the following:  a description of the community and school setting, number of students in the instructional group, the age/grade level, pupil characteristics of the target population, accommodations for students with unique learning needs, primary language of instruction, length of the instructional period, staffing and setting</w:t>
            </w:r>
          </w:p>
          <w:p w:rsidR="00FD2DCA" w:rsidRDefault="00FD2DCA" w:rsidP="00210E63">
            <w:pPr>
              <w:jc w:val="center"/>
              <w:rPr>
                <w:rFonts w:ascii="Arial Rounded MT Bold" w:hAnsi="Arial Rounded MT Bold"/>
                <w:sz w:val="24"/>
              </w:rPr>
            </w:pPr>
          </w:p>
        </w:tc>
        <w:tc>
          <w:tcPr>
            <w:tcW w:w="1057" w:type="dxa"/>
            <w:tcBorders>
              <w:top w:val="single" w:sz="4" w:space="0" w:color="auto"/>
              <w:left w:val="single" w:sz="4" w:space="0" w:color="auto"/>
              <w:bottom w:val="single" w:sz="4" w:space="0" w:color="auto"/>
              <w:right w:val="single" w:sz="4" w:space="0" w:color="auto"/>
            </w:tcBorders>
          </w:tcPr>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16"/>
                <w:szCs w:val="16"/>
              </w:rPr>
            </w:pPr>
          </w:p>
        </w:tc>
      </w:tr>
      <w:tr w:rsidR="00594592" w:rsidTr="00594592">
        <w:tc>
          <w:tcPr>
            <w:tcW w:w="211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D2DCA" w:rsidRDefault="00FD2DCA" w:rsidP="00210E63">
            <w:pPr>
              <w:jc w:val="center"/>
              <w:rPr>
                <w:rFonts w:ascii="Arial Rounded MT Bold" w:hAnsi="Arial Rounded MT Bold"/>
                <w:sz w:val="24"/>
              </w:rPr>
            </w:pPr>
            <w:r>
              <w:rPr>
                <w:rFonts w:ascii="Arial Rounded MT Bold" w:hAnsi="Arial Rounded MT Bold"/>
                <w:sz w:val="24"/>
              </w:rPr>
              <w:t>Central Focus</w:t>
            </w: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rPr>
                <w:rFonts w:ascii="Arial Rounded MT Bold" w:hAnsi="Arial Rounded MT Bold"/>
                <w:sz w:val="24"/>
              </w:rPr>
            </w:pPr>
          </w:p>
        </w:tc>
        <w:tc>
          <w:tcPr>
            <w:tcW w:w="1922" w:type="dxa"/>
            <w:tcBorders>
              <w:top w:val="single" w:sz="4" w:space="0" w:color="auto"/>
              <w:left w:val="single" w:sz="4" w:space="0" w:color="auto"/>
              <w:bottom w:val="single" w:sz="4" w:space="0" w:color="auto"/>
              <w:right w:val="single" w:sz="4" w:space="0" w:color="auto"/>
            </w:tcBorders>
          </w:tcPr>
          <w:p w:rsidR="00FD2DCA" w:rsidRDefault="00FD2DCA" w:rsidP="00210E63">
            <w:pPr>
              <w:jc w:val="center"/>
              <w:rPr>
                <w:rFonts w:ascii="Arial Rounded MT Bold" w:hAnsi="Arial Rounded MT Bold"/>
                <w:sz w:val="16"/>
                <w:szCs w:val="16"/>
              </w:rPr>
            </w:pPr>
            <w:r>
              <w:rPr>
                <w:rFonts w:ascii="Arial Rounded MT Bold" w:hAnsi="Arial Rounded MT Bold"/>
                <w:sz w:val="16"/>
                <w:szCs w:val="16"/>
              </w:rPr>
              <w:t>Statement clearly identifies the key understandings, core concepts, skills or procedures for the learning segment. Central focus clearly aligns with learning standards and objectives for the learning segment and is stated in language specific to the content.</w:t>
            </w:r>
          </w:p>
          <w:p w:rsidR="00FD2DCA" w:rsidRDefault="00FD2DCA" w:rsidP="00210E63">
            <w:pPr>
              <w:jc w:val="center"/>
              <w:rPr>
                <w:rFonts w:ascii="Arial Rounded MT Bold" w:hAnsi="Arial Rounded MT Bold"/>
                <w:sz w:val="16"/>
                <w:szCs w:val="16"/>
              </w:rPr>
            </w:pPr>
          </w:p>
        </w:tc>
        <w:tc>
          <w:tcPr>
            <w:tcW w:w="1835" w:type="dxa"/>
            <w:tcBorders>
              <w:top w:val="single" w:sz="4" w:space="0" w:color="auto"/>
              <w:left w:val="single" w:sz="4" w:space="0" w:color="auto"/>
              <w:bottom w:val="single" w:sz="4" w:space="0" w:color="auto"/>
              <w:right w:val="single" w:sz="4" w:space="0" w:color="auto"/>
            </w:tcBorders>
          </w:tcPr>
          <w:p w:rsidR="00FD2DCA" w:rsidRDefault="00FD2DCA" w:rsidP="00594592">
            <w:pPr>
              <w:jc w:val="center"/>
              <w:rPr>
                <w:rFonts w:ascii="Arial Rounded MT Bold" w:hAnsi="Arial Rounded MT Bold"/>
                <w:sz w:val="16"/>
                <w:szCs w:val="16"/>
              </w:rPr>
            </w:pPr>
            <w:r>
              <w:rPr>
                <w:rFonts w:ascii="Arial Rounded MT Bold" w:hAnsi="Arial Rounded MT Bold"/>
                <w:sz w:val="16"/>
                <w:szCs w:val="16"/>
              </w:rPr>
              <w:t>Statement identifies the key understandings, core concepts, skills or procedures for the learning segment. Central focus aligns with learning standards and objectives for the learning segment and is generally stated in language consistent with the content.</w:t>
            </w:r>
          </w:p>
        </w:tc>
        <w:tc>
          <w:tcPr>
            <w:tcW w:w="1859" w:type="dxa"/>
            <w:tcBorders>
              <w:top w:val="single" w:sz="4" w:space="0" w:color="auto"/>
              <w:left w:val="single" w:sz="4" w:space="0" w:color="auto"/>
              <w:bottom w:val="single" w:sz="4" w:space="0" w:color="auto"/>
              <w:right w:val="single" w:sz="4" w:space="0" w:color="auto"/>
            </w:tcBorders>
          </w:tcPr>
          <w:p w:rsidR="00FD2DCA" w:rsidRDefault="00FD2DCA" w:rsidP="00210E63">
            <w:pPr>
              <w:rPr>
                <w:rFonts w:ascii="Arial Rounded MT Bold" w:hAnsi="Arial Rounded MT Bold"/>
                <w:sz w:val="16"/>
                <w:szCs w:val="16"/>
              </w:rPr>
            </w:pPr>
            <w:r>
              <w:rPr>
                <w:rFonts w:ascii="Arial Rounded MT Bold" w:hAnsi="Arial Rounded MT Bold"/>
                <w:sz w:val="16"/>
                <w:szCs w:val="16"/>
              </w:rPr>
              <w:t>Statement identifies basic understandings and skills for the learning segment. Some alignment with learning standards and lesson objectives is evident.</w:t>
            </w:r>
          </w:p>
        </w:tc>
        <w:tc>
          <w:tcPr>
            <w:tcW w:w="1710" w:type="dxa"/>
            <w:tcBorders>
              <w:top w:val="single" w:sz="4" w:space="0" w:color="auto"/>
              <w:left w:val="single" w:sz="4" w:space="0" w:color="auto"/>
              <w:bottom w:val="single" w:sz="4" w:space="0" w:color="auto"/>
              <w:right w:val="single" w:sz="4" w:space="0" w:color="auto"/>
            </w:tcBorders>
          </w:tcPr>
          <w:p w:rsidR="00FD2DCA" w:rsidRDefault="00FD2DCA" w:rsidP="00210E63">
            <w:pPr>
              <w:jc w:val="center"/>
              <w:rPr>
                <w:rFonts w:ascii="Arial Rounded MT Bold" w:hAnsi="Arial Rounded MT Bold"/>
                <w:sz w:val="16"/>
                <w:szCs w:val="16"/>
              </w:rPr>
            </w:pPr>
            <w:r>
              <w:rPr>
                <w:rFonts w:ascii="Arial Rounded MT Bold" w:hAnsi="Arial Rounded MT Bold"/>
                <w:sz w:val="16"/>
                <w:szCs w:val="16"/>
              </w:rPr>
              <w:t>Clear communication of a central focus is missing.</w:t>
            </w: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tc>
        <w:tc>
          <w:tcPr>
            <w:tcW w:w="1057" w:type="dxa"/>
            <w:tcBorders>
              <w:top w:val="single" w:sz="4" w:space="0" w:color="auto"/>
              <w:left w:val="single" w:sz="4" w:space="0" w:color="auto"/>
              <w:bottom w:val="single" w:sz="4" w:space="0" w:color="auto"/>
              <w:right w:val="single" w:sz="4" w:space="0" w:color="auto"/>
            </w:tcBorders>
          </w:tcPr>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rPr>
                <w:rFonts w:ascii="Arial Rounded MT Bold" w:hAnsi="Arial Rounded MT Bold"/>
                <w:sz w:val="16"/>
                <w:szCs w:val="16"/>
              </w:rPr>
            </w:pPr>
          </w:p>
          <w:p w:rsidR="00FD2DCA" w:rsidRDefault="00FD2DCA" w:rsidP="00210E63">
            <w:pPr>
              <w:rPr>
                <w:rFonts w:ascii="Arial Rounded MT Bold" w:hAnsi="Arial Rounded MT Bold"/>
                <w:sz w:val="16"/>
                <w:szCs w:val="16"/>
              </w:rPr>
            </w:pPr>
          </w:p>
        </w:tc>
      </w:tr>
      <w:tr w:rsidR="00594592" w:rsidTr="00594592">
        <w:trPr>
          <w:trHeight w:val="3167"/>
        </w:trPr>
        <w:tc>
          <w:tcPr>
            <w:tcW w:w="211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D2DCA" w:rsidRDefault="00FD2DCA" w:rsidP="00210E63">
            <w:pPr>
              <w:jc w:val="center"/>
              <w:rPr>
                <w:rFonts w:ascii="Arial Rounded MT Bold" w:hAnsi="Arial Rounded MT Bold"/>
                <w:sz w:val="24"/>
              </w:rPr>
            </w:pPr>
            <w:r>
              <w:rPr>
                <w:rFonts w:ascii="Arial Rounded MT Bold" w:hAnsi="Arial Rounded MT Bold"/>
                <w:sz w:val="24"/>
              </w:rPr>
              <w:t>Language (Level/discipline specific)</w:t>
            </w:r>
          </w:p>
          <w:p w:rsidR="00FD2DCA" w:rsidRDefault="00FD2DCA" w:rsidP="00210E63">
            <w:pPr>
              <w:rPr>
                <w:rFonts w:ascii="Arial Rounded MT Bold" w:hAnsi="Arial Rounded MT Bold"/>
                <w:sz w:val="24"/>
              </w:rPr>
            </w:pPr>
          </w:p>
        </w:tc>
        <w:tc>
          <w:tcPr>
            <w:tcW w:w="1922" w:type="dxa"/>
            <w:tcBorders>
              <w:top w:val="single" w:sz="4" w:space="0" w:color="auto"/>
              <w:left w:val="single" w:sz="4" w:space="0" w:color="auto"/>
              <w:bottom w:val="single" w:sz="4" w:space="0" w:color="auto"/>
              <w:right w:val="single" w:sz="4" w:space="0" w:color="auto"/>
            </w:tcBorders>
            <w:hideMark/>
          </w:tcPr>
          <w:p w:rsidR="00FD2DCA" w:rsidRDefault="00FD2DCA" w:rsidP="00210E63">
            <w:pPr>
              <w:jc w:val="center"/>
              <w:rPr>
                <w:rFonts w:ascii="Arial Rounded MT Bold" w:hAnsi="Arial Rounded MT Bold"/>
                <w:sz w:val="16"/>
                <w:szCs w:val="16"/>
              </w:rPr>
            </w:pPr>
            <w:r>
              <w:rPr>
                <w:rFonts w:ascii="Arial Rounded MT Bold" w:hAnsi="Arial Rounded MT Bold"/>
                <w:sz w:val="16"/>
                <w:szCs w:val="16"/>
              </w:rPr>
              <w:t>Instructional supports are designed to meet the needs of students with different levels of language learning.</w:t>
            </w:r>
          </w:p>
        </w:tc>
        <w:tc>
          <w:tcPr>
            <w:tcW w:w="1835" w:type="dxa"/>
            <w:tcBorders>
              <w:top w:val="single" w:sz="4" w:space="0" w:color="auto"/>
              <w:left w:val="single" w:sz="4" w:space="0" w:color="auto"/>
              <w:bottom w:val="single" w:sz="4" w:space="0" w:color="auto"/>
              <w:right w:val="single" w:sz="4" w:space="0" w:color="auto"/>
            </w:tcBorders>
            <w:hideMark/>
          </w:tcPr>
          <w:p w:rsidR="00FD2DCA" w:rsidRDefault="00FD2DCA" w:rsidP="00594592">
            <w:pPr>
              <w:jc w:val="center"/>
              <w:rPr>
                <w:rFonts w:ascii="Arial Rounded MT Bold" w:hAnsi="Arial Rounded MT Bold"/>
                <w:sz w:val="16"/>
                <w:szCs w:val="16"/>
              </w:rPr>
            </w:pPr>
            <w:r>
              <w:rPr>
                <w:rFonts w:ascii="Arial Rounded MT Bold" w:hAnsi="Arial Rounded MT Bold"/>
                <w:sz w:val="16"/>
                <w:szCs w:val="16"/>
              </w:rPr>
              <w:t>Plans include targeted support for use of vocabulary as well as additional language demand(s).</w:t>
            </w:r>
          </w:p>
        </w:tc>
        <w:tc>
          <w:tcPr>
            <w:tcW w:w="1859" w:type="dxa"/>
            <w:tcBorders>
              <w:top w:val="single" w:sz="4" w:space="0" w:color="auto"/>
              <w:left w:val="single" w:sz="4" w:space="0" w:color="auto"/>
              <w:bottom w:val="single" w:sz="4" w:space="0" w:color="auto"/>
              <w:right w:val="single" w:sz="4" w:space="0" w:color="auto"/>
            </w:tcBorders>
            <w:hideMark/>
          </w:tcPr>
          <w:p w:rsidR="00FD2DCA" w:rsidRDefault="00FD2DCA" w:rsidP="00210E63">
            <w:pPr>
              <w:jc w:val="center"/>
              <w:rPr>
                <w:rFonts w:ascii="Arial Rounded MT Bold" w:hAnsi="Arial Rounded MT Bold"/>
                <w:sz w:val="16"/>
                <w:szCs w:val="16"/>
              </w:rPr>
            </w:pPr>
            <w:r>
              <w:rPr>
                <w:rFonts w:ascii="Arial Rounded MT Bold" w:hAnsi="Arial Rounded MT Bold"/>
                <w:sz w:val="16"/>
                <w:szCs w:val="16"/>
              </w:rPr>
              <w:t>Plans include general support for vocabulary development.</w:t>
            </w:r>
          </w:p>
        </w:tc>
        <w:tc>
          <w:tcPr>
            <w:tcW w:w="1710" w:type="dxa"/>
            <w:tcBorders>
              <w:top w:val="single" w:sz="4" w:space="0" w:color="auto"/>
              <w:left w:val="single" w:sz="4" w:space="0" w:color="auto"/>
              <w:bottom w:val="single" w:sz="4" w:space="0" w:color="auto"/>
              <w:right w:val="single" w:sz="4" w:space="0" w:color="auto"/>
            </w:tcBorders>
            <w:hideMark/>
          </w:tcPr>
          <w:p w:rsidR="00FD2DCA" w:rsidRDefault="00FD2DCA" w:rsidP="00210E63">
            <w:pPr>
              <w:jc w:val="center"/>
              <w:rPr>
                <w:rFonts w:ascii="Arial Rounded MT Bold" w:hAnsi="Arial Rounded MT Bold"/>
                <w:sz w:val="16"/>
                <w:szCs w:val="16"/>
              </w:rPr>
            </w:pPr>
            <w:r>
              <w:rPr>
                <w:rFonts w:ascii="Arial Rounded MT Bold" w:hAnsi="Arial Rounded MT Bold"/>
                <w:sz w:val="16"/>
                <w:szCs w:val="16"/>
              </w:rPr>
              <w:t>Language supports are missing or are not aligned with the language demand(s) for the learning task.</w:t>
            </w:r>
          </w:p>
        </w:tc>
        <w:tc>
          <w:tcPr>
            <w:tcW w:w="1057" w:type="dxa"/>
            <w:tcBorders>
              <w:top w:val="single" w:sz="4" w:space="0" w:color="auto"/>
              <w:left w:val="single" w:sz="4" w:space="0" w:color="auto"/>
              <w:bottom w:val="single" w:sz="4" w:space="0" w:color="auto"/>
              <w:right w:val="single" w:sz="4" w:space="0" w:color="auto"/>
            </w:tcBorders>
          </w:tcPr>
          <w:p w:rsidR="00FD2DCA" w:rsidRDefault="00FD2DCA" w:rsidP="00210E63">
            <w:pPr>
              <w:jc w:val="center"/>
              <w:rPr>
                <w:rFonts w:ascii="Arial Rounded MT Bold" w:hAnsi="Arial Rounded MT Bold"/>
                <w:sz w:val="24"/>
              </w:rPr>
            </w:pPr>
          </w:p>
        </w:tc>
      </w:tr>
      <w:tr w:rsidR="00594592" w:rsidTr="00594592">
        <w:trPr>
          <w:trHeight w:val="350"/>
        </w:trPr>
        <w:tc>
          <w:tcPr>
            <w:tcW w:w="211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594592" w:rsidRDefault="00594592" w:rsidP="00210E63">
            <w:pPr>
              <w:rPr>
                <w:rFonts w:ascii="Arial Rounded MT Bold" w:hAnsi="Arial Rounded MT Bold"/>
                <w:sz w:val="24"/>
              </w:rPr>
            </w:pPr>
          </w:p>
        </w:tc>
        <w:tc>
          <w:tcPr>
            <w:tcW w:w="1922" w:type="dxa"/>
            <w:tcBorders>
              <w:top w:val="single" w:sz="4" w:space="0" w:color="auto"/>
              <w:left w:val="single" w:sz="4" w:space="0" w:color="auto"/>
              <w:bottom w:val="single" w:sz="4" w:space="0" w:color="auto"/>
              <w:right w:val="single" w:sz="4" w:space="0" w:color="auto"/>
            </w:tcBorders>
            <w:vAlign w:val="bottom"/>
          </w:tcPr>
          <w:p w:rsidR="00FD2DCA" w:rsidRDefault="00FD2DCA" w:rsidP="00210E63">
            <w:pPr>
              <w:jc w:val="center"/>
              <w:rPr>
                <w:rFonts w:ascii="Arial Rounded MT Bold" w:hAnsi="Arial Rounded MT Bold"/>
                <w:sz w:val="24"/>
              </w:rPr>
            </w:pPr>
            <w:r>
              <w:rPr>
                <w:rFonts w:ascii="Arial Rounded MT Bold" w:hAnsi="Arial Rounded MT Bold"/>
                <w:sz w:val="24"/>
              </w:rPr>
              <w:t>Distinguished</w:t>
            </w:r>
          </w:p>
        </w:tc>
        <w:tc>
          <w:tcPr>
            <w:tcW w:w="1835" w:type="dxa"/>
            <w:tcBorders>
              <w:top w:val="single" w:sz="4" w:space="0" w:color="auto"/>
              <w:left w:val="single" w:sz="4" w:space="0" w:color="auto"/>
              <w:bottom w:val="single" w:sz="4" w:space="0" w:color="auto"/>
              <w:right w:val="single" w:sz="4" w:space="0" w:color="auto"/>
            </w:tcBorders>
            <w:vAlign w:val="bottom"/>
          </w:tcPr>
          <w:p w:rsidR="00594592" w:rsidRDefault="00594592"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r>
              <w:rPr>
                <w:rFonts w:ascii="Arial Rounded MT Bold" w:hAnsi="Arial Rounded MT Bold"/>
                <w:sz w:val="24"/>
              </w:rPr>
              <w:t>Proficient</w:t>
            </w:r>
          </w:p>
        </w:tc>
        <w:tc>
          <w:tcPr>
            <w:tcW w:w="1859" w:type="dxa"/>
            <w:tcBorders>
              <w:top w:val="single" w:sz="4" w:space="0" w:color="auto"/>
              <w:left w:val="single" w:sz="4" w:space="0" w:color="auto"/>
              <w:bottom w:val="single" w:sz="4" w:space="0" w:color="auto"/>
              <w:right w:val="single" w:sz="4" w:space="0" w:color="auto"/>
            </w:tcBorders>
            <w:vAlign w:val="bottom"/>
          </w:tcPr>
          <w:p w:rsidR="00594592" w:rsidRDefault="00594592"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r>
              <w:rPr>
                <w:rFonts w:ascii="Arial Rounded MT Bold" w:hAnsi="Arial Rounded MT Bold"/>
                <w:sz w:val="24"/>
              </w:rPr>
              <w:t>Novice</w:t>
            </w:r>
          </w:p>
        </w:tc>
        <w:tc>
          <w:tcPr>
            <w:tcW w:w="1710" w:type="dxa"/>
            <w:tcBorders>
              <w:top w:val="single" w:sz="4" w:space="0" w:color="auto"/>
              <w:left w:val="single" w:sz="4" w:space="0" w:color="auto"/>
              <w:bottom w:val="single" w:sz="4" w:space="0" w:color="auto"/>
              <w:right w:val="single" w:sz="4" w:space="0" w:color="auto"/>
            </w:tcBorders>
            <w:vAlign w:val="bottom"/>
          </w:tcPr>
          <w:p w:rsidR="00594592" w:rsidRDefault="00594592"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r>
              <w:rPr>
                <w:rFonts w:ascii="Arial Rounded MT Bold" w:hAnsi="Arial Rounded MT Bold"/>
                <w:sz w:val="24"/>
              </w:rPr>
              <w:t>Unsatisfactory</w:t>
            </w:r>
          </w:p>
        </w:tc>
        <w:tc>
          <w:tcPr>
            <w:tcW w:w="1057" w:type="dxa"/>
            <w:tcBorders>
              <w:top w:val="single" w:sz="4" w:space="0" w:color="auto"/>
              <w:left w:val="single" w:sz="4" w:space="0" w:color="auto"/>
              <w:bottom w:val="single" w:sz="4" w:space="0" w:color="auto"/>
              <w:right w:val="single" w:sz="4" w:space="0" w:color="auto"/>
            </w:tcBorders>
            <w:vAlign w:val="bottom"/>
          </w:tcPr>
          <w:p w:rsidR="00594592" w:rsidRDefault="00594592"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r>
              <w:rPr>
                <w:rFonts w:ascii="Arial Rounded MT Bold" w:hAnsi="Arial Rounded MT Bold"/>
                <w:sz w:val="24"/>
              </w:rPr>
              <w:t>Omitted</w:t>
            </w:r>
          </w:p>
        </w:tc>
      </w:tr>
      <w:tr w:rsidR="00594592" w:rsidTr="00594592">
        <w:trPr>
          <w:trHeight w:val="3752"/>
        </w:trPr>
        <w:tc>
          <w:tcPr>
            <w:tcW w:w="211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D2DCA" w:rsidRDefault="00FD2DCA" w:rsidP="00210E63">
            <w:pPr>
              <w:jc w:val="center"/>
              <w:rPr>
                <w:rFonts w:ascii="Arial Rounded MT Bold" w:hAnsi="Arial Rounded MT Bold"/>
                <w:sz w:val="24"/>
              </w:rPr>
            </w:pPr>
            <w:r>
              <w:rPr>
                <w:rFonts w:ascii="Arial Rounded MT Bold" w:hAnsi="Arial Rounded MT Bold"/>
                <w:sz w:val="24"/>
              </w:rPr>
              <w:t>Sequence of Learning Experiences</w:t>
            </w: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rPr>
                <w:rFonts w:ascii="Arial Rounded MT Bold" w:hAnsi="Arial Rounded MT Bold"/>
                <w:sz w:val="24"/>
              </w:rPr>
            </w:pPr>
          </w:p>
        </w:tc>
        <w:tc>
          <w:tcPr>
            <w:tcW w:w="1922" w:type="dxa"/>
            <w:tcBorders>
              <w:top w:val="single" w:sz="4" w:space="0" w:color="auto"/>
              <w:left w:val="single" w:sz="4" w:space="0" w:color="auto"/>
              <w:bottom w:val="single" w:sz="4" w:space="0" w:color="auto"/>
              <w:right w:val="single" w:sz="4" w:space="0" w:color="auto"/>
            </w:tcBorders>
            <w:hideMark/>
          </w:tcPr>
          <w:p w:rsidR="00FD2DCA" w:rsidRDefault="00FD2DCA" w:rsidP="00210E63">
            <w:pPr>
              <w:jc w:val="center"/>
              <w:rPr>
                <w:rFonts w:ascii="Arial Rounded MT Bold" w:hAnsi="Arial Rounded MT Bold"/>
                <w:sz w:val="16"/>
                <w:szCs w:val="16"/>
              </w:rPr>
            </w:pPr>
            <w:r>
              <w:rPr>
                <w:rFonts w:ascii="Arial Rounded MT Bold" w:hAnsi="Arial Rounded MT Bold"/>
                <w:sz w:val="16"/>
                <w:szCs w:val="16"/>
              </w:rPr>
              <w:t>A sequence of interconnected plans has been developed according to the St. Rose format. Learning experiences in the sequence are integrated around a central focus, connected to students’ prior knowledge and build on each other to develop and deepen student understanding related to the central focus.</w:t>
            </w:r>
          </w:p>
          <w:p w:rsidR="00FD2DCA" w:rsidRDefault="00FD2DCA" w:rsidP="00210E63">
            <w:pPr>
              <w:jc w:val="center"/>
              <w:rPr>
                <w:rFonts w:ascii="Arial Rounded MT Bold" w:hAnsi="Arial Rounded MT Bold"/>
                <w:sz w:val="16"/>
                <w:szCs w:val="16"/>
              </w:rPr>
            </w:pPr>
            <w:r>
              <w:rPr>
                <w:rFonts w:ascii="Arial Rounded MT Bold" w:hAnsi="Arial Rounded MT Bold"/>
                <w:sz w:val="16"/>
                <w:szCs w:val="16"/>
              </w:rPr>
              <w:t xml:space="preserve">Higher level thinking is promoted.              </w:t>
            </w:r>
          </w:p>
        </w:tc>
        <w:tc>
          <w:tcPr>
            <w:tcW w:w="1835" w:type="dxa"/>
            <w:tcBorders>
              <w:top w:val="single" w:sz="4" w:space="0" w:color="auto"/>
              <w:left w:val="single" w:sz="4" w:space="0" w:color="auto"/>
              <w:bottom w:val="single" w:sz="4" w:space="0" w:color="auto"/>
              <w:right w:val="single" w:sz="4" w:space="0" w:color="auto"/>
            </w:tcBorders>
          </w:tcPr>
          <w:p w:rsidR="00FD2DCA" w:rsidRDefault="00FD2DCA" w:rsidP="00210E63">
            <w:pPr>
              <w:jc w:val="center"/>
              <w:rPr>
                <w:rFonts w:ascii="Arial Rounded MT Bold" w:hAnsi="Arial Rounded MT Bold"/>
                <w:sz w:val="16"/>
                <w:szCs w:val="16"/>
              </w:rPr>
            </w:pPr>
            <w:r>
              <w:rPr>
                <w:rFonts w:ascii="Arial Rounded MT Bold" w:hAnsi="Arial Rounded MT Bold"/>
                <w:sz w:val="16"/>
                <w:szCs w:val="16"/>
              </w:rPr>
              <w:t xml:space="preserve">A sequence of interconnected plans has been developed according to the St. Rose format. Learning experiences in the sequence are integrated around a central focus, connected to students’ prior knowledge and build upon one another to develop student understanding related to the central focus.          </w:t>
            </w:r>
          </w:p>
        </w:tc>
        <w:tc>
          <w:tcPr>
            <w:tcW w:w="1859" w:type="dxa"/>
            <w:tcBorders>
              <w:top w:val="single" w:sz="4" w:space="0" w:color="auto"/>
              <w:left w:val="single" w:sz="4" w:space="0" w:color="auto"/>
              <w:bottom w:val="single" w:sz="4" w:space="0" w:color="auto"/>
              <w:right w:val="single" w:sz="4" w:space="0" w:color="auto"/>
            </w:tcBorders>
          </w:tcPr>
          <w:p w:rsidR="00FD2DCA" w:rsidRDefault="00FD2DCA" w:rsidP="00594592">
            <w:pPr>
              <w:jc w:val="center"/>
              <w:rPr>
                <w:rFonts w:ascii="Arial Rounded MT Bold" w:hAnsi="Arial Rounded MT Bold"/>
                <w:sz w:val="16"/>
                <w:szCs w:val="16"/>
              </w:rPr>
            </w:pPr>
            <w:r>
              <w:rPr>
                <w:rFonts w:ascii="Arial Rounded MT Bold" w:hAnsi="Arial Rounded MT Bold"/>
                <w:sz w:val="16"/>
                <w:szCs w:val="16"/>
              </w:rPr>
              <w:t>A sequence of plans has been developed. Each plan includes most of the components of the St. Rose format. Learning experiences are connected by topic or theme but do not build upon one another to deepen student understanding or competency related</w:t>
            </w:r>
            <w:r w:rsidR="00594592">
              <w:rPr>
                <w:rFonts w:ascii="Arial Rounded MT Bold" w:hAnsi="Arial Rounded MT Bold"/>
                <w:sz w:val="16"/>
                <w:szCs w:val="16"/>
              </w:rPr>
              <w:t xml:space="preserve"> to specific concepts or skill.</w:t>
            </w:r>
          </w:p>
        </w:tc>
        <w:tc>
          <w:tcPr>
            <w:tcW w:w="1710" w:type="dxa"/>
            <w:tcBorders>
              <w:top w:val="single" w:sz="4" w:space="0" w:color="auto"/>
              <w:left w:val="single" w:sz="4" w:space="0" w:color="auto"/>
              <w:bottom w:val="single" w:sz="4" w:space="0" w:color="auto"/>
              <w:right w:val="single" w:sz="4" w:space="0" w:color="auto"/>
            </w:tcBorders>
          </w:tcPr>
          <w:p w:rsidR="00FD2DCA" w:rsidRDefault="00FD2DCA" w:rsidP="00210E63">
            <w:pPr>
              <w:jc w:val="center"/>
              <w:rPr>
                <w:rFonts w:ascii="Arial Rounded MT Bold" w:hAnsi="Arial Rounded MT Bold"/>
                <w:sz w:val="16"/>
                <w:szCs w:val="16"/>
              </w:rPr>
            </w:pPr>
            <w:r>
              <w:rPr>
                <w:rFonts w:ascii="Arial Rounded MT Bold" w:hAnsi="Arial Rounded MT Bold"/>
                <w:sz w:val="16"/>
                <w:szCs w:val="16"/>
              </w:rPr>
              <w:t xml:space="preserve">A sequence of plans has been developed. All of the required elements of the St. Rose format have not been included. </w:t>
            </w:r>
          </w:p>
          <w:p w:rsidR="00FD2DCA" w:rsidRDefault="00FD2DCA" w:rsidP="00210E63">
            <w:pPr>
              <w:jc w:val="center"/>
              <w:rPr>
                <w:rFonts w:ascii="Arial Rounded MT Bold" w:hAnsi="Arial Rounded MT Bold"/>
                <w:sz w:val="16"/>
                <w:szCs w:val="16"/>
              </w:rPr>
            </w:pPr>
            <w:r>
              <w:rPr>
                <w:rFonts w:ascii="Arial Rounded MT Bold" w:hAnsi="Arial Rounded MT Bold"/>
                <w:sz w:val="16"/>
                <w:szCs w:val="16"/>
              </w:rPr>
              <w:t>Learning experiences are not interconnected.</w:t>
            </w: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tc>
        <w:tc>
          <w:tcPr>
            <w:tcW w:w="1057" w:type="dxa"/>
            <w:tcBorders>
              <w:top w:val="single" w:sz="4" w:space="0" w:color="auto"/>
              <w:left w:val="single" w:sz="4" w:space="0" w:color="auto"/>
              <w:bottom w:val="single" w:sz="4" w:space="0" w:color="auto"/>
              <w:right w:val="single" w:sz="4" w:space="0" w:color="auto"/>
            </w:tcBorders>
          </w:tcPr>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16"/>
                <w:szCs w:val="16"/>
              </w:rPr>
            </w:pPr>
          </w:p>
          <w:p w:rsidR="00FD2DCA" w:rsidRDefault="00FD2DCA" w:rsidP="00210E63">
            <w:pPr>
              <w:rPr>
                <w:rFonts w:ascii="Arial Rounded MT Bold" w:hAnsi="Arial Rounded MT Bold"/>
                <w:sz w:val="16"/>
                <w:szCs w:val="16"/>
              </w:rPr>
            </w:pPr>
          </w:p>
        </w:tc>
      </w:tr>
      <w:tr w:rsidR="00594592" w:rsidTr="00594592">
        <w:tc>
          <w:tcPr>
            <w:tcW w:w="211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D2DCA" w:rsidRDefault="00FD2DCA" w:rsidP="00210E63">
            <w:pPr>
              <w:jc w:val="center"/>
              <w:rPr>
                <w:rFonts w:ascii="Arial Rounded MT Bold" w:hAnsi="Arial Rounded MT Bold"/>
                <w:sz w:val="24"/>
              </w:rPr>
            </w:pPr>
            <w:r>
              <w:rPr>
                <w:rFonts w:ascii="Arial Rounded MT Bold" w:hAnsi="Arial Rounded MT Bold"/>
                <w:sz w:val="24"/>
              </w:rPr>
              <w:t xml:space="preserve">Differentiation </w:t>
            </w: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rPr>
                <w:rFonts w:ascii="Arial Rounded MT Bold" w:hAnsi="Arial Rounded MT Bold"/>
                <w:sz w:val="24"/>
              </w:rPr>
            </w:pPr>
          </w:p>
        </w:tc>
        <w:tc>
          <w:tcPr>
            <w:tcW w:w="1922" w:type="dxa"/>
            <w:tcBorders>
              <w:top w:val="single" w:sz="4" w:space="0" w:color="auto"/>
              <w:left w:val="single" w:sz="4" w:space="0" w:color="auto"/>
              <w:bottom w:val="single" w:sz="4" w:space="0" w:color="auto"/>
              <w:right w:val="single" w:sz="4" w:space="0" w:color="auto"/>
            </w:tcBorders>
          </w:tcPr>
          <w:p w:rsidR="00FD2DCA" w:rsidRDefault="00FD2DCA" w:rsidP="00210E63">
            <w:pPr>
              <w:jc w:val="center"/>
              <w:rPr>
                <w:rFonts w:ascii="Arial Rounded MT Bold" w:hAnsi="Arial Rounded MT Bold"/>
                <w:sz w:val="16"/>
                <w:szCs w:val="16"/>
              </w:rPr>
            </w:pPr>
            <w:r>
              <w:rPr>
                <w:rFonts w:ascii="Arial Rounded MT Bold" w:hAnsi="Arial Rounded MT Bold"/>
                <w:sz w:val="16"/>
                <w:szCs w:val="16"/>
              </w:rPr>
              <w:t xml:space="preserve">All plans include clear explanation of the supports that have been included to address the specific needs of individual learners, including students with disabilities, those who are English language learners, and those determined to be at risk for learning challenges, as well as advanced learners. Depending upon the needs of the learner, these supports may include individualized objectives, instructional modifications and/or accommodations </w:t>
            </w:r>
          </w:p>
        </w:tc>
        <w:tc>
          <w:tcPr>
            <w:tcW w:w="1835" w:type="dxa"/>
            <w:tcBorders>
              <w:top w:val="single" w:sz="4" w:space="0" w:color="auto"/>
              <w:left w:val="single" w:sz="4" w:space="0" w:color="auto"/>
              <w:bottom w:val="single" w:sz="4" w:space="0" w:color="auto"/>
              <w:right w:val="single" w:sz="4" w:space="0" w:color="auto"/>
            </w:tcBorders>
          </w:tcPr>
          <w:p w:rsidR="00FD2DCA" w:rsidRDefault="00FD2DCA" w:rsidP="00210E63">
            <w:pPr>
              <w:jc w:val="center"/>
              <w:rPr>
                <w:rFonts w:ascii="Arial Rounded MT Bold" w:hAnsi="Arial Rounded MT Bold"/>
                <w:sz w:val="16"/>
                <w:szCs w:val="16"/>
              </w:rPr>
            </w:pPr>
            <w:r>
              <w:rPr>
                <w:rFonts w:ascii="Arial Rounded MT Bold" w:hAnsi="Arial Rounded MT Bold"/>
                <w:sz w:val="16"/>
                <w:szCs w:val="16"/>
              </w:rPr>
              <w:t>All plans include identification of the supports that have been included to address the specific needs of individual learners, including students with disabilities, those who are English language learners, and those determined to be at risk for learning challenges, as well as advanced learners.</w:t>
            </w:r>
          </w:p>
        </w:tc>
        <w:tc>
          <w:tcPr>
            <w:tcW w:w="1859" w:type="dxa"/>
            <w:tcBorders>
              <w:top w:val="single" w:sz="4" w:space="0" w:color="auto"/>
              <w:left w:val="single" w:sz="4" w:space="0" w:color="auto"/>
              <w:bottom w:val="single" w:sz="4" w:space="0" w:color="auto"/>
              <w:right w:val="single" w:sz="4" w:space="0" w:color="auto"/>
            </w:tcBorders>
          </w:tcPr>
          <w:p w:rsidR="00FD2DCA" w:rsidRDefault="00FD2DCA" w:rsidP="00210E63">
            <w:pPr>
              <w:jc w:val="center"/>
              <w:rPr>
                <w:rFonts w:ascii="Arial Rounded MT Bold" w:hAnsi="Arial Rounded MT Bold"/>
                <w:sz w:val="16"/>
                <w:szCs w:val="16"/>
              </w:rPr>
            </w:pPr>
            <w:r>
              <w:rPr>
                <w:rFonts w:ascii="Arial Rounded MT Bold" w:hAnsi="Arial Rounded MT Bold"/>
                <w:sz w:val="16"/>
                <w:szCs w:val="16"/>
              </w:rPr>
              <w:t>Some plans include identification of the supports that have been included to address the specific needs of individual learners, including students with disabilities, those who are English language learners, and those determined to be at risk for learning challenges, as well as advanced learners.</w:t>
            </w:r>
          </w:p>
        </w:tc>
        <w:tc>
          <w:tcPr>
            <w:tcW w:w="1710" w:type="dxa"/>
            <w:tcBorders>
              <w:top w:val="single" w:sz="4" w:space="0" w:color="auto"/>
              <w:left w:val="single" w:sz="4" w:space="0" w:color="auto"/>
              <w:bottom w:val="single" w:sz="4" w:space="0" w:color="auto"/>
              <w:right w:val="single" w:sz="4" w:space="0" w:color="auto"/>
            </w:tcBorders>
          </w:tcPr>
          <w:p w:rsidR="00FD2DCA" w:rsidRDefault="00FD2DCA" w:rsidP="00210E63">
            <w:pPr>
              <w:jc w:val="center"/>
              <w:rPr>
                <w:rFonts w:ascii="Arial Rounded MT Bold" w:hAnsi="Arial Rounded MT Bold"/>
                <w:sz w:val="16"/>
                <w:szCs w:val="16"/>
              </w:rPr>
            </w:pPr>
            <w:r>
              <w:rPr>
                <w:rFonts w:ascii="Arial Rounded MT Bold" w:hAnsi="Arial Rounded MT Bold"/>
                <w:sz w:val="16"/>
                <w:szCs w:val="16"/>
              </w:rPr>
              <w:t>Plans do not include identification of supports to address the specific needs of individual learners, including students with disabilities, those who are English language learners, and those determined to be at risk for learning challenges, as well as advanced learners.</w:t>
            </w: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tc>
        <w:tc>
          <w:tcPr>
            <w:tcW w:w="1057" w:type="dxa"/>
            <w:tcBorders>
              <w:top w:val="single" w:sz="4" w:space="0" w:color="auto"/>
              <w:left w:val="single" w:sz="4" w:space="0" w:color="auto"/>
              <w:bottom w:val="single" w:sz="4" w:space="0" w:color="auto"/>
              <w:right w:val="single" w:sz="4" w:space="0" w:color="auto"/>
            </w:tcBorders>
          </w:tcPr>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tc>
      </w:tr>
      <w:tr w:rsidR="00594592" w:rsidTr="00594592">
        <w:tc>
          <w:tcPr>
            <w:tcW w:w="211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D2DCA" w:rsidRDefault="00FD2DCA" w:rsidP="00210E63">
            <w:pPr>
              <w:jc w:val="center"/>
              <w:rPr>
                <w:rFonts w:ascii="Arial Rounded MT Bold" w:hAnsi="Arial Rounded MT Bold"/>
                <w:sz w:val="24"/>
              </w:rPr>
            </w:pPr>
            <w:r>
              <w:rPr>
                <w:rFonts w:ascii="Arial Rounded MT Bold" w:hAnsi="Arial Rounded MT Bold"/>
                <w:sz w:val="24"/>
              </w:rPr>
              <w:t>Assessments</w:t>
            </w: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rPr>
                <w:rFonts w:ascii="Arial Rounded MT Bold" w:hAnsi="Arial Rounded MT Bold"/>
                <w:sz w:val="24"/>
              </w:rPr>
            </w:pPr>
          </w:p>
        </w:tc>
        <w:tc>
          <w:tcPr>
            <w:tcW w:w="1922" w:type="dxa"/>
            <w:tcBorders>
              <w:top w:val="single" w:sz="4" w:space="0" w:color="auto"/>
              <w:left w:val="single" w:sz="4" w:space="0" w:color="auto"/>
              <w:bottom w:val="single" w:sz="4" w:space="0" w:color="auto"/>
              <w:right w:val="single" w:sz="4" w:space="0" w:color="auto"/>
            </w:tcBorders>
          </w:tcPr>
          <w:p w:rsidR="00FD2DCA" w:rsidRDefault="00FD2DCA" w:rsidP="00210E63">
            <w:pPr>
              <w:jc w:val="center"/>
              <w:rPr>
                <w:rFonts w:ascii="Arial Rounded MT Bold" w:hAnsi="Arial Rounded MT Bold"/>
                <w:sz w:val="16"/>
                <w:szCs w:val="16"/>
              </w:rPr>
            </w:pPr>
            <w:r>
              <w:rPr>
                <w:rFonts w:ascii="Arial Rounded MT Bold" w:hAnsi="Arial Rounded MT Bold"/>
                <w:sz w:val="16"/>
                <w:szCs w:val="16"/>
              </w:rPr>
              <w:t>All formative and summative assessments with expected responses have been included. Assessments are well constructed and clearly measure pupil progress toward the attainment of instructional objectives.</w:t>
            </w:r>
          </w:p>
        </w:tc>
        <w:tc>
          <w:tcPr>
            <w:tcW w:w="1835" w:type="dxa"/>
            <w:tcBorders>
              <w:top w:val="single" w:sz="4" w:space="0" w:color="auto"/>
              <w:left w:val="single" w:sz="4" w:space="0" w:color="auto"/>
              <w:bottom w:val="single" w:sz="4" w:space="0" w:color="auto"/>
              <w:right w:val="single" w:sz="4" w:space="0" w:color="auto"/>
            </w:tcBorders>
          </w:tcPr>
          <w:p w:rsidR="00FD2DCA" w:rsidRDefault="00FD2DCA" w:rsidP="00210E63">
            <w:pPr>
              <w:jc w:val="center"/>
              <w:rPr>
                <w:rFonts w:ascii="Arial Rounded MT Bold" w:hAnsi="Arial Rounded MT Bold"/>
                <w:sz w:val="16"/>
                <w:szCs w:val="16"/>
              </w:rPr>
            </w:pPr>
            <w:r>
              <w:rPr>
                <w:rFonts w:ascii="Arial Rounded MT Bold" w:hAnsi="Arial Rounded MT Bold"/>
                <w:sz w:val="16"/>
                <w:szCs w:val="16"/>
              </w:rPr>
              <w:t>All formative and summative assessments with expected responses have been included. Assessments are well constructed and clearly measure pupil progress toward the attainment of instructional objectives.</w:t>
            </w:r>
          </w:p>
        </w:tc>
        <w:tc>
          <w:tcPr>
            <w:tcW w:w="1859" w:type="dxa"/>
            <w:tcBorders>
              <w:top w:val="single" w:sz="4" w:space="0" w:color="auto"/>
              <w:left w:val="single" w:sz="4" w:space="0" w:color="auto"/>
              <w:bottom w:val="single" w:sz="4" w:space="0" w:color="auto"/>
              <w:right w:val="single" w:sz="4" w:space="0" w:color="auto"/>
            </w:tcBorders>
          </w:tcPr>
          <w:p w:rsidR="00FD2DCA" w:rsidRDefault="00FD2DCA" w:rsidP="00210E63">
            <w:pPr>
              <w:jc w:val="center"/>
              <w:rPr>
                <w:rFonts w:ascii="Arial Rounded MT Bold" w:hAnsi="Arial Rounded MT Bold"/>
                <w:sz w:val="16"/>
                <w:szCs w:val="16"/>
              </w:rPr>
            </w:pPr>
            <w:r>
              <w:rPr>
                <w:rFonts w:ascii="Arial Rounded MT Bold" w:hAnsi="Arial Rounded MT Bold"/>
                <w:sz w:val="16"/>
                <w:szCs w:val="16"/>
              </w:rPr>
              <w:t>All formative and summative assessments have been included Assessments are simple but adequately measure pupil progress toward the attainment of instructional objectives.</w:t>
            </w:r>
          </w:p>
          <w:p w:rsidR="00FD2DCA" w:rsidRDefault="00FD2DCA" w:rsidP="00210E63">
            <w:pPr>
              <w:jc w:val="center"/>
              <w:rPr>
                <w:rFonts w:ascii="Arial Rounded MT Bold" w:hAnsi="Arial Rounded MT Bold"/>
                <w:sz w:val="16"/>
                <w:szCs w:val="16"/>
              </w:rPr>
            </w:pPr>
            <w:r>
              <w:rPr>
                <w:rFonts w:ascii="Arial Rounded MT Bold" w:hAnsi="Arial Rounded MT Bold"/>
                <w:sz w:val="16"/>
                <w:szCs w:val="16"/>
              </w:rPr>
              <w:t>Some refinement needed.</w:t>
            </w:r>
          </w:p>
        </w:tc>
        <w:tc>
          <w:tcPr>
            <w:tcW w:w="1710" w:type="dxa"/>
            <w:tcBorders>
              <w:top w:val="single" w:sz="4" w:space="0" w:color="auto"/>
              <w:left w:val="single" w:sz="4" w:space="0" w:color="auto"/>
              <w:bottom w:val="single" w:sz="4" w:space="0" w:color="auto"/>
              <w:right w:val="single" w:sz="4" w:space="0" w:color="auto"/>
            </w:tcBorders>
          </w:tcPr>
          <w:p w:rsidR="00FD2DCA" w:rsidRDefault="00FD2DCA" w:rsidP="00210E63">
            <w:pPr>
              <w:jc w:val="center"/>
              <w:rPr>
                <w:rFonts w:ascii="Arial Rounded MT Bold" w:hAnsi="Arial Rounded MT Bold"/>
                <w:sz w:val="16"/>
                <w:szCs w:val="16"/>
              </w:rPr>
            </w:pPr>
            <w:r>
              <w:rPr>
                <w:rFonts w:ascii="Arial Rounded MT Bold" w:hAnsi="Arial Rounded MT Bold"/>
                <w:sz w:val="16"/>
                <w:szCs w:val="16"/>
              </w:rPr>
              <w:t>A few formative and summative assessments have been included.</w:t>
            </w:r>
          </w:p>
          <w:p w:rsidR="00FD2DCA" w:rsidRDefault="00FD2DCA" w:rsidP="00210E63">
            <w:pPr>
              <w:jc w:val="center"/>
              <w:rPr>
                <w:rFonts w:ascii="Arial Rounded MT Bold" w:hAnsi="Arial Rounded MT Bold"/>
                <w:sz w:val="16"/>
                <w:szCs w:val="16"/>
              </w:rPr>
            </w:pPr>
            <w:r>
              <w:rPr>
                <w:rFonts w:ascii="Arial Rounded MT Bold" w:hAnsi="Arial Rounded MT Bold"/>
                <w:sz w:val="16"/>
                <w:szCs w:val="16"/>
              </w:rPr>
              <w:t>Assessments measure pupil progress toward attainment of some but not all instructional objectives.</w:t>
            </w:r>
          </w:p>
          <w:p w:rsidR="00FD2DCA" w:rsidRDefault="00FD2DCA" w:rsidP="00210E63">
            <w:pPr>
              <w:jc w:val="center"/>
              <w:rPr>
                <w:rFonts w:ascii="Arial Rounded MT Bold" w:hAnsi="Arial Rounded MT Bold"/>
                <w:sz w:val="16"/>
                <w:szCs w:val="16"/>
              </w:rPr>
            </w:pPr>
            <w:r>
              <w:rPr>
                <w:rFonts w:ascii="Arial Rounded MT Bold" w:hAnsi="Arial Rounded MT Bold"/>
                <w:sz w:val="16"/>
                <w:szCs w:val="16"/>
              </w:rPr>
              <w:t>Further development needed.</w:t>
            </w:r>
          </w:p>
        </w:tc>
        <w:tc>
          <w:tcPr>
            <w:tcW w:w="1057" w:type="dxa"/>
            <w:tcBorders>
              <w:top w:val="single" w:sz="4" w:space="0" w:color="auto"/>
              <w:left w:val="single" w:sz="4" w:space="0" w:color="auto"/>
              <w:bottom w:val="single" w:sz="4" w:space="0" w:color="auto"/>
              <w:right w:val="single" w:sz="4" w:space="0" w:color="auto"/>
            </w:tcBorders>
          </w:tcPr>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tc>
      </w:tr>
      <w:tr w:rsidR="00594592" w:rsidTr="00594592">
        <w:trPr>
          <w:trHeight w:val="638"/>
        </w:trPr>
        <w:tc>
          <w:tcPr>
            <w:tcW w:w="211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D2DCA" w:rsidRDefault="00FD2DCA" w:rsidP="00210E63">
            <w:pPr>
              <w:jc w:val="center"/>
              <w:rPr>
                <w:rFonts w:ascii="Arial Rounded MT Bold" w:hAnsi="Arial Rounded MT Bold"/>
                <w:sz w:val="24"/>
              </w:rPr>
            </w:pPr>
            <w:r>
              <w:rPr>
                <w:rFonts w:ascii="Arial Rounded MT Bold" w:hAnsi="Arial Rounded MT Bold"/>
                <w:sz w:val="24"/>
              </w:rPr>
              <w:t>Resources</w:t>
            </w: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p>
          <w:p w:rsidR="00FD2DCA" w:rsidRDefault="00FD2DCA" w:rsidP="00210E63">
            <w:pPr>
              <w:jc w:val="center"/>
              <w:rPr>
                <w:rFonts w:ascii="Arial Rounded MT Bold" w:hAnsi="Arial Rounded MT Bold"/>
                <w:sz w:val="24"/>
              </w:rPr>
            </w:pPr>
            <w:r>
              <w:rPr>
                <w:rFonts w:ascii="Arial Rounded MT Bold" w:hAnsi="Arial Rounded MT Bold"/>
                <w:sz w:val="24"/>
              </w:rPr>
              <w:t xml:space="preserve"> </w:t>
            </w:r>
          </w:p>
          <w:p w:rsidR="00FD2DCA" w:rsidRDefault="00FD2DCA" w:rsidP="00210E63">
            <w:pPr>
              <w:jc w:val="center"/>
              <w:rPr>
                <w:rFonts w:ascii="Arial Rounded MT Bold" w:hAnsi="Arial Rounded MT Bold"/>
                <w:sz w:val="24"/>
              </w:rPr>
            </w:pPr>
          </w:p>
        </w:tc>
        <w:tc>
          <w:tcPr>
            <w:tcW w:w="1922" w:type="dxa"/>
            <w:tcBorders>
              <w:top w:val="single" w:sz="4" w:space="0" w:color="auto"/>
              <w:left w:val="single" w:sz="4" w:space="0" w:color="auto"/>
              <w:bottom w:val="single" w:sz="4" w:space="0" w:color="auto"/>
              <w:right w:val="single" w:sz="4" w:space="0" w:color="auto"/>
            </w:tcBorders>
          </w:tcPr>
          <w:p w:rsidR="00FD2DCA" w:rsidRDefault="00FD2DCA" w:rsidP="00210E63">
            <w:pPr>
              <w:jc w:val="center"/>
              <w:rPr>
                <w:rFonts w:ascii="Arial Rounded MT Bold" w:hAnsi="Arial Rounded MT Bold"/>
                <w:sz w:val="16"/>
                <w:szCs w:val="16"/>
              </w:rPr>
            </w:pPr>
            <w:r>
              <w:rPr>
                <w:rFonts w:ascii="Arial Rounded MT Bold" w:hAnsi="Arial Rounded MT Bold"/>
                <w:sz w:val="16"/>
                <w:szCs w:val="16"/>
              </w:rPr>
              <w:t>All resources have been listed including references for citations in the unit, teacher resources and pupil resources. Bibliographies and listings of works cited adhere to appropriate style of citation.</w:t>
            </w:r>
          </w:p>
          <w:p w:rsidR="00FD2DCA" w:rsidRDefault="00FD2DCA" w:rsidP="00210E63">
            <w:pPr>
              <w:jc w:val="center"/>
              <w:rPr>
                <w:rFonts w:ascii="Arial Rounded MT Bold" w:hAnsi="Arial Rounded MT Bold"/>
                <w:sz w:val="16"/>
                <w:szCs w:val="16"/>
              </w:rPr>
            </w:pPr>
          </w:p>
        </w:tc>
        <w:tc>
          <w:tcPr>
            <w:tcW w:w="1835" w:type="dxa"/>
            <w:tcBorders>
              <w:top w:val="single" w:sz="4" w:space="0" w:color="auto"/>
              <w:left w:val="single" w:sz="4" w:space="0" w:color="auto"/>
              <w:bottom w:val="single" w:sz="4" w:space="0" w:color="auto"/>
              <w:right w:val="single" w:sz="4" w:space="0" w:color="auto"/>
            </w:tcBorders>
          </w:tcPr>
          <w:p w:rsidR="00FD2DCA" w:rsidRDefault="00FD2DCA" w:rsidP="00210E63">
            <w:pPr>
              <w:jc w:val="center"/>
              <w:rPr>
                <w:rFonts w:ascii="Arial Rounded MT Bold" w:hAnsi="Arial Rounded MT Bold"/>
                <w:sz w:val="16"/>
                <w:szCs w:val="16"/>
              </w:rPr>
            </w:pPr>
            <w:r>
              <w:rPr>
                <w:rFonts w:ascii="Arial Rounded MT Bold" w:hAnsi="Arial Rounded MT Bold"/>
                <w:sz w:val="16"/>
                <w:szCs w:val="16"/>
              </w:rPr>
              <w:t>All resources have been listed including references for citations in the unit, teacher resources and pupil resources. Bibliographies and listings of works cited adhere to appropriate style of citation. Only minor revisions needed.</w:t>
            </w:r>
          </w:p>
        </w:tc>
        <w:tc>
          <w:tcPr>
            <w:tcW w:w="1859" w:type="dxa"/>
            <w:tcBorders>
              <w:top w:val="single" w:sz="4" w:space="0" w:color="auto"/>
              <w:left w:val="single" w:sz="4" w:space="0" w:color="auto"/>
              <w:bottom w:val="single" w:sz="4" w:space="0" w:color="auto"/>
              <w:right w:val="single" w:sz="4" w:space="0" w:color="auto"/>
            </w:tcBorders>
          </w:tcPr>
          <w:p w:rsidR="00FD2DCA" w:rsidRDefault="00FD2DCA" w:rsidP="00594592">
            <w:pPr>
              <w:jc w:val="center"/>
              <w:rPr>
                <w:rFonts w:ascii="Arial Rounded MT Bold" w:hAnsi="Arial Rounded MT Bold"/>
                <w:sz w:val="16"/>
                <w:szCs w:val="16"/>
              </w:rPr>
            </w:pPr>
            <w:r>
              <w:rPr>
                <w:rFonts w:ascii="Arial Rounded MT Bold" w:hAnsi="Arial Rounded MT Bold"/>
                <w:sz w:val="16"/>
                <w:szCs w:val="16"/>
              </w:rPr>
              <w:t>Most of the resources for the IP have been listed including references for citations in the unit, teacher resources and pupil resources. Bibliographies and listings of works cited do not adhere to appropriate style of citation. Significant revision</w:t>
            </w:r>
          </w:p>
        </w:tc>
        <w:tc>
          <w:tcPr>
            <w:tcW w:w="1710" w:type="dxa"/>
            <w:tcBorders>
              <w:top w:val="single" w:sz="4" w:space="0" w:color="auto"/>
              <w:left w:val="single" w:sz="4" w:space="0" w:color="auto"/>
              <w:bottom w:val="single" w:sz="4" w:space="0" w:color="auto"/>
              <w:right w:val="single" w:sz="4" w:space="0" w:color="auto"/>
            </w:tcBorders>
          </w:tcPr>
          <w:p w:rsidR="00FD2DCA" w:rsidRDefault="00FD2DCA" w:rsidP="00210E63">
            <w:pPr>
              <w:jc w:val="center"/>
              <w:rPr>
                <w:rFonts w:ascii="Arial Rounded MT Bold" w:hAnsi="Arial Rounded MT Bold"/>
                <w:sz w:val="16"/>
                <w:szCs w:val="16"/>
              </w:rPr>
            </w:pPr>
            <w:r>
              <w:rPr>
                <w:rFonts w:ascii="Arial Rounded MT Bold" w:hAnsi="Arial Rounded MT Bold"/>
                <w:sz w:val="16"/>
                <w:szCs w:val="16"/>
              </w:rPr>
              <w:t xml:space="preserve">Few resources have been listed and appropriate style of citation has not been used.  </w:t>
            </w: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tc>
        <w:tc>
          <w:tcPr>
            <w:tcW w:w="1057" w:type="dxa"/>
            <w:tcBorders>
              <w:top w:val="single" w:sz="4" w:space="0" w:color="auto"/>
              <w:left w:val="single" w:sz="4" w:space="0" w:color="auto"/>
              <w:bottom w:val="single" w:sz="4" w:space="0" w:color="auto"/>
              <w:right w:val="single" w:sz="4" w:space="0" w:color="auto"/>
            </w:tcBorders>
          </w:tcPr>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jc w:val="center"/>
              <w:rPr>
                <w:rFonts w:ascii="Arial Rounded MT Bold" w:hAnsi="Arial Rounded MT Bold"/>
                <w:sz w:val="16"/>
                <w:szCs w:val="16"/>
              </w:rPr>
            </w:pPr>
          </w:p>
          <w:p w:rsidR="00FD2DCA" w:rsidRDefault="00FD2DCA" w:rsidP="00210E63">
            <w:pPr>
              <w:rPr>
                <w:rFonts w:ascii="Arial Rounded MT Bold" w:hAnsi="Arial Rounded MT Bold"/>
                <w:sz w:val="16"/>
                <w:szCs w:val="16"/>
              </w:rPr>
            </w:pPr>
          </w:p>
        </w:tc>
      </w:tr>
    </w:tbl>
    <w:p w:rsidR="00FD2DCA" w:rsidRDefault="00FD2DCA" w:rsidP="00FD2DCA">
      <w:pPr>
        <w:jc w:val="center"/>
        <w:rPr>
          <w:rFonts w:ascii="Arial Rounded MT Bold" w:hAnsi="Arial Rounded MT Bold" w:cstheme="minorBidi"/>
          <w:sz w:val="24"/>
        </w:rPr>
      </w:pPr>
    </w:p>
    <w:p w:rsidR="00FD2DCA" w:rsidRDefault="00FD2DCA" w:rsidP="00FD2DCA">
      <w:pPr>
        <w:tabs>
          <w:tab w:val="left" w:pos="12960"/>
        </w:tabs>
        <w:rPr>
          <w:rFonts w:asciiTheme="minorHAnsi" w:hAnsiTheme="minorHAnsi"/>
          <w:sz w:val="22"/>
          <w:szCs w:val="22"/>
        </w:rPr>
      </w:pPr>
    </w:p>
    <w:p w:rsidR="00FD2DCA" w:rsidRDefault="00FD2DCA" w:rsidP="00FD2DCA">
      <w:pPr>
        <w:pStyle w:val="Header"/>
        <w:jc w:val="center"/>
        <w:rPr>
          <w:rFonts w:ascii="Garamond" w:hAnsi="Garamond"/>
          <w:b/>
          <w:sz w:val="48"/>
          <w:szCs w:val="48"/>
        </w:rPr>
      </w:pPr>
    </w:p>
    <w:p w:rsidR="00FD2DCA" w:rsidRDefault="00FD2DCA" w:rsidP="00FD2DCA">
      <w:pPr>
        <w:pStyle w:val="Header"/>
        <w:jc w:val="center"/>
        <w:rPr>
          <w:rFonts w:ascii="Garamond" w:hAnsi="Garamond"/>
          <w:b/>
          <w:sz w:val="48"/>
          <w:szCs w:val="48"/>
        </w:rPr>
      </w:pPr>
    </w:p>
    <w:p w:rsidR="00FD2DCA" w:rsidRDefault="00FD2DCA" w:rsidP="00FD2DCA">
      <w:pPr>
        <w:pStyle w:val="Header"/>
        <w:jc w:val="center"/>
        <w:rPr>
          <w:rFonts w:ascii="Garamond" w:hAnsi="Garamond"/>
          <w:b/>
          <w:sz w:val="48"/>
          <w:szCs w:val="48"/>
        </w:rPr>
      </w:pPr>
    </w:p>
    <w:p w:rsidR="00FD2DCA" w:rsidRDefault="00FD2DCA" w:rsidP="00FD2DCA">
      <w:pPr>
        <w:pStyle w:val="Header"/>
        <w:jc w:val="center"/>
        <w:rPr>
          <w:rFonts w:ascii="Garamond" w:hAnsi="Garamond"/>
          <w:b/>
          <w:sz w:val="48"/>
          <w:szCs w:val="48"/>
        </w:rPr>
      </w:pPr>
    </w:p>
    <w:p w:rsidR="00FD2DCA" w:rsidRDefault="00FD2DCA" w:rsidP="00FD2DCA">
      <w:pPr>
        <w:pStyle w:val="Header"/>
        <w:jc w:val="center"/>
        <w:rPr>
          <w:rFonts w:ascii="Garamond" w:hAnsi="Garamond"/>
          <w:b/>
          <w:sz w:val="48"/>
          <w:szCs w:val="48"/>
        </w:rPr>
      </w:pPr>
    </w:p>
    <w:p w:rsidR="00FD2DCA" w:rsidRDefault="00FD2DCA" w:rsidP="00FD2DCA">
      <w:pPr>
        <w:pStyle w:val="Header"/>
        <w:jc w:val="center"/>
        <w:rPr>
          <w:rFonts w:ascii="Garamond" w:hAnsi="Garamond"/>
          <w:b/>
          <w:sz w:val="48"/>
          <w:szCs w:val="48"/>
        </w:rPr>
      </w:pPr>
    </w:p>
    <w:p w:rsidR="00FD2DCA" w:rsidRDefault="00FD2DCA" w:rsidP="00FD2DCA">
      <w:pPr>
        <w:pStyle w:val="Header"/>
        <w:jc w:val="center"/>
        <w:rPr>
          <w:rFonts w:ascii="Garamond" w:hAnsi="Garamond"/>
          <w:b/>
          <w:sz w:val="48"/>
          <w:szCs w:val="48"/>
        </w:rPr>
      </w:pPr>
    </w:p>
    <w:p w:rsidR="00FD2DCA" w:rsidRDefault="00FD2DCA" w:rsidP="00FD2DCA">
      <w:pPr>
        <w:pStyle w:val="Header"/>
        <w:jc w:val="center"/>
        <w:rPr>
          <w:rFonts w:ascii="Garamond" w:hAnsi="Garamond"/>
          <w:b/>
          <w:sz w:val="48"/>
          <w:szCs w:val="48"/>
        </w:rPr>
      </w:pPr>
    </w:p>
    <w:p w:rsidR="00FD2DCA" w:rsidRDefault="00FD2DCA" w:rsidP="00FD2DCA">
      <w:pPr>
        <w:pStyle w:val="Header"/>
        <w:jc w:val="center"/>
        <w:rPr>
          <w:rFonts w:ascii="Garamond" w:hAnsi="Garamond"/>
          <w:b/>
          <w:sz w:val="48"/>
          <w:szCs w:val="48"/>
        </w:rPr>
      </w:pPr>
      <w:r>
        <w:rPr>
          <w:rFonts w:ascii="Garamond" w:hAnsi="Garamond"/>
          <w:b/>
          <w:sz w:val="48"/>
          <w:szCs w:val="48"/>
        </w:rPr>
        <w:t>APPENDIX B</w:t>
      </w:r>
    </w:p>
    <w:p w:rsidR="00BA3CF6" w:rsidRDefault="00BA3CF6" w:rsidP="00FD2DCA">
      <w:pPr>
        <w:pStyle w:val="Header"/>
        <w:jc w:val="center"/>
        <w:rPr>
          <w:rFonts w:ascii="Garamond" w:hAnsi="Garamond"/>
          <w:b/>
          <w:sz w:val="48"/>
          <w:szCs w:val="48"/>
        </w:rPr>
      </w:pPr>
      <w:r>
        <w:rPr>
          <w:rFonts w:ascii="Garamond" w:hAnsi="Garamond"/>
          <w:b/>
          <w:sz w:val="48"/>
          <w:szCs w:val="48"/>
        </w:rPr>
        <w:t xml:space="preserve">Expectations for </w:t>
      </w:r>
      <w:r w:rsidR="00637B1F">
        <w:rPr>
          <w:rFonts w:ascii="Garamond" w:hAnsi="Garamond"/>
          <w:b/>
          <w:sz w:val="48"/>
          <w:szCs w:val="48"/>
        </w:rPr>
        <w:t>Appearance</w:t>
      </w:r>
    </w:p>
    <w:p w:rsidR="00FD2DCA" w:rsidRDefault="00FD2DCA" w:rsidP="00FD2DCA">
      <w:pPr>
        <w:pStyle w:val="Header"/>
        <w:jc w:val="center"/>
        <w:rPr>
          <w:rFonts w:ascii="Garamond" w:hAnsi="Garamond"/>
          <w:b/>
          <w:sz w:val="48"/>
          <w:szCs w:val="48"/>
        </w:rPr>
      </w:pPr>
    </w:p>
    <w:p w:rsidR="00FD2DCA" w:rsidRDefault="00FD2DCA" w:rsidP="00FD2DCA">
      <w:pPr>
        <w:pStyle w:val="Head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594592" w:rsidRDefault="00594592" w:rsidP="00FD2DCA">
      <w:pPr>
        <w:pStyle w:val="Header"/>
        <w:jc w:val="center"/>
        <w:rPr>
          <w:rFonts w:ascii="Garamond" w:hAnsi="Garamond"/>
          <w:b/>
          <w:sz w:val="28"/>
          <w:szCs w:val="28"/>
        </w:rPr>
      </w:pPr>
    </w:p>
    <w:p w:rsidR="00594592" w:rsidRDefault="00594592" w:rsidP="00FD2DCA">
      <w:pPr>
        <w:pStyle w:val="Header"/>
        <w:jc w:val="center"/>
        <w:rPr>
          <w:rFonts w:ascii="Garamond" w:hAnsi="Garamond"/>
          <w:b/>
          <w:sz w:val="28"/>
          <w:szCs w:val="28"/>
        </w:rPr>
      </w:pPr>
    </w:p>
    <w:p w:rsidR="00594592" w:rsidRDefault="00594592"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BA3CF6">
      <w:pPr>
        <w:pStyle w:val="Head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Pr="00773B57" w:rsidRDefault="00FD2DCA" w:rsidP="00FD2DCA">
      <w:pPr>
        <w:pStyle w:val="Header"/>
        <w:shd w:val="clear" w:color="auto" w:fill="E0E0E0"/>
        <w:jc w:val="center"/>
        <w:rPr>
          <w:rFonts w:ascii="Garamond" w:hAnsi="Garamond"/>
          <w:b/>
          <w:sz w:val="28"/>
          <w:szCs w:val="28"/>
        </w:rPr>
      </w:pPr>
      <w:r w:rsidRPr="00773B57">
        <w:rPr>
          <w:rFonts w:ascii="Garamond" w:hAnsi="Garamond"/>
          <w:b/>
          <w:sz w:val="28"/>
          <w:szCs w:val="28"/>
        </w:rPr>
        <w:lastRenderedPageBreak/>
        <w:t xml:space="preserve">Expectations for Appearance </w:t>
      </w:r>
    </w:p>
    <w:p w:rsidR="00FD2DCA" w:rsidRDefault="00FD2DCA" w:rsidP="00FD2DCA">
      <w:pPr>
        <w:pStyle w:val="Header"/>
        <w:shd w:val="clear" w:color="auto" w:fill="FFFFFF"/>
        <w:jc w:val="center"/>
        <w:rPr>
          <w:rFonts w:ascii="Garamond" w:hAnsi="Garamond"/>
          <w:b/>
          <w:sz w:val="28"/>
          <w:szCs w:val="28"/>
          <w:shd w:val="clear" w:color="auto" w:fill="D9D9D9"/>
        </w:rPr>
      </w:pPr>
    </w:p>
    <w:p w:rsidR="00FD2DCA" w:rsidRDefault="00FD2DCA" w:rsidP="00FD2DCA">
      <w:pPr>
        <w:pStyle w:val="Header"/>
        <w:shd w:val="clear" w:color="auto" w:fill="FFFFFF"/>
        <w:jc w:val="center"/>
        <w:rPr>
          <w:rFonts w:ascii="Garamond" w:hAnsi="Garamond"/>
          <w:b/>
          <w:sz w:val="28"/>
          <w:szCs w:val="28"/>
          <w:shd w:val="clear" w:color="auto" w:fill="D9D9D9"/>
        </w:rPr>
      </w:pPr>
    </w:p>
    <w:p w:rsidR="00FD2DCA" w:rsidRPr="00DF615F" w:rsidRDefault="00FD2DCA" w:rsidP="00FD2DCA">
      <w:pPr>
        <w:jc w:val="center"/>
        <w:outlineLvl w:val="0"/>
        <w:rPr>
          <w:rFonts w:ascii="Times New Roman" w:hAnsi="Times New Roman"/>
          <w:b/>
          <w:bCs/>
          <w:kern w:val="36"/>
          <w:sz w:val="24"/>
          <w:u w:val="single"/>
        </w:rPr>
      </w:pPr>
      <w:r w:rsidRPr="00DF615F">
        <w:rPr>
          <w:rFonts w:ascii="Times New Roman" w:hAnsi="Times New Roman"/>
          <w:b/>
          <w:bCs/>
          <w:kern w:val="36"/>
          <w:sz w:val="24"/>
          <w:u w:val="single"/>
        </w:rPr>
        <w:t>Expectations of Pre-Service Teachers in School Settings</w:t>
      </w:r>
    </w:p>
    <w:p w:rsidR="00FD2DCA" w:rsidRDefault="00FD2DCA" w:rsidP="00FD2DCA">
      <w:pPr>
        <w:jc w:val="center"/>
        <w:outlineLvl w:val="0"/>
        <w:rPr>
          <w:rFonts w:ascii="Times New Roman" w:hAnsi="Times New Roman"/>
          <w:b/>
          <w:bCs/>
          <w:i/>
          <w:kern w:val="36"/>
          <w:sz w:val="24"/>
        </w:rPr>
      </w:pPr>
      <w:r>
        <w:rPr>
          <w:rFonts w:ascii="Times New Roman" w:hAnsi="Times New Roman"/>
          <w:b/>
          <w:bCs/>
          <w:i/>
          <w:kern w:val="36"/>
          <w:sz w:val="24"/>
        </w:rPr>
        <w:t>A guide for fieldwork and student teaching</w:t>
      </w:r>
    </w:p>
    <w:p w:rsidR="00FD2DCA" w:rsidRDefault="00FD2DCA" w:rsidP="00FD2DCA">
      <w:pPr>
        <w:outlineLvl w:val="0"/>
        <w:rPr>
          <w:rFonts w:ascii="Times New Roman" w:hAnsi="Times New Roman"/>
          <w:bCs/>
          <w:kern w:val="36"/>
          <w:sz w:val="24"/>
        </w:rPr>
      </w:pPr>
    </w:p>
    <w:p w:rsidR="00FD2DCA" w:rsidRPr="00DF615F" w:rsidRDefault="00FD2DCA" w:rsidP="00FD2DCA">
      <w:pPr>
        <w:outlineLvl w:val="0"/>
        <w:rPr>
          <w:rFonts w:ascii="Times New Roman" w:hAnsi="Times New Roman"/>
          <w:bCs/>
          <w:i/>
          <w:kern w:val="36"/>
        </w:rPr>
      </w:pPr>
      <w:r w:rsidRPr="00DF615F">
        <w:rPr>
          <w:rFonts w:ascii="Times New Roman" w:hAnsi="Times New Roman"/>
          <w:bCs/>
          <w:i/>
          <w:kern w:val="36"/>
        </w:rPr>
        <w:t>“Displays respect for the occasion” is a phrase that you will encounter in several student teaching documents, but begins with field experiences prior to student teaching.  Your appearance has three main effects: maintaining respect; establishing credibility; and establishing yourself as a person of authority in the classroom.  Students look to teachers because teachers are their role models.  A professional appearance is important to your development as an educator/role model.</w:t>
      </w:r>
    </w:p>
    <w:p w:rsidR="00FD2DCA" w:rsidRPr="000A494A" w:rsidRDefault="00FD2DCA" w:rsidP="00FD2DCA">
      <w:pPr>
        <w:outlineLvl w:val="0"/>
        <w:rPr>
          <w:rFonts w:ascii="Times New Roman" w:hAnsi="Times New Roman"/>
          <w:b/>
          <w:bCs/>
          <w:kern w:val="36"/>
          <w:sz w:val="28"/>
          <w:szCs w:val="28"/>
          <w:u w:val="single"/>
        </w:rPr>
      </w:pPr>
    </w:p>
    <w:p w:rsidR="00FD2DCA" w:rsidRDefault="00FD2DCA" w:rsidP="00FD2DCA">
      <w:pPr>
        <w:rPr>
          <w:rFonts w:ascii="Times New Roman" w:hAnsi="Times New Roman"/>
          <w:b/>
          <w:bCs/>
        </w:rPr>
      </w:pPr>
      <w:r w:rsidRPr="00DF615F">
        <w:rPr>
          <w:rFonts w:ascii="Times New Roman" w:hAnsi="Times New Roman"/>
          <w:b/>
          <w:bCs/>
        </w:rPr>
        <w:t>Appropriate</w:t>
      </w:r>
    </w:p>
    <w:p w:rsidR="00FD2DCA" w:rsidRPr="00DF615F" w:rsidRDefault="00FD2DCA" w:rsidP="00FD2DCA">
      <w:pPr>
        <w:rPr>
          <w:rFonts w:ascii="Times New Roman" w:hAnsi="Times New Roman"/>
        </w:rPr>
      </w:pPr>
    </w:p>
    <w:p w:rsidR="00FD2DCA" w:rsidRPr="00DF615F" w:rsidRDefault="00FD2DCA" w:rsidP="00FD2DCA">
      <w:pPr>
        <w:widowControl/>
        <w:numPr>
          <w:ilvl w:val="0"/>
          <w:numId w:val="44"/>
        </w:numPr>
        <w:autoSpaceDE/>
        <w:autoSpaceDN/>
        <w:adjustRightInd/>
        <w:rPr>
          <w:rFonts w:ascii="Times New Roman" w:hAnsi="Times New Roman"/>
        </w:rPr>
      </w:pPr>
      <w:r w:rsidRPr="00DF615F">
        <w:rPr>
          <w:rFonts w:ascii="Times New Roman" w:hAnsi="Times New Roman"/>
        </w:rPr>
        <w:t>For women, dresses, skirts, pants, shirts, and blouses are suitable. All clothing should be modest and are not to be excessively short, tight or revealing. Any shirt, blouse, or dress that covers the back and midriff and does not have a plunging neckline is acceptable. Footwear should be comfortable and complement professional attire.</w:t>
      </w:r>
    </w:p>
    <w:p w:rsidR="00FD2DCA" w:rsidRPr="00DF615F" w:rsidRDefault="00FD2DCA" w:rsidP="00FD2DCA">
      <w:pPr>
        <w:ind w:left="720"/>
        <w:rPr>
          <w:rFonts w:ascii="Times New Roman" w:hAnsi="Times New Roman"/>
        </w:rPr>
      </w:pPr>
    </w:p>
    <w:p w:rsidR="00FD2DCA" w:rsidRPr="00DF615F" w:rsidRDefault="00FD2DCA" w:rsidP="00FD2DCA">
      <w:pPr>
        <w:widowControl/>
        <w:numPr>
          <w:ilvl w:val="0"/>
          <w:numId w:val="44"/>
        </w:numPr>
        <w:autoSpaceDE/>
        <w:autoSpaceDN/>
        <w:adjustRightInd/>
        <w:rPr>
          <w:rFonts w:ascii="Times New Roman" w:hAnsi="Times New Roman"/>
        </w:rPr>
      </w:pPr>
      <w:r w:rsidRPr="00DF615F">
        <w:rPr>
          <w:rFonts w:ascii="Times New Roman" w:hAnsi="Times New Roman"/>
        </w:rPr>
        <w:t>Suitable attire for men includes pants, shirts, shoes/boots, and socks. Shirts are to be tucked, and buttoned when appropriate to the style of shirt worn; shirt and tie may be required depending on the school dress code. All clothing should be modest and not be excessively tight, saggy, baggy or revealing. No baseball caps, jeans, tee shirts!</w:t>
      </w:r>
    </w:p>
    <w:p w:rsidR="00FD2DCA" w:rsidRPr="00DF615F" w:rsidRDefault="00FD2DCA" w:rsidP="00FD2DCA">
      <w:pPr>
        <w:pStyle w:val="ListParagraph"/>
      </w:pPr>
    </w:p>
    <w:p w:rsidR="00FD2DCA" w:rsidRPr="00DF615F" w:rsidRDefault="00FD2DCA" w:rsidP="00FD2DCA">
      <w:pPr>
        <w:pStyle w:val="ListParagraph"/>
        <w:numPr>
          <w:ilvl w:val="0"/>
          <w:numId w:val="44"/>
        </w:numPr>
      </w:pPr>
      <w:r w:rsidRPr="00DF615F">
        <w:t xml:space="preserve">Ask yourself: If I am stretching, bending, sitting on the floor (elementary classrooms, especially primary grades) standing for hours at a time… how might my clothing make those things uncomfortable or immodest; will I remain professional in those situations? </w:t>
      </w:r>
    </w:p>
    <w:p w:rsidR="00FD2DCA" w:rsidRPr="00DF615F" w:rsidRDefault="00FD2DCA" w:rsidP="00FD2DCA">
      <w:pPr>
        <w:ind w:left="720"/>
        <w:rPr>
          <w:rFonts w:ascii="Times New Roman" w:hAnsi="Times New Roman"/>
        </w:rPr>
      </w:pPr>
    </w:p>
    <w:p w:rsidR="00FD2DCA" w:rsidRPr="00DF615F" w:rsidRDefault="00FD2DCA" w:rsidP="00FD2DCA">
      <w:pPr>
        <w:widowControl/>
        <w:numPr>
          <w:ilvl w:val="0"/>
          <w:numId w:val="44"/>
        </w:numPr>
        <w:autoSpaceDE/>
        <w:autoSpaceDN/>
        <w:adjustRightInd/>
        <w:rPr>
          <w:rFonts w:ascii="Times New Roman" w:hAnsi="Times New Roman"/>
        </w:rPr>
      </w:pPr>
      <w:r w:rsidRPr="00DF615F">
        <w:rPr>
          <w:rFonts w:ascii="Times New Roman" w:hAnsi="Times New Roman"/>
        </w:rPr>
        <w:t>Personal hygiene is very important when working closely with students, parents and colleagues.  Body odors and strong or excessive fragrances should be avoided.</w:t>
      </w:r>
    </w:p>
    <w:p w:rsidR="00FD2DCA" w:rsidRPr="00DF615F" w:rsidRDefault="00FD2DCA" w:rsidP="00FD2DCA">
      <w:pPr>
        <w:ind w:left="720"/>
        <w:rPr>
          <w:rFonts w:ascii="Times New Roman" w:hAnsi="Times New Roman"/>
        </w:rPr>
      </w:pPr>
    </w:p>
    <w:p w:rsidR="00FD2DCA" w:rsidRPr="00DF615F" w:rsidRDefault="00FD2DCA" w:rsidP="00FD2DCA">
      <w:pPr>
        <w:widowControl/>
        <w:numPr>
          <w:ilvl w:val="0"/>
          <w:numId w:val="44"/>
        </w:numPr>
        <w:autoSpaceDE/>
        <w:autoSpaceDN/>
        <w:adjustRightInd/>
        <w:rPr>
          <w:rFonts w:ascii="Times New Roman" w:hAnsi="Times New Roman"/>
        </w:rPr>
      </w:pPr>
      <w:r w:rsidRPr="00DF615F">
        <w:rPr>
          <w:rFonts w:ascii="Times New Roman" w:hAnsi="Times New Roman"/>
        </w:rPr>
        <w:t>Hair should be clean and neat and facial hair must be trimmed and groomed.</w:t>
      </w:r>
    </w:p>
    <w:p w:rsidR="00FD2DCA" w:rsidRPr="00DF615F" w:rsidRDefault="00FD2DCA" w:rsidP="00FD2DCA">
      <w:pPr>
        <w:pStyle w:val="ListParagraph"/>
        <w:ind w:left="0"/>
      </w:pPr>
    </w:p>
    <w:p w:rsidR="00FD2DCA" w:rsidRDefault="00FD2DCA" w:rsidP="00FD2DCA">
      <w:pPr>
        <w:rPr>
          <w:rFonts w:ascii="Times New Roman" w:hAnsi="Times New Roman"/>
          <w:b/>
          <w:bCs/>
        </w:rPr>
      </w:pPr>
      <w:r w:rsidRPr="00DF615F">
        <w:rPr>
          <w:rFonts w:ascii="Times New Roman" w:hAnsi="Times New Roman"/>
          <w:b/>
          <w:bCs/>
        </w:rPr>
        <w:t>Inappropriate</w:t>
      </w:r>
    </w:p>
    <w:p w:rsidR="00FD2DCA" w:rsidRPr="00DF615F" w:rsidRDefault="00FD2DCA" w:rsidP="00FD2DCA">
      <w:pPr>
        <w:rPr>
          <w:rFonts w:ascii="Times New Roman" w:hAnsi="Times New Roman"/>
        </w:rPr>
      </w:pPr>
    </w:p>
    <w:p w:rsidR="00FD2DCA" w:rsidRPr="00DF615F" w:rsidRDefault="00FD2DCA" w:rsidP="00FD2DCA">
      <w:pPr>
        <w:widowControl/>
        <w:numPr>
          <w:ilvl w:val="0"/>
          <w:numId w:val="45"/>
        </w:numPr>
        <w:autoSpaceDE/>
        <w:autoSpaceDN/>
        <w:adjustRightInd/>
        <w:rPr>
          <w:rFonts w:ascii="Times New Roman" w:hAnsi="Times New Roman"/>
        </w:rPr>
      </w:pPr>
      <w:r w:rsidRPr="00DF615F">
        <w:rPr>
          <w:rFonts w:ascii="Times New Roman" w:hAnsi="Times New Roman"/>
        </w:rPr>
        <w:t>Clothing, jewelry, or hairstyle that disrupts the educational process or endangers students, including, but not limited to those items which include messages, language, or logos that advocate sex, drugs, violence, bigotry, hate, profanity, alcohol, tobacco, or gang activity.</w:t>
      </w:r>
    </w:p>
    <w:p w:rsidR="00FD2DCA" w:rsidRPr="00DF615F" w:rsidRDefault="00FD2DCA" w:rsidP="00FD2DCA">
      <w:pPr>
        <w:ind w:left="720"/>
        <w:rPr>
          <w:rFonts w:ascii="Times New Roman" w:hAnsi="Times New Roman"/>
        </w:rPr>
      </w:pPr>
    </w:p>
    <w:p w:rsidR="00FD2DCA" w:rsidRPr="00DF615F" w:rsidRDefault="00FD2DCA" w:rsidP="00FD2DCA">
      <w:pPr>
        <w:widowControl/>
        <w:numPr>
          <w:ilvl w:val="0"/>
          <w:numId w:val="45"/>
        </w:numPr>
        <w:autoSpaceDE/>
        <w:autoSpaceDN/>
        <w:adjustRightInd/>
        <w:rPr>
          <w:rFonts w:ascii="Times New Roman" w:hAnsi="Times New Roman"/>
        </w:rPr>
      </w:pPr>
      <w:r w:rsidRPr="00DF615F">
        <w:rPr>
          <w:rFonts w:ascii="Times New Roman" w:hAnsi="Times New Roman"/>
        </w:rPr>
        <w:t>Any excessively tight or form-fitting article of clothing.</w:t>
      </w:r>
    </w:p>
    <w:p w:rsidR="00FD2DCA" w:rsidRPr="00DF615F" w:rsidRDefault="00FD2DCA" w:rsidP="00FD2DCA">
      <w:pPr>
        <w:rPr>
          <w:rFonts w:ascii="Times New Roman" w:hAnsi="Times New Roman"/>
        </w:rPr>
      </w:pPr>
    </w:p>
    <w:p w:rsidR="00FD2DCA" w:rsidRPr="00DF615F" w:rsidRDefault="00FD2DCA" w:rsidP="00FD2DCA">
      <w:pPr>
        <w:widowControl/>
        <w:numPr>
          <w:ilvl w:val="0"/>
          <w:numId w:val="45"/>
        </w:numPr>
        <w:autoSpaceDE/>
        <w:autoSpaceDN/>
        <w:adjustRightInd/>
        <w:rPr>
          <w:rFonts w:ascii="Times New Roman" w:hAnsi="Times New Roman"/>
        </w:rPr>
      </w:pPr>
      <w:r w:rsidRPr="00DF615F">
        <w:rPr>
          <w:rFonts w:ascii="Times New Roman" w:hAnsi="Times New Roman"/>
        </w:rPr>
        <w:t>Tank tops, shorts, cut-offs, fatigues, spandex, spaghetti straps, halter-tops, low-cut garments, and short skirts.</w:t>
      </w:r>
    </w:p>
    <w:p w:rsidR="00FD2DCA" w:rsidRPr="00DF615F" w:rsidRDefault="00FD2DCA" w:rsidP="00FD2DCA">
      <w:pPr>
        <w:rPr>
          <w:rFonts w:ascii="Times New Roman" w:hAnsi="Times New Roman"/>
        </w:rPr>
      </w:pPr>
    </w:p>
    <w:p w:rsidR="00FD2DCA" w:rsidRPr="00DF615F" w:rsidRDefault="00FD2DCA" w:rsidP="00FD2DCA">
      <w:pPr>
        <w:widowControl/>
        <w:numPr>
          <w:ilvl w:val="0"/>
          <w:numId w:val="45"/>
        </w:numPr>
        <w:autoSpaceDE/>
        <w:autoSpaceDN/>
        <w:adjustRightInd/>
        <w:rPr>
          <w:rFonts w:ascii="Times New Roman" w:hAnsi="Times New Roman"/>
        </w:rPr>
      </w:pPr>
      <w:r w:rsidRPr="00DF615F">
        <w:rPr>
          <w:rFonts w:ascii="Times New Roman" w:hAnsi="Times New Roman"/>
        </w:rPr>
        <w:t>Tattered, frayed, ripped or excessively worn and faded clothing.</w:t>
      </w:r>
    </w:p>
    <w:p w:rsidR="00FD2DCA" w:rsidRPr="00DF615F" w:rsidRDefault="00FD2DCA" w:rsidP="00FD2DCA">
      <w:pPr>
        <w:rPr>
          <w:rFonts w:ascii="Times New Roman" w:hAnsi="Times New Roman"/>
        </w:rPr>
      </w:pPr>
    </w:p>
    <w:p w:rsidR="00FD2DCA" w:rsidRPr="00F450B6" w:rsidRDefault="00FD2DCA" w:rsidP="00FD2DCA">
      <w:pPr>
        <w:widowControl/>
        <w:numPr>
          <w:ilvl w:val="0"/>
          <w:numId w:val="45"/>
        </w:numPr>
        <w:autoSpaceDE/>
        <w:autoSpaceDN/>
        <w:adjustRightInd/>
        <w:rPr>
          <w:rFonts w:ascii="Times New Roman" w:hAnsi="Times New Roman"/>
        </w:rPr>
      </w:pPr>
      <w:r w:rsidRPr="00DF615F">
        <w:rPr>
          <w:rFonts w:ascii="Times New Roman" w:hAnsi="Times New Roman"/>
        </w:rPr>
        <w:t>Transparent, translucent or sheer clothing.</w:t>
      </w:r>
    </w:p>
    <w:p w:rsidR="00FD2DCA" w:rsidRPr="00DF615F" w:rsidRDefault="00FD2DCA" w:rsidP="00FD2DCA">
      <w:pPr>
        <w:rPr>
          <w:rFonts w:ascii="Times New Roman" w:hAnsi="Times New Roman"/>
        </w:rPr>
      </w:pPr>
    </w:p>
    <w:p w:rsidR="00FD2DCA" w:rsidRPr="00DF615F" w:rsidRDefault="00FD2DCA" w:rsidP="00FD2DCA">
      <w:pPr>
        <w:widowControl/>
        <w:numPr>
          <w:ilvl w:val="0"/>
          <w:numId w:val="45"/>
        </w:numPr>
        <w:autoSpaceDE/>
        <w:autoSpaceDN/>
        <w:adjustRightInd/>
        <w:rPr>
          <w:rFonts w:ascii="Times New Roman" w:hAnsi="Times New Roman"/>
        </w:rPr>
      </w:pPr>
      <w:r w:rsidRPr="00DF615F">
        <w:rPr>
          <w:rFonts w:ascii="Times New Roman" w:hAnsi="Times New Roman"/>
        </w:rPr>
        <w:t>Clothing that bares any part of the mid-section or lower back.</w:t>
      </w:r>
    </w:p>
    <w:p w:rsidR="00FD2DCA" w:rsidRPr="00DF615F" w:rsidRDefault="00FD2DCA" w:rsidP="00FD2DCA">
      <w:pPr>
        <w:ind w:left="360"/>
        <w:rPr>
          <w:rFonts w:ascii="Times New Roman" w:hAnsi="Times New Roman"/>
        </w:rPr>
      </w:pPr>
    </w:p>
    <w:p w:rsidR="00FD2DCA" w:rsidRPr="00DF615F" w:rsidRDefault="00FD2DCA" w:rsidP="00FD2DCA">
      <w:pPr>
        <w:widowControl/>
        <w:numPr>
          <w:ilvl w:val="0"/>
          <w:numId w:val="45"/>
        </w:numPr>
        <w:autoSpaceDE/>
        <w:autoSpaceDN/>
        <w:adjustRightInd/>
        <w:rPr>
          <w:rFonts w:ascii="Times New Roman" w:hAnsi="Times New Roman"/>
        </w:rPr>
      </w:pPr>
      <w:r w:rsidRPr="00DF615F">
        <w:rPr>
          <w:rFonts w:ascii="Times New Roman" w:hAnsi="Times New Roman"/>
        </w:rPr>
        <w:t>No portion of underwear or under-garments shall be visible at any time.</w:t>
      </w:r>
    </w:p>
    <w:p w:rsidR="00FD2DCA" w:rsidRPr="00DF615F" w:rsidRDefault="00FD2DCA" w:rsidP="00FD2DCA">
      <w:pPr>
        <w:pStyle w:val="ListParagraph"/>
      </w:pPr>
    </w:p>
    <w:p w:rsidR="00FD2DCA" w:rsidRDefault="00FD2DCA" w:rsidP="00FD2DCA">
      <w:pPr>
        <w:rPr>
          <w:rFonts w:ascii="Times New Roman" w:hAnsi="Times New Roman"/>
          <w:b/>
        </w:rPr>
      </w:pPr>
      <w:r w:rsidRPr="00DF615F">
        <w:rPr>
          <w:rFonts w:ascii="Times New Roman" w:hAnsi="Times New Roman"/>
          <w:b/>
        </w:rPr>
        <w:t>Other Considerations</w:t>
      </w:r>
    </w:p>
    <w:p w:rsidR="00FD2DCA" w:rsidRPr="00DF615F" w:rsidRDefault="00FD2DCA" w:rsidP="00FD2DCA">
      <w:pPr>
        <w:rPr>
          <w:rFonts w:ascii="Times New Roman" w:hAnsi="Times New Roman"/>
          <w:b/>
        </w:rPr>
      </w:pPr>
    </w:p>
    <w:p w:rsidR="00FD2DCA" w:rsidRDefault="00FD2DCA" w:rsidP="00FD2DCA">
      <w:pPr>
        <w:rPr>
          <w:rFonts w:ascii="Times New Roman" w:hAnsi="Times New Roman"/>
        </w:rPr>
      </w:pPr>
      <w:r>
        <w:rPr>
          <w:rFonts w:ascii="Times New Roman" w:hAnsi="Times New Roman"/>
        </w:rPr>
        <w:t xml:space="preserve">      1. </w:t>
      </w:r>
      <w:r w:rsidRPr="00F450B6">
        <w:rPr>
          <w:rFonts w:ascii="Times New Roman" w:hAnsi="Times New Roman"/>
        </w:rPr>
        <w:t xml:space="preserve">Pierced areas of the face or body not covered by clothing shall be left without any ring or stud. </w:t>
      </w:r>
    </w:p>
    <w:p w:rsidR="00FD2DCA" w:rsidRPr="00F450B6" w:rsidRDefault="00FD2DCA" w:rsidP="00FD2DCA">
      <w:pPr>
        <w:rPr>
          <w:rFonts w:ascii="Times New Roman" w:hAnsi="Times New Roman"/>
        </w:rPr>
      </w:pPr>
    </w:p>
    <w:p w:rsidR="00FD2DCA" w:rsidRPr="00DF615F" w:rsidRDefault="00FD2DCA" w:rsidP="00FD2DCA">
      <w:r>
        <w:rPr>
          <w:rFonts w:ascii="Times New Roman" w:hAnsi="Times New Roman"/>
        </w:rPr>
        <w:t xml:space="preserve">      2. </w:t>
      </w:r>
      <w:r w:rsidRPr="00F450B6">
        <w:rPr>
          <w:rFonts w:ascii="Times New Roman" w:hAnsi="Times New Roman"/>
        </w:rPr>
        <w:t xml:space="preserve">Body decorations such as tattoos shall be completely covered to the extent possible. </w:t>
      </w: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rFonts w:ascii="Garamond" w:hAnsi="Garamond"/>
          <w:b/>
          <w:sz w:val="28"/>
          <w:szCs w:val="28"/>
        </w:rPr>
      </w:pPr>
    </w:p>
    <w:p w:rsidR="00FD2DCA" w:rsidRDefault="00FD2DCA" w:rsidP="00FD2DCA">
      <w:pPr>
        <w:pStyle w:val="Header"/>
        <w:jc w:val="center"/>
        <w:rPr>
          <w:b/>
          <w:sz w:val="44"/>
          <w:szCs w:val="44"/>
        </w:rPr>
      </w:pPr>
    </w:p>
    <w:p w:rsidR="00ED1970" w:rsidRDefault="00ED1970" w:rsidP="00FD2DCA">
      <w:pPr>
        <w:pStyle w:val="Header"/>
        <w:jc w:val="center"/>
        <w:rPr>
          <w:b/>
          <w:sz w:val="44"/>
          <w:szCs w:val="44"/>
        </w:rPr>
      </w:pPr>
    </w:p>
    <w:p w:rsidR="00ED1970" w:rsidRDefault="00ED1970" w:rsidP="00FD2DCA">
      <w:pPr>
        <w:pStyle w:val="Header"/>
        <w:jc w:val="center"/>
        <w:rPr>
          <w:b/>
          <w:sz w:val="44"/>
          <w:szCs w:val="44"/>
        </w:rPr>
      </w:pPr>
    </w:p>
    <w:p w:rsidR="00ED1970" w:rsidRDefault="00ED1970"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r>
        <w:rPr>
          <w:b/>
          <w:sz w:val="44"/>
          <w:szCs w:val="44"/>
        </w:rPr>
        <w:t>APPENDIX C</w:t>
      </w:r>
    </w:p>
    <w:p w:rsidR="00BA3CF6" w:rsidRDefault="00BA3CF6"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Default="00FD2DCA" w:rsidP="00FD2DCA">
      <w:pPr>
        <w:pStyle w:val="Header"/>
        <w:jc w:val="center"/>
        <w:rPr>
          <w:b/>
          <w:sz w:val="44"/>
          <w:szCs w:val="44"/>
        </w:rPr>
      </w:pPr>
    </w:p>
    <w:p w:rsidR="00FD2DCA" w:rsidRPr="00125EBE" w:rsidRDefault="00FD2DCA" w:rsidP="00FD2DCA">
      <w:pPr>
        <w:pStyle w:val="Header"/>
        <w:jc w:val="center"/>
        <w:rPr>
          <w:rFonts w:ascii="Garamond" w:hAnsi="Garamond"/>
          <w:b/>
          <w:sz w:val="28"/>
          <w:szCs w:val="28"/>
          <w:shd w:val="clear" w:color="auto" w:fill="D9D9D9"/>
        </w:rPr>
      </w:pPr>
      <w:r w:rsidRPr="00125EBE">
        <w:rPr>
          <w:rFonts w:ascii="Garamond" w:hAnsi="Garamond"/>
          <w:b/>
          <w:sz w:val="28"/>
          <w:szCs w:val="28"/>
          <w:shd w:val="clear" w:color="auto" w:fill="D9D9D9"/>
        </w:rPr>
        <w:lastRenderedPageBreak/>
        <w:t>Certification Procedures for Teacher Candidates</w:t>
      </w:r>
    </w:p>
    <w:p w:rsidR="00FD2DCA" w:rsidRPr="00F4277F" w:rsidRDefault="00FD2DCA" w:rsidP="00FD2DCA">
      <w:pPr>
        <w:pStyle w:val="NormalWeb"/>
        <w:rPr>
          <w:rFonts w:ascii="Garamond" w:hAnsi="Garamond"/>
          <w:sz w:val="24"/>
          <w:szCs w:val="24"/>
        </w:rPr>
      </w:pPr>
      <w:r w:rsidRPr="00F4277F">
        <w:rPr>
          <w:rFonts w:ascii="Garamond" w:hAnsi="Garamond"/>
          <w:sz w:val="24"/>
          <w:szCs w:val="24"/>
        </w:rPr>
        <w:t>The New York S</w:t>
      </w:r>
      <w:r>
        <w:rPr>
          <w:rFonts w:ascii="Garamond" w:hAnsi="Garamond"/>
          <w:sz w:val="24"/>
          <w:szCs w:val="24"/>
        </w:rPr>
        <w:t xml:space="preserve">tate Education Department has an </w:t>
      </w:r>
      <w:r w:rsidRPr="00F4277F">
        <w:rPr>
          <w:rFonts w:ascii="Garamond" w:hAnsi="Garamond"/>
          <w:sz w:val="24"/>
          <w:szCs w:val="24"/>
        </w:rPr>
        <w:t>online processing system for NYS Teacher Certification called</w:t>
      </w:r>
      <w:r w:rsidRPr="00353D4A">
        <w:rPr>
          <w:rFonts w:ascii="Garamond" w:hAnsi="Garamond"/>
          <w:b/>
          <w:sz w:val="24"/>
          <w:szCs w:val="24"/>
        </w:rPr>
        <w:t xml:space="preserve"> TEACH</w:t>
      </w:r>
      <w:r w:rsidRPr="00F4277F">
        <w:rPr>
          <w:rFonts w:ascii="Garamond" w:hAnsi="Garamond"/>
          <w:sz w:val="24"/>
          <w:szCs w:val="24"/>
        </w:rPr>
        <w:t xml:space="preserve">. </w:t>
      </w:r>
    </w:p>
    <w:p w:rsidR="00FD2DCA" w:rsidRPr="00E24FFF" w:rsidRDefault="00FD2DCA" w:rsidP="00FD2DCA">
      <w:pPr>
        <w:pStyle w:val="NormalWeb"/>
        <w:rPr>
          <w:rFonts w:ascii="Garamond" w:hAnsi="Garamond"/>
          <w:sz w:val="24"/>
          <w:szCs w:val="24"/>
        </w:rPr>
      </w:pPr>
      <w:r w:rsidRPr="00F4277F">
        <w:rPr>
          <w:rFonts w:ascii="Garamond" w:hAnsi="Garamond"/>
          <w:sz w:val="24"/>
          <w:szCs w:val="24"/>
        </w:rPr>
        <w:t xml:space="preserve">For more </w:t>
      </w:r>
      <w:proofErr w:type="gramStart"/>
      <w:r w:rsidRPr="00F4277F">
        <w:rPr>
          <w:rFonts w:ascii="Garamond" w:hAnsi="Garamond"/>
          <w:sz w:val="24"/>
          <w:szCs w:val="24"/>
        </w:rPr>
        <w:t>information</w:t>
      </w:r>
      <w:proofErr w:type="gramEnd"/>
      <w:r w:rsidRPr="00F4277F">
        <w:rPr>
          <w:rFonts w:ascii="Garamond" w:hAnsi="Garamond"/>
          <w:sz w:val="24"/>
          <w:szCs w:val="24"/>
        </w:rPr>
        <w:t xml:space="preserve"> go to the Registrars web page at: </w:t>
      </w:r>
      <w:r w:rsidRPr="00E24FFF">
        <w:rPr>
          <w:rFonts w:ascii="Garamond" w:hAnsi="Garamond"/>
          <w:b/>
          <w:sz w:val="24"/>
          <w:szCs w:val="24"/>
        </w:rPr>
        <w:t>http://www.strose.edu/officesandresources/registrar/teachercertification</w:t>
      </w:r>
    </w:p>
    <w:p w:rsidR="00FD2DCA" w:rsidRDefault="00FD2DCA" w:rsidP="00FD2DCA">
      <w:pPr>
        <w:jc w:val="center"/>
        <w:rPr>
          <w:rFonts w:ascii="Garamond" w:hAnsi="Garamond"/>
          <w:b/>
          <w:sz w:val="28"/>
          <w:szCs w:val="28"/>
        </w:rPr>
      </w:pPr>
      <w:r w:rsidRPr="00353D4A">
        <w:rPr>
          <w:rFonts w:ascii="Garamond" w:hAnsi="Garamond"/>
          <w:b/>
          <w:sz w:val="28"/>
          <w:szCs w:val="28"/>
        </w:rPr>
        <w:t>Teacher Certification Examinations</w:t>
      </w:r>
    </w:p>
    <w:p w:rsidR="00FD2DCA" w:rsidRDefault="00FD2DCA" w:rsidP="00FD2DCA">
      <w:pPr>
        <w:jc w:val="center"/>
        <w:rPr>
          <w:rFonts w:ascii="Garamond" w:hAnsi="Garamond"/>
          <w:b/>
          <w:sz w:val="22"/>
          <w:szCs w:val="22"/>
        </w:rPr>
      </w:pPr>
      <w:r w:rsidRPr="00FF149A">
        <w:rPr>
          <w:rFonts w:ascii="Garamond" w:hAnsi="Garamond"/>
          <w:b/>
          <w:sz w:val="22"/>
          <w:szCs w:val="22"/>
        </w:rPr>
        <w:t>For May 2014 Graduates and Thereafter</w:t>
      </w:r>
    </w:p>
    <w:p w:rsidR="00FD2DCA" w:rsidRPr="00FF149A" w:rsidRDefault="00FD2DCA" w:rsidP="00FD2DCA">
      <w:pPr>
        <w:jc w:val="center"/>
        <w:rPr>
          <w:rFonts w:ascii="Garamond" w:hAnsi="Garamond"/>
          <w:b/>
          <w:sz w:val="22"/>
          <w:szCs w:val="22"/>
        </w:rPr>
      </w:pPr>
    </w:p>
    <w:p w:rsidR="00FD2DCA" w:rsidRPr="00F4277F" w:rsidRDefault="00FD2DCA" w:rsidP="00FD2DCA">
      <w:pPr>
        <w:ind w:firstLine="720"/>
        <w:rPr>
          <w:rFonts w:ascii="Garamond" w:hAnsi="Garamond"/>
          <w:sz w:val="24"/>
        </w:rPr>
      </w:pPr>
      <w:r w:rsidRPr="00F4277F">
        <w:rPr>
          <w:rFonts w:ascii="Garamond" w:hAnsi="Garamond"/>
          <w:sz w:val="24"/>
        </w:rPr>
        <w:t>In order to obtain New York State Certification (but not as a graduation requirement) students must take the New York State teacher examinations:</w:t>
      </w:r>
    </w:p>
    <w:p w:rsidR="00FD2DCA" w:rsidRDefault="00FD2DCA" w:rsidP="00FD2DCA">
      <w:pPr>
        <w:numPr>
          <w:ilvl w:val="0"/>
          <w:numId w:val="9"/>
        </w:numPr>
        <w:tabs>
          <w:tab w:val="clear" w:pos="2160"/>
          <w:tab w:val="num" w:pos="900"/>
        </w:tabs>
        <w:ind w:left="900" w:firstLine="0"/>
        <w:rPr>
          <w:rFonts w:ascii="Garamond" w:hAnsi="Garamond"/>
          <w:sz w:val="24"/>
        </w:rPr>
      </w:pPr>
      <w:r>
        <w:rPr>
          <w:rFonts w:ascii="Garamond" w:hAnsi="Garamond"/>
          <w:sz w:val="24"/>
        </w:rPr>
        <w:t>Educating All Students (EAS)</w:t>
      </w:r>
    </w:p>
    <w:p w:rsidR="00FD2DCA" w:rsidRDefault="00FD2DCA" w:rsidP="00FD2DCA">
      <w:pPr>
        <w:numPr>
          <w:ilvl w:val="0"/>
          <w:numId w:val="9"/>
        </w:numPr>
        <w:tabs>
          <w:tab w:val="clear" w:pos="2160"/>
          <w:tab w:val="num" w:pos="900"/>
        </w:tabs>
        <w:ind w:left="900" w:firstLine="0"/>
        <w:rPr>
          <w:rFonts w:ascii="Garamond" w:hAnsi="Garamond"/>
          <w:sz w:val="24"/>
        </w:rPr>
      </w:pPr>
      <w:r>
        <w:rPr>
          <w:rFonts w:ascii="Garamond" w:hAnsi="Garamond"/>
          <w:sz w:val="24"/>
        </w:rPr>
        <w:t>Content Specialty Test – subject specific</w:t>
      </w:r>
    </w:p>
    <w:p w:rsidR="00FD2DCA" w:rsidRPr="00FF149A" w:rsidRDefault="00FD2DCA" w:rsidP="00FD2DCA">
      <w:pPr>
        <w:numPr>
          <w:ilvl w:val="0"/>
          <w:numId w:val="9"/>
        </w:numPr>
        <w:tabs>
          <w:tab w:val="clear" w:pos="2160"/>
          <w:tab w:val="num" w:pos="900"/>
        </w:tabs>
        <w:ind w:left="900" w:firstLine="0"/>
        <w:rPr>
          <w:rFonts w:ascii="Garamond" w:hAnsi="Garamond"/>
          <w:sz w:val="24"/>
        </w:rPr>
      </w:pPr>
      <w:r>
        <w:rPr>
          <w:rFonts w:ascii="Garamond" w:hAnsi="Garamond"/>
          <w:sz w:val="24"/>
        </w:rPr>
        <w:t>Teacher Performance Assessment (</w:t>
      </w:r>
      <w:proofErr w:type="spellStart"/>
      <w:r>
        <w:rPr>
          <w:rFonts w:ascii="Garamond" w:hAnsi="Garamond"/>
          <w:sz w:val="24"/>
        </w:rPr>
        <w:t>edTPA</w:t>
      </w:r>
      <w:proofErr w:type="spellEnd"/>
      <w:r>
        <w:rPr>
          <w:rFonts w:ascii="Garamond" w:hAnsi="Garamond"/>
          <w:sz w:val="24"/>
        </w:rPr>
        <w:t>)</w:t>
      </w:r>
    </w:p>
    <w:p w:rsidR="00FD2DCA" w:rsidRPr="00E24FFF" w:rsidRDefault="00FD2DCA" w:rsidP="00FD2DCA">
      <w:pPr>
        <w:rPr>
          <w:rFonts w:ascii="Garamond" w:hAnsi="Garamond"/>
          <w:sz w:val="16"/>
          <w:szCs w:val="16"/>
        </w:rPr>
      </w:pPr>
    </w:p>
    <w:p w:rsidR="00FD2DCA" w:rsidRDefault="00FD2DCA" w:rsidP="00FD2DCA">
      <w:pPr>
        <w:ind w:left="720"/>
        <w:rPr>
          <w:rFonts w:ascii="Garamond" w:hAnsi="Garamond"/>
          <w:b/>
          <w:i/>
          <w:sz w:val="24"/>
        </w:rPr>
      </w:pPr>
      <w:r>
        <w:rPr>
          <w:rFonts w:ascii="Garamond" w:hAnsi="Garamond"/>
          <w:b/>
          <w:i/>
          <w:sz w:val="24"/>
        </w:rPr>
        <w:t>The College offers preparation workshops for these examinations; check with education course instructors or the Field Placement &amp; Advising Office.</w:t>
      </w:r>
    </w:p>
    <w:p w:rsidR="00FD2DCA" w:rsidRDefault="00FD2DCA" w:rsidP="00FD2DCA">
      <w:pPr>
        <w:ind w:left="720"/>
        <w:rPr>
          <w:rFonts w:ascii="Garamond" w:hAnsi="Garamond"/>
          <w:b/>
          <w:i/>
          <w:sz w:val="24"/>
        </w:rPr>
      </w:pPr>
    </w:p>
    <w:p w:rsidR="00FD2DCA" w:rsidRDefault="00FD2DCA" w:rsidP="00FD2DCA">
      <w:pPr>
        <w:ind w:firstLine="720"/>
        <w:jc w:val="both"/>
        <w:rPr>
          <w:rFonts w:ascii="Garamond" w:hAnsi="Garamond"/>
          <w:sz w:val="24"/>
        </w:rPr>
      </w:pPr>
      <w:r>
        <w:rPr>
          <w:rFonts w:ascii="Garamond" w:hAnsi="Garamond"/>
          <w:sz w:val="24"/>
        </w:rPr>
        <w:t xml:space="preserve">Candidates are urged to complete these tests early in their program. Undergraduates should plan on taking the EAS after taking the students with disabilities course; the CST before student teaching; and the </w:t>
      </w:r>
      <w:proofErr w:type="spellStart"/>
      <w:r>
        <w:rPr>
          <w:rFonts w:ascii="Garamond" w:hAnsi="Garamond"/>
          <w:sz w:val="24"/>
        </w:rPr>
        <w:t>edTPA</w:t>
      </w:r>
      <w:proofErr w:type="spellEnd"/>
      <w:r>
        <w:rPr>
          <w:rFonts w:ascii="Garamond" w:hAnsi="Garamond"/>
          <w:sz w:val="24"/>
        </w:rPr>
        <w:t xml:space="preserve"> during the student teaching semester.  If you have additional questions, please speak with your advisor.</w:t>
      </w:r>
    </w:p>
    <w:p w:rsidR="00FD2DCA" w:rsidRDefault="00FD2DCA" w:rsidP="00FD2DCA">
      <w:pPr>
        <w:ind w:firstLine="720"/>
        <w:jc w:val="both"/>
        <w:rPr>
          <w:rFonts w:ascii="Garamond" w:hAnsi="Garamond"/>
          <w:sz w:val="24"/>
        </w:rPr>
      </w:pPr>
    </w:p>
    <w:p w:rsidR="00FD2DCA" w:rsidRPr="00C20C3E" w:rsidRDefault="00FD2DCA" w:rsidP="00FD2DCA">
      <w:pPr>
        <w:ind w:firstLine="720"/>
        <w:rPr>
          <w:rFonts w:ascii="Garamond" w:hAnsi="Garamond"/>
          <w:bCs/>
          <w:iCs/>
          <w:sz w:val="24"/>
        </w:rPr>
      </w:pPr>
      <w:r>
        <w:rPr>
          <w:rFonts w:ascii="Garamond" w:hAnsi="Garamond"/>
          <w:b/>
          <w:sz w:val="24"/>
        </w:rPr>
        <w:t xml:space="preserve">Test frameworks, sample questions, and registration bulletins/information are available on-line at www.nystce.nesinc.com. </w:t>
      </w:r>
    </w:p>
    <w:p w:rsidR="00FD2DCA" w:rsidRPr="00E24FFF" w:rsidRDefault="00FD2DCA" w:rsidP="00FD2DCA">
      <w:pPr>
        <w:rPr>
          <w:rFonts w:ascii="Garamond" w:hAnsi="Garamond"/>
          <w:sz w:val="16"/>
          <w:szCs w:val="16"/>
        </w:rPr>
      </w:pPr>
    </w:p>
    <w:p w:rsidR="004157B6" w:rsidRPr="00EE63E4" w:rsidRDefault="004157B6" w:rsidP="004157B6">
      <w:pPr>
        <w:spacing w:before="100" w:beforeAutospacing="1" w:after="100" w:afterAutospacing="1"/>
        <w:jc w:val="center"/>
        <w:outlineLvl w:val="0"/>
        <w:rPr>
          <w:rFonts w:ascii="Times New Roman" w:hAnsi="Times New Roman"/>
          <w:b/>
          <w:sz w:val="40"/>
          <w:szCs w:val="40"/>
        </w:rPr>
      </w:pPr>
      <w:r w:rsidRPr="00EE63E4">
        <w:rPr>
          <w:rFonts w:ascii="Times New Roman" w:hAnsi="Times New Roman"/>
          <w:b/>
          <w:bCs/>
          <w:kern w:val="36"/>
          <w:sz w:val="40"/>
          <w:szCs w:val="40"/>
        </w:rPr>
        <w:t xml:space="preserve">Fingerprinting Process &amp; </w:t>
      </w:r>
      <w:r>
        <w:rPr>
          <w:rFonts w:ascii="Times New Roman" w:hAnsi="Times New Roman"/>
          <w:b/>
          <w:sz w:val="40"/>
          <w:szCs w:val="40"/>
        </w:rPr>
        <w:t>ORI Number</w:t>
      </w:r>
    </w:p>
    <w:p w:rsidR="004157B6" w:rsidRDefault="004157B6" w:rsidP="004157B6">
      <w:pPr>
        <w:pStyle w:val="NoSpacing"/>
      </w:pPr>
      <w:r w:rsidRPr="00F90D07">
        <w:t xml:space="preserve">On </w:t>
      </w:r>
      <w:r w:rsidRPr="00F90D07">
        <w:rPr>
          <w:rStyle w:val="bold"/>
        </w:rPr>
        <w:t>July 14, 2017</w:t>
      </w:r>
      <w:r w:rsidRPr="00F90D07">
        <w:t xml:space="preserve">, the ORI </w:t>
      </w:r>
      <w:r>
        <w:t>“</w:t>
      </w:r>
      <w:r w:rsidRPr="00F90D07">
        <w:t>TEACH</w:t>
      </w:r>
      <w:r>
        <w:t>”</w:t>
      </w:r>
      <w:r w:rsidRPr="00F90D07">
        <w:t xml:space="preserve"> will no longer be in use. You must use the Service Code or URL below to schedule your fingerprinting appointment.</w:t>
      </w:r>
      <w:r>
        <w:t xml:space="preserve"> </w:t>
      </w:r>
      <w:r w:rsidRPr="00F90D07">
        <w:t>Please do one of the following to schedule a fingerprinting appointment:</w:t>
      </w:r>
    </w:p>
    <w:p w:rsidR="004157B6" w:rsidRPr="00F90D07" w:rsidRDefault="004157B6" w:rsidP="004157B6">
      <w:pPr>
        <w:pStyle w:val="NoSpacing"/>
      </w:pPr>
    </w:p>
    <w:p w:rsidR="004157B6" w:rsidRDefault="004157B6" w:rsidP="004157B6">
      <w:pPr>
        <w:widowControl/>
        <w:numPr>
          <w:ilvl w:val="0"/>
          <w:numId w:val="63"/>
        </w:numPr>
        <w:autoSpaceDE/>
        <w:autoSpaceDN/>
        <w:adjustRightInd/>
        <w:rPr>
          <w:rFonts w:ascii="Times New Roman" w:hAnsi="Times New Roman"/>
          <w:sz w:val="24"/>
        </w:rPr>
      </w:pPr>
      <w:r w:rsidRPr="00F90D07">
        <w:rPr>
          <w:rFonts w:ascii="Times New Roman" w:hAnsi="Times New Roman"/>
          <w:sz w:val="24"/>
        </w:rPr>
        <w:t xml:space="preserve">Click on </w:t>
      </w:r>
      <w:hyperlink r:id="rId18" w:tooltip="This takes you to IdentoGo to enter a Service Code." w:history="1">
        <w:r w:rsidRPr="00F90D07">
          <w:rPr>
            <w:rStyle w:val="Hyperlink"/>
            <w:rFonts w:ascii="Times New Roman" w:hAnsi="Times New Roman"/>
            <w:sz w:val="24"/>
          </w:rPr>
          <w:t>www.IdentoGo.com</w:t>
        </w:r>
      </w:hyperlink>
      <w:r w:rsidRPr="00F90D07">
        <w:rPr>
          <w:rFonts w:ascii="Times New Roman" w:hAnsi="Times New Roman"/>
          <w:sz w:val="24"/>
        </w:rPr>
        <w:t xml:space="preserve"> and enter the appropriate service code from this table:</w:t>
      </w:r>
    </w:p>
    <w:p w:rsidR="004157B6" w:rsidRPr="00F90D07" w:rsidRDefault="004157B6" w:rsidP="004157B6">
      <w:pPr>
        <w:ind w:left="720"/>
        <w:rPr>
          <w:rFonts w:ascii="Times New Roman" w:hAnsi="Times New Roman"/>
          <w:sz w:val="24"/>
        </w:rPr>
      </w:pPr>
    </w:p>
    <w:tbl>
      <w:tblPr>
        <w:tblW w:w="2479"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Caption w:val="Applicant Service Codes for IdentoGo "/>
        <w:tblDescription w:val="When scheduling fingerprinting through IdentoGo you will be asked to enter a Service Code. There is one for employee applicants and one for certification applicants. Please use the appropriate code."/>
      </w:tblPr>
      <w:tblGrid>
        <w:gridCol w:w="2701"/>
        <w:gridCol w:w="2503"/>
      </w:tblGrid>
      <w:tr w:rsidR="004157B6" w:rsidRPr="00F90D07" w:rsidTr="004B20FE">
        <w:trPr>
          <w:trHeight w:val="231"/>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157B6" w:rsidRPr="00F90D07" w:rsidRDefault="004157B6" w:rsidP="004B20FE">
            <w:pPr>
              <w:pStyle w:val="Heading1"/>
              <w:jc w:val="center"/>
            </w:pPr>
            <w:r w:rsidRPr="00F90D07">
              <w:t>APPLICANT FOR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157B6" w:rsidRPr="00F90D07" w:rsidRDefault="004157B6" w:rsidP="004B20FE">
            <w:pPr>
              <w:pStyle w:val="Heading1"/>
              <w:jc w:val="center"/>
            </w:pPr>
            <w:r w:rsidRPr="00F90D07">
              <w:t>SERVICE CODE</w:t>
            </w:r>
          </w:p>
        </w:tc>
      </w:tr>
      <w:tr w:rsidR="004157B6" w:rsidRPr="00F90D07" w:rsidTr="004B20FE">
        <w:trPr>
          <w:trHeight w:val="244"/>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157B6" w:rsidRPr="00F90D07" w:rsidRDefault="004157B6" w:rsidP="004B20FE">
            <w:pPr>
              <w:pStyle w:val="NormalWeb"/>
              <w:spacing w:before="0" w:beforeAutospacing="0" w:after="0" w:afterAutospacing="0"/>
              <w:jc w:val="center"/>
            </w:pPr>
            <w:r w:rsidRPr="00F90D07">
              <w:t>Certification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157B6" w:rsidRPr="00F90D07" w:rsidRDefault="004157B6" w:rsidP="004B20FE">
            <w:pPr>
              <w:pStyle w:val="NormalWeb"/>
              <w:spacing w:before="0" w:beforeAutospacing="0" w:after="0" w:afterAutospacing="0"/>
              <w:jc w:val="center"/>
            </w:pPr>
            <w:r w:rsidRPr="00F90D07">
              <w:t>14ZGQT</w:t>
            </w:r>
          </w:p>
        </w:tc>
      </w:tr>
    </w:tbl>
    <w:p w:rsidR="004157B6" w:rsidRDefault="004157B6" w:rsidP="004157B6">
      <w:pPr>
        <w:ind w:left="720"/>
        <w:rPr>
          <w:rFonts w:ascii="Times New Roman" w:hAnsi="Times New Roman"/>
          <w:sz w:val="24"/>
        </w:rPr>
      </w:pPr>
      <w:bookmarkStart w:id="8" w:name="_Hlk484787021"/>
    </w:p>
    <w:p w:rsidR="004157B6" w:rsidRPr="00F90D07" w:rsidRDefault="004157B6" w:rsidP="004157B6">
      <w:pPr>
        <w:widowControl/>
        <w:numPr>
          <w:ilvl w:val="0"/>
          <w:numId w:val="63"/>
        </w:numPr>
        <w:autoSpaceDE/>
        <w:autoSpaceDN/>
        <w:adjustRightInd/>
        <w:rPr>
          <w:rFonts w:ascii="Times New Roman" w:hAnsi="Times New Roman"/>
          <w:sz w:val="24"/>
        </w:rPr>
      </w:pPr>
      <w:r>
        <w:rPr>
          <w:rFonts w:ascii="Times New Roman" w:hAnsi="Times New Roman"/>
          <w:sz w:val="24"/>
        </w:rPr>
        <w:t>C</w:t>
      </w:r>
      <w:r w:rsidRPr="00F90D07">
        <w:rPr>
          <w:rFonts w:ascii="Times New Roman" w:hAnsi="Times New Roman"/>
          <w:sz w:val="24"/>
        </w:rPr>
        <w:t>lick on the appropriate URL from this table below:</w:t>
      </w:r>
      <w:bookmarkEnd w:id="8"/>
    </w:p>
    <w:p w:rsidR="004157B6" w:rsidRPr="00F90D07" w:rsidRDefault="004157B6" w:rsidP="004157B6">
      <w:pPr>
        <w:ind w:left="720"/>
        <w:rPr>
          <w:rFonts w:ascii="Times New Roman" w:hAnsi="Times New Roman"/>
          <w:sz w:val="24"/>
        </w:rPr>
      </w:pPr>
    </w:p>
    <w:tbl>
      <w:tblPr>
        <w:tblW w:w="3553" w:type="pct"/>
        <w:tblCellSpacing w:w="0" w:type="dxa"/>
        <w:tblInd w:w="1559"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Caption w:val="URLs for Applicants to use in scheduling fingerprinting."/>
        <w:tblDescription w:val="An applicant can bypass entering a Service Code by using one of the two URLs provided. There is one for employee applicants and one for certification applicants. Please use the appropriate URL."/>
      </w:tblPr>
      <w:tblGrid>
        <w:gridCol w:w="2555"/>
        <w:gridCol w:w="4903"/>
      </w:tblGrid>
      <w:tr w:rsidR="004157B6" w:rsidRPr="00F90D07" w:rsidTr="004B20FE">
        <w:trPr>
          <w:trHeight w:val="231"/>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4157B6" w:rsidRPr="00F90D07" w:rsidRDefault="004157B6" w:rsidP="004B20FE">
            <w:pPr>
              <w:pStyle w:val="Heading1"/>
              <w:jc w:val="center"/>
            </w:pPr>
            <w:r w:rsidRPr="00F90D07">
              <w:t>APPLICANT FOR</w:t>
            </w:r>
          </w:p>
        </w:tc>
        <w:tc>
          <w:tcPr>
            <w:tcW w:w="0" w:type="auto"/>
            <w:tcBorders>
              <w:top w:val="outset" w:sz="6" w:space="0" w:color="000000"/>
              <w:left w:val="outset" w:sz="6" w:space="0" w:color="000000"/>
              <w:bottom w:val="outset" w:sz="6" w:space="0" w:color="000000"/>
              <w:right w:val="outset" w:sz="6" w:space="0" w:color="000000"/>
            </w:tcBorders>
            <w:hideMark/>
          </w:tcPr>
          <w:p w:rsidR="004157B6" w:rsidRPr="00F90D07" w:rsidRDefault="004157B6" w:rsidP="004B20FE">
            <w:pPr>
              <w:pStyle w:val="Heading1"/>
              <w:jc w:val="center"/>
            </w:pPr>
            <w:r w:rsidRPr="00F90D07">
              <w:t>URL</w:t>
            </w:r>
          </w:p>
        </w:tc>
      </w:tr>
      <w:tr w:rsidR="004157B6" w:rsidRPr="00F90D07" w:rsidTr="004B20FE">
        <w:trPr>
          <w:trHeight w:val="243"/>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157B6" w:rsidRPr="00F90D07" w:rsidRDefault="004157B6" w:rsidP="004B20FE">
            <w:pPr>
              <w:pStyle w:val="NormalWeb"/>
              <w:spacing w:before="0" w:beforeAutospacing="0" w:after="0" w:afterAutospacing="0"/>
              <w:jc w:val="center"/>
            </w:pPr>
            <w:r w:rsidRPr="00F90D07">
              <w:t>Certification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157B6" w:rsidRPr="00F90D07" w:rsidRDefault="00BE2948" w:rsidP="004B20FE">
            <w:pPr>
              <w:pStyle w:val="NormalWeb"/>
              <w:spacing w:before="0" w:beforeAutospacing="0" w:after="0" w:afterAutospacing="0"/>
              <w:jc w:val="center"/>
            </w:pPr>
            <w:hyperlink r:id="rId19" w:tooltip="Schedule fingerprinting for Certification applicants" w:history="1">
              <w:r w:rsidR="004157B6" w:rsidRPr="00F90D07">
                <w:rPr>
                  <w:rStyle w:val="Hyperlink"/>
                </w:rPr>
                <w:t>https://uenroll.identogo.com/workflows/14ZGQT</w:t>
              </w:r>
            </w:hyperlink>
            <w:r w:rsidR="004157B6" w:rsidRPr="00F90D07">
              <w:t xml:space="preserve"> </w:t>
            </w:r>
          </w:p>
        </w:tc>
      </w:tr>
    </w:tbl>
    <w:p w:rsidR="004157B6" w:rsidRDefault="004157B6" w:rsidP="004157B6">
      <w:pPr>
        <w:ind w:left="720"/>
        <w:rPr>
          <w:rFonts w:ascii="Times New Roman" w:hAnsi="Times New Roman"/>
          <w:sz w:val="24"/>
        </w:rPr>
      </w:pPr>
    </w:p>
    <w:p w:rsidR="004157B6" w:rsidRPr="00F90D07" w:rsidRDefault="004157B6" w:rsidP="004157B6">
      <w:pPr>
        <w:widowControl/>
        <w:numPr>
          <w:ilvl w:val="0"/>
          <w:numId w:val="63"/>
        </w:numPr>
        <w:autoSpaceDE/>
        <w:autoSpaceDN/>
        <w:adjustRightInd/>
        <w:rPr>
          <w:rFonts w:ascii="Times New Roman" w:hAnsi="Times New Roman"/>
          <w:sz w:val="24"/>
        </w:rPr>
      </w:pPr>
      <w:r w:rsidRPr="00F90D07">
        <w:rPr>
          <w:rFonts w:ascii="Times New Roman" w:hAnsi="Times New Roman"/>
          <w:sz w:val="24"/>
        </w:rPr>
        <w:t xml:space="preserve">You may call </w:t>
      </w:r>
      <w:proofErr w:type="spellStart"/>
      <w:r w:rsidRPr="00F90D07">
        <w:rPr>
          <w:rFonts w:ascii="Times New Roman" w:hAnsi="Times New Roman"/>
          <w:sz w:val="24"/>
        </w:rPr>
        <w:t>MorphoTrust</w:t>
      </w:r>
      <w:proofErr w:type="spellEnd"/>
      <w:r w:rsidRPr="00F90D07">
        <w:rPr>
          <w:rFonts w:ascii="Times New Roman" w:hAnsi="Times New Roman"/>
          <w:sz w:val="24"/>
        </w:rPr>
        <w:t xml:space="preserve"> at: 877-472-6915 to schedule an appointment.</w:t>
      </w:r>
    </w:p>
    <w:p w:rsidR="004157B6" w:rsidRDefault="004157B6" w:rsidP="004157B6">
      <w:pPr>
        <w:pStyle w:val="NormalWeb"/>
        <w:spacing w:before="0" w:beforeAutospacing="0" w:after="0" w:afterAutospacing="0"/>
        <w:ind w:left="720"/>
        <w:jc w:val="center"/>
      </w:pPr>
    </w:p>
    <w:p w:rsidR="004157B6" w:rsidRPr="00EE63E4" w:rsidRDefault="004157B6" w:rsidP="004157B6">
      <w:pPr>
        <w:jc w:val="center"/>
        <w:rPr>
          <w:rFonts w:ascii="Times New Roman" w:hAnsi="Times New Roman"/>
          <w:b/>
          <w:bCs/>
          <w:sz w:val="32"/>
          <w:szCs w:val="32"/>
        </w:rPr>
      </w:pPr>
      <w:r>
        <w:rPr>
          <w:rFonts w:ascii="Times New Roman" w:hAnsi="Times New Roman"/>
          <w:sz w:val="32"/>
          <w:szCs w:val="32"/>
        </w:rPr>
        <w:t>The fingerprint application fee</w:t>
      </w:r>
      <w:r w:rsidRPr="00EE63E4">
        <w:rPr>
          <w:rFonts w:ascii="Times New Roman" w:hAnsi="Times New Roman"/>
          <w:sz w:val="32"/>
          <w:szCs w:val="32"/>
        </w:rPr>
        <w:t>:</w:t>
      </w:r>
      <w:r w:rsidRPr="00EE63E4">
        <w:rPr>
          <w:sz w:val="32"/>
          <w:szCs w:val="32"/>
        </w:rPr>
        <w:t xml:space="preserve"> </w:t>
      </w:r>
      <w:r w:rsidRPr="00EE63E4">
        <w:rPr>
          <w:rStyle w:val="Strong"/>
          <w:rFonts w:ascii="Times New Roman" w:hAnsi="Times New Roman"/>
          <w:sz w:val="32"/>
          <w:szCs w:val="32"/>
        </w:rPr>
        <w:t>Total Fee $99.00</w:t>
      </w:r>
    </w:p>
    <w:p w:rsidR="004157B6" w:rsidRDefault="004157B6" w:rsidP="004157B6">
      <w:pPr>
        <w:jc w:val="center"/>
        <w:rPr>
          <w:rFonts w:ascii="Times New Roman" w:hAnsi="Times New Roman"/>
          <w:b/>
          <w:bCs/>
          <w:kern w:val="36"/>
          <w:sz w:val="48"/>
          <w:szCs w:val="48"/>
        </w:rPr>
      </w:pPr>
    </w:p>
    <w:p w:rsidR="004157B6" w:rsidRDefault="004157B6" w:rsidP="004157B6">
      <w:pPr>
        <w:jc w:val="center"/>
        <w:rPr>
          <w:rFonts w:ascii="Times New Roman" w:hAnsi="Times New Roman"/>
          <w:b/>
          <w:bCs/>
          <w:kern w:val="36"/>
          <w:sz w:val="48"/>
          <w:szCs w:val="48"/>
        </w:rPr>
      </w:pPr>
    </w:p>
    <w:p w:rsidR="004157B6" w:rsidRPr="004157B6" w:rsidRDefault="004157B6" w:rsidP="004157B6">
      <w:pPr>
        <w:jc w:val="center"/>
        <w:rPr>
          <w:rFonts w:ascii="Times New Roman" w:hAnsi="Times New Roman"/>
          <w:b/>
          <w:bCs/>
          <w:kern w:val="36"/>
          <w:sz w:val="32"/>
          <w:szCs w:val="32"/>
        </w:rPr>
      </w:pPr>
      <w:r w:rsidRPr="004157B6">
        <w:rPr>
          <w:rFonts w:ascii="Times New Roman" w:hAnsi="Times New Roman"/>
          <w:b/>
          <w:bCs/>
          <w:kern w:val="36"/>
          <w:sz w:val="32"/>
          <w:szCs w:val="32"/>
        </w:rPr>
        <w:lastRenderedPageBreak/>
        <w:t>Providing Fingerprint Documentation</w:t>
      </w:r>
      <w:r>
        <w:rPr>
          <w:rFonts w:ascii="Times New Roman" w:hAnsi="Times New Roman"/>
          <w:b/>
          <w:bCs/>
          <w:kern w:val="36"/>
          <w:sz w:val="32"/>
          <w:szCs w:val="32"/>
        </w:rPr>
        <w:t xml:space="preserve"> </w:t>
      </w:r>
      <w:r w:rsidRPr="004157B6">
        <w:rPr>
          <w:rFonts w:ascii="Times New Roman" w:hAnsi="Times New Roman"/>
          <w:b/>
          <w:bCs/>
          <w:kern w:val="36"/>
          <w:sz w:val="32"/>
          <w:szCs w:val="32"/>
        </w:rPr>
        <w:t>to the Field Placement Office</w:t>
      </w:r>
    </w:p>
    <w:p w:rsidR="004157B6" w:rsidRPr="00F90D07" w:rsidRDefault="004157B6" w:rsidP="004157B6">
      <w:pPr>
        <w:jc w:val="center"/>
        <w:rPr>
          <w:rFonts w:ascii="Times New Roman" w:hAnsi="Times New Roman"/>
          <w:b/>
          <w:bCs/>
          <w:kern w:val="36"/>
          <w:szCs w:val="20"/>
        </w:rPr>
      </w:pPr>
    </w:p>
    <w:p w:rsidR="004157B6" w:rsidRPr="00F90D07" w:rsidRDefault="004157B6" w:rsidP="004157B6">
      <w:pPr>
        <w:rPr>
          <w:rFonts w:ascii="Times New Roman" w:hAnsi="Times New Roman"/>
          <w:sz w:val="24"/>
        </w:rPr>
      </w:pPr>
      <w:r w:rsidRPr="00F90D07">
        <w:rPr>
          <w:rFonts w:ascii="Times New Roman" w:hAnsi="Times New Roman"/>
          <w:sz w:val="24"/>
        </w:rPr>
        <w:t>Fingerprinting is required during your first semester of field experience hours and you may turn that in to the Field Placement Office at any time. If you have not already done so prior to applying for student teaching you will be required to provide proof of fingerprinting clearance during the application process for student teaching. This will be added to your Field Placement file and become part of your student teaching record.</w:t>
      </w:r>
      <w:r w:rsidRPr="00F90D07">
        <w:rPr>
          <w:rFonts w:ascii="Times New Roman" w:hAnsi="Times New Roman"/>
          <w:sz w:val="24"/>
        </w:rPr>
        <w:br/>
      </w:r>
      <w:r w:rsidRPr="00F90D07">
        <w:rPr>
          <w:rFonts w:ascii="Times New Roman" w:hAnsi="Times New Roman"/>
          <w:sz w:val="24"/>
        </w:rPr>
        <w:br/>
        <w:t>To provide proof that you have completed fingerprinting through the New York State Department of Education TEACH System you will need to log on to the </w:t>
      </w:r>
      <w:hyperlink r:id="rId20" w:tooltip="http://www.highered.nysed.gov/tcert/teach/" w:history="1">
        <w:r w:rsidRPr="00F90D07">
          <w:rPr>
            <w:rFonts w:ascii="Times New Roman" w:hAnsi="Times New Roman"/>
            <w:color w:val="0000FF"/>
            <w:sz w:val="24"/>
            <w:u w:val="single"/>
          </w:rPr>
          <w:t>TEACH</w:t>
        </w:r>
      </w:hyperlink>
      <w:r w:rsidRPr="00F90D07">
        <w:rPr>
          <w:rFonts w:ascii="Times New Roman" w:hAnsi="Times New Roman"/>
          <w:sz w:val="24"/>
        </w:rPr>
        <w:t> system and print the fingerprinting information page.</w:t>
      </w:r>
    </w:p>
    <w:p w:rsidR="004157B6" w:rsidRPr="00F90D07" w:rsidRDefault="004157B6" w:rsidP="004157B6">
      <w:pPr>
        <w:rPr>
          <w:rFonts w:ascii="Times New Roman" w:hAnsi="Times New Roman"/>
          <w:sz w:val="24"/>
        </w:rPr>
      </w:pPr>
      <w:r w:rsidRPr="00F90D07">
        <w:rPr>
          <w:rFonts w:ascii="Times New Roman" w:hAnsi="Times New Roman"/>
          <w:sz w:val="24"/>
        </w:rPr>
        <w:t xml:space="preserve">     &gt; Log on to TEACH (</w:t>
      </w:r>
      <w:hyperlink r:id="rId21" w:history="1">
        <w:r w:rsidRPr="00F90D07">
          <w:rPr>
            <w:rStyle w:val="Hyperlink"/>
            <w:rFonts w:ascii="Times New Roman" w:hAnsi="Times New Roman"/>
            <w:sz w:val="24"/>
          </w:rPr>
          <w:t>http://www.highered.nysed.gov/tcert/teach/</w:t>
        </w:r>
      </w:hyperlink>
      <w:r w:rsidRPr="00F90D07">
        <w:rPr>
          <w:rFonts w:ascii="Times New Roman" w:hAnsi="Times New Roman"/>
          <w:sz w:val="24"/>
        </w:rPr>
        <w:t>)</w:t>
      </w:r>
      <w:r w:rsidRPr="00F90D07">
        <w:rPr>
          <w:rFonts w:ascii="Times New Roman" w:hAnsi="Times New Roman"/>
          <w:sz w:val="24"/>
        </w:rPr>
        <w:br/>
        <w:t xml:space="preserve">           &gt;&gt; Inquiry Links &gt; Account Information</w:t>
      </w:r>
      <w:r w:rsidRPr="00F90D07">
        <w:rPr>
          <w:rFonts w:ascii="Times New Roman" w:hAnsi="Times New Roman"/>
          <w:sz w:val="24"/>
        </w:rPr>
        <w:br/>
        <w:t xml:space="preserve">              &gt;&gt;&gt; Select Fingerprinting from the box and click “GO” (Please remove your Social         </w:t>
      </w:r>
    </w:p>
    <w:p w:rsidR="004157B6" w:rsidRPr="00F90D07" w:rsidRDefault="004157B6" w:rsidP="004157B6">
      <w:pPr>
        <w:rPr>
          <w:rFonts w:ascii="Times New Roman" w:hAnsi="Times New Roman"/>
          <w:sz w:val="24"/>
        </w:rPr>
      </w:pPr>
      <w:r w:rsidRPr="00F90D07">
        <w:rPr>
          <w:rFonts w:ascii="Times New Roman" w:hAnsi="Times New Roman"/>
          <w:sz w:val="24"/>
        </w:rPr>
        <w:t xml:space="preserve">                      Security number and add your Student ID Number)</w:t>
      </w:r>
      <w:r w:rsidRPr="00F90D07">
        <w:rPr>
          <w:rFonts w:ascii="Times New Roman" w:hAnsi="Times New Roman"/>
          <w:sz w:val="24"/>
        </w:rPr>
        <w:br/>
      </w:r>
    </w:p>
    <w:p w:rsidR="004157B6" w:rsidRPr="00F90D07" w:rsidRDefault="004157B6" w:rsidP="004157B6">
      <w:pPr>
        <w:rPr>
          <w:rFonts w:ascii="Times New Roman" w:hAnsi="Times New Roman"/>
          <w:sz w:val="24"/>
        </w:rPr>
      </w:pPr>
      <w:r w:rsidRPr="00F90D07">
        <w:rPr>
          <w:rFonts w:ascii="Times New Roman" w:hAnsi="Times New Roman"/>
          <w:sz w:val="24"/>
        </w:rPr>
        <w:t xml:space="preserve">•   We will be looking for the following statement "Your DCJS and FBI results have been  </w:t>
      </w:r>
    </w:p>
    <w:p w:rsidR="004157B6" w:rsidRPr="00F90D07" w:rsidRDefault="004157B6" w:rsidP="004157B6">
      <w:pPr>
        <w:rPr>
          <w:rFonts w:ascii="Times New Roman" w:hAnsi="Times New Roman"/>
          <w:sz w:val="24"/>
        </w:rPr>
      </w:pPr>
      <w:r w:rsidRPr="00F90D07">
        <w:rPr>
          <w:rFonts w:ascii="Times New Roman" w:hAnsi="Times New Roman"/>
          <w:sz w:val="24"/>
        </w:rPr>
        <w:t xml:space="preserve">     received" on that page. An example can be found on the next page.</w:t>
      </w:r>
      <w:r w:rsidRPr="00F90D07">
        <w:rPr>
          <w:rFonts w:ascii="Times New Roman" w:hAnsi="Times New Roman"/>
          <w:sz w:val="24"/>
        </w:rPr>
        <w:br/>
        <w:t xml:space="preserve">•   The Office of Field Placement is located on the first floor of the </w:t>
      </w:r>
      <w:proofErr w:type="spellStart"/>
      <w:r w:rsidRPr="00F90D07">
        <w:rPr>
          <w:rFonts w:ascii="Times New Roman" w:hAnsi="Times New Roman"/>
          <w:sz w:val="24"/>
        </w:rPr>
        <w:t>Lally</w:t>
      </w:r>
      <w:proofErr w:type="spellEnd"/>
      <w:r w:rsidRPr="00F90D07">
        <w:rPr>
          <w:rFonts w:ascii="Times New Roman" w:hAnsi="Times New Roman"/>
          <w:sz w:val="24"/>
        </w:rPr>
        <w:t xml:space="preserve"> School of Education in    </w:t>
      </w:r>
    </w:p>
    <w:p w:rsidR="004157B6" w:rsidRPr="00F90D07" w:rsidRDefault="004157B6" w:rsidP="004157B6">
      <w:pPr>
        <w:rPr>
          <w:rFonts w:ascii="Times New Roman" w:hAnsi="Times New Roman"/>
          <w:sz w:val="24"/>
        </w:rPr>
      </w:pPr>
      <w:r w:rsidRPr="00F90D07">
        <w:rPr>
          <w:rFonts w:ascii="Times New Roman" w:hAnsi="Times New Roman"/>
          <w:sz w:val="24"/>
        </w:rPr>
        <w:t xml:space="preserve">     the School of Education Offices. You may Screen shot &amp; email it or print it and drop it off.</w:t>
      </w:r>
    </w:p>
    <w:p w:rsidR="004157B6" w:rsidRPr="00F90D07" w:rsidRDefault="004157B6" w:rsidP="004157B6">
      <w:pPr>
        <w:rPr>
          <w:rFonts w:ascii="Times New Roman" w:hAnsi="Times New Roman"/>
          <w:sz w:val="24"/>
        </w:rPr>
      </w:pPr>
      <w:r w:rsidRPr="00F90D07">
        <w:rPr>
          <w:rFonts w:ascii="Times New Roman" w:hAnsi="Times New Roman"/>
          <w:sz w:val="24"/>
        </w:rPr>
        <w:t xml:space="preserve">•  Make sure your name is visible on the document and you include your student ID number in the email or is   </w:t>
      </w:r>
    </w:p>
    <w:p w:rsidR="004157B6" w:rsidRPr="00F90D07" w:rsidRDefault="004157B6" w:rsidP="004157B6">
      <w:pPr>
        <w:rPr>
          <w:rFonts w:ascii="Times New Roman" w:hAnsi="Times New Roman"/>
          <w:sz w:val="24"/>
        </w:rPr>
      </w:pPr>
      <w:r w:rsidRPr="00F90D07">
        <w:rPr>
          <w:rFonts w:ascii="Times New Roman" w:hAnsi="Times New Roman"/>
          <w:sz w:val="24"/>
        </w:rPr>
        <w:t xml:space="preserve">   written on the document if you print and hand it in. </w:t>
      </w:r>
    </w:p>
    <w:p w:rsidR="004157B6" w:rsidRPr="004157B6" w:rsidRDefault="004157B6" w:rsidP="004157B6">
      <w:pPr>
        <w:jc w:val="center"/>
        <w:rPr>
          <w:rFonts w:ascii="Times New Roman" w:hAnsi="Times New Roman"/>
          <w:b/>
          <w:sz w:val="24"/>
        </w:rPr>
      </w:pPr>
    </w:p>
    <w:p w:rsidR="004157B6" w:rsidRPr="004157B6" w:rsidRDefault="004157B6" w:rsidP="004157B6">
      <w:pPr>
        <w:jc w:val="center"/>
        <w:rPr>
          <w:rFonts w:asciiTheme="minorHAnsi" w:hAnsiTheme="minorHAnsi" w:cstheme="minorHAnsi"/>
          <w:sz w:val="32"/>
          <w:szCs w:val="32"/>
        </w:rPr>
      </w:pPr>
      <w:r w:rsidRPr="004157B6">
        <w:rPr>
          <w:rFonts w:asciiTheme="minorHAnsi" w:hAnsiTheme="minorHAnsi" w:cstheme="minorHAnsi"/>
          <w:b/>
          <w:sz w:val="32"/>
          <w:szCs w:val="32"/>
        </w:rPr>
        <w:t>Sample</w:t>
      </w:r>
      <w:r>
        <w:rPr>
          <w:rFonts w:asciiTheme="minorHAnsi" w:hAnsiTheme="minorHAnsi" w:cstheme="minorHAnsi"/>
          <w:b/>
          <w:sz w:val="32"/>
          <w:szCs w:val="32"/>
        </w:rPr>
        <w:t xml:space="preserve">: </w:t>
      </w:r>
      <w:r w:rsidRPr="004157B6">
        <w:rPr>
          <w:rFonts w:asciiTheme="minorHAnsi" w:hAnsiTheme="minorHAnsi" w:cstheme="minorHAnsi"/>
          <w:sz w:val="32"/>
          <w:szCs w:val="32"/>
        </w:rPr>
        <w:t>This is what we are looking for</w:t>
      </w:r>
    </w:p>
    <w:p w:rsidR="004157B6" w:rsidRDefault="00D5442D" w:rsidP="004157B6">
      <w:pPr>
        <w:jc w:val="center"/>
        <w:rPr>
          <w:sz w:val="36"/>
          <w:szCs w:val="36"/>
        </w:rPr>
      </w:pPr>
      <w:r>
        <w:rPr>
          <w:noProof/>
        </w:rPr>
        <mc:AlternateContent>
          <mc:Choice Requires="wps">
            <w:drawing>
              <wp:anchor distT="0" distB="0" distL="114300" distR="114300" simplePos="0" relativeHeight="251661312" behindDoc="0" locked="0" layoutInCell="1" allowOverlap="1" wp14:anchorId="39B27A3E" wp14:editId="0F087E88">
                <wp:simplePos x="0" y="0"/>
                <wp:positionH relativeFrom="column">
                  <wp:posOffset>2398395</wp:posOffset>
                </wp:positionH>
                <wp:positionV relativeFrom="paragraph">
                  <wp:posOffset>1344295</wp:posOffset>
                </wp:positionV>
                <wp:extent cx="733425" cy="2286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733425" cy="228600"/>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7526D" id="Rounded Rectangle 5" o:spid="_x0000_s1026" style="position:absolute;margin-left:188.85pt;margin-top:105.85pt;width:57.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" fillcolor="#4f81bd" strokecolor="#385d8a" strokeweight="2pt"/>
            </w:pict>
          </mc:Fallback>
        </mc:AlternateContent>
      </w:r>
      <w:r w:rsidR="00ED1970">
        <w:rPr>
          <w:noProof/>
        </w:rPr>
        <mc:AlternateContent>
          <mc:Choice Requires="wps">
            <w:drawing>
              <wp:anchor distT="0" distB="0" distL="114300" distR="114300" simplePos="0" relativeHeight="251662336" behindDoc="0" locked="0" layoutInCell="1" allowOverlap="1" wp14:anchorId="7F585726" wp14:editId="7B143A7F">
                <wp:simplePos x="0" y="0"/>
                <wp:positionH relativeFrom="column">
                  <wp:posOffset>2160269</wp:posOffset>
                </wp:positionH>
                <wp:positionV relativeFrom="paragraph">
                  <wp:posOffset>3373756</wp:posOffset>
                </wp:positionV>
                <wp:extent cx="3324225" cy="457200"/>
                <wp:effectExtent l="38100" t="0" r="28575" b="76200"/>
                <wp:wrapNone/>
                <wp:docPr id="6" name="Straight Arrow Connector 6"/>
                <wp:cNvGraphicFramePr/>
                <a:graphic xmlns:a="http://schemas.openxmlformats.org/drawingml/2006/main">
                  <a:graphicData uri="http://schemas.microsoft.com/office/word/2010/wordprocessingShape">
                    <wps:wsp>
                      <wps:cNvCnPr/>
                      <wps:spPr>
                        <a:xfrm flipH="1">
                          <a:off x="0" y="0"/>
                          <a:ext cx="3324225" cy="4572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3C2331" id="_x0000_t32" coordsize="21600,21600" o:spt="32" o:oned="t" path="m,l21600,21600e" filled="f">
                <v:path arrowok="t" fillok="f" o:connecttype="none"/>
                <o:lock v:ext="edit" shapetype="t"/>
              </v:shapetype>
              <v:shape id="Straight Arrow Connector 6" o:spid="_x0000_s1026" type="#_x0000_t32" style="position:absolute;margin-left:170.1pt;margin-top:265.65pt;width:261.75pt;height: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" strokecolor="#bc4542 [3045]">
                <v:stroke endarrow="block"/>
              </v:shape>
            </w:pict>
          </mc:Fallback>
        </mc:AlternateContent>
      </w:r>
      <w:r w:rsidR="00627DC9">
        <w:rPr>
          <w:noProof/>
        </w:rPr>
        <mc:AlternateContent>
          <mc:Choice Requires="wps">
            <w:drawing>
              <wp:anchor distT="0" distB="0" distL="114300" distR="114300" simplePos="0" relativeHeight="251659264" behindDoc="0" locked="0" layoutInCell="1" allowOverlap="1" wp14:anchorId="2F5D39C2" wp14:editId="267D8405">
                <wp:simplePos x="0" y="0"/>
                <wp:positionH relativeFrom="column">
                  <wp:posOffset>5113020</wp:posOffset>
                </wp:positionH>
                <wp:positionV relativeFrom="paragraph">
                  <wp:posOffset>1316355</wp:posOffset>
                </wp:positionV>
                <wp:extent cx="1238250" cy="5905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238250" cy="590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5A89FF" id="Rounded Rectangle 3" o:spid="_x0000_s1026" style="position:absolute;margin-left:402.6pt;margin-top:103.65pt;width:9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" fillcolor="#4f81bd [3204]" strokecolor="#243f60 [1604]" strokeweight="2pt"/>
            </w:pict>
          </mc:Fallback>
        </mc:AlternateContent>
      </w:r>
      <w:r w:rsidR="004157B6">
        <w:rPr>
          <w:noProof/>
        </w:rPr>
        <w:drawing>
          <wp:inline distT="0" distB="0" distL="0" distR="0" wp14:anchorId="51B896D0" wp14:editId="317E8C8B">
            <wp:extent cx="6181090" cy="455249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9623" r="61347" b="3953"/>
                    <a:stretch/>
                  </pic:blipFill>
                  <pic:spPr bwMode="auto">
                    <a:xfrm>
                      <a:off x="0" y="0"/>
                      <a:ext cx="6210102" cy="4573858"/>
                    </a:xfrm>
                    <a:prstGeom prst="rect">
                      <a:avLst/>
                    </a:prstGeom>
                    <a:ln>
                      <a:noFill/>
                    </a:ln>
                    <a:extLst>
                      <a:ext uri="{53640926-AAD7-44D8-BBD7-CCE9431645EC}">
                        <a14:shadowObscured xmlns:a14="http://schemas.microsoft.com/office/drawing/2010/main"/>
                      </a:ext>
                    </a:extLst>
                  </pic:spPr>
                </pic:pic>
              </a:graphicData>
            </a:graphic>
          </wp:inline>
        </w:drawing>
      </w:r>
    </w:p>
    <w:p w:rsidR="004157B6" w:rsidRPr="00461D2F" w:rsidRDefault="004157B6" w:rsidP="004157B6">
      <w:pPr>
        <w:jc w:val="center"/>
        <w:rPr>
          <w:sz w:val="36"/>
          <w:szCs w:val="36"/>
        </w:rPr>
      </w:pPr>
    </w:p>
    <w:p w:rsidR="00627DC9" w:rsidRDefault="00627DC9" w:rsidP="00FD2DCA">
      <w:pPr>
        <w:jc w:val="center"/>
        <w:rPr>
          <w:rFonts w:ascii="Times New Roman" w:hAnsi="Times New Roman"/>
          <w:b/>
          <w:sz w:val="32"/>
          <w:szCs w:val="32"/>
          <w:shd w:val="clear" w:color="auto" w:fill="E0E0E0"/>
        </w:rPr>
      </w:pPr>
    </w:p>
    <w:p w:rsidR="00FD2DCA" w:rsidRPr="001A14F7" w:rsidRDefault="00FD2DCA" w:rsidP="00FD2DCA">
      <w:pPr>
        <w:jc w:val="center"/>
        <w:rPr>
          <w:rFonts w:ascii="Times New Roman" w:hAnsi="Times New Roman"/>
          <w:b/>
          <w:sz w:val="32"/>
          <w:szCs w:val="32"/>
          <w:shd w:val="clear" w:color="auto" w:fill="E0E0E0"/>
        </w:rPr>
      </w:pPr>
      <w:r w:rsidRPr="001A14F7">
        <w:rPr>
          <w:rFonts w:ascii="Times New Roman" w:hAnsi="Times New Roman"/>
          <w:b/>
          <w:sz w:val="32"/>
          <w:szCs w:val="32"/>
          <w:shd w:val="clear" w:color="auto" w:fill="E0E0E0"/>
        </w:rPr>
        <w:t>CAREER CENTER</w:t>
      </w:r>
    </w:p>
    <w:p w:rsidR="00FD2DCA" w:rsidRDefault="00FD2DCA" w:rsidP="00FD2DCA">
      <w:pPr>
        <w:jc w:val="center"/>
        <w:rPr>
          <w:rFonts w:ascii="Times New Roman" w:hAnsi="Times New Roman"/>
          <w:b/>
          <w:sz w:val="28"/>
          <w:szCs w:val="28"/>
        </w:rPr>
      </w:pPr>
      <w:r>
        <w:rPr>
          <w:rFonts w:ascii="Times New Roman" w:hAnsi="Times New Roman"/>
          <w:b/>
          <w:sz w:val="28"/>
          <w:szCs w:val="28"/>
        </w:rPr>
        <w:t>St. Joseph Hall – 3</w:t>
      </w:r>
      <w:r w:rsidRPr="00496849">
        <w:rPr>
          <w:rFonts w:ascii="Times New Roman" w:hAnsi="Times New Roman"/>
          <w:b/>
          <w:sz w:val="28"/>
          <w:szCs w:val="28"/>
          <w:vertAlign w:val="superscript"/>
        </w:rPr>
        <w:t>rd</w:t>
      </w:r>
      <w:r>
        <w:rPr>
          <w:rFonts w:ascii="Times New Roman" w:hAnsi="Times New Roman"/>
          <w:b/>
          <w:sz w:val="28"/>
          <w:szCs w:val="28"/>
        </w:rPr>
        <w:t xml:space="preserve"> Floor</w:t>
      </w:r>
    </w:p>
    <w:p w:rsidR="00FD2DCA" w:rsidRDefault="00FD2DCA" w:rsidP="00FD2DCA">
      <w:pPr>
        <w:jc w:val="center"/>
        <w:rPr>
          <w:rFonts w:ascii="Times New Roman" w:hAnsi="Times New Roman"/>
          <w:b/>
          <w:sz w:val="28"/>
          <w:szCs w:val="28"/>
        </w:rPr>
      </w:pPr>
      <w:r>
        <w:rPr>
          <w:rFonts w:ascii="Times New Roman" w:hAnsi="Times New Roman"/>
          <w:b/>
          <w:sz w:val="28"/>
          <w:szCs w:val="28"/>
        </w:rPr>
        <w:t>Phone: (518) 454-5141</w:t>
      </w:r>
    </w:p>
    <w:p w:rsidR="00FD2DCA" w:rsidRDefault="00BE2948" w:rsidP="00FD2DCA">
      <w:pPr>
        <w:jc w:val="center"/>
        <w:rPr>
          <w:rFonts w:ascii="Times New Roman" w:hAnsi="Times New Roman"/>
          <w:b/>
          <w:sz w:val="28"/>
          <w:szCs w:val="28"/>
        </w:rPr>
      </w:pPr>
      <w:hyperlink r:id="rId23" w:history="1">
        <w:r w:rsidR="00FD2DCA" w:rsidRPr="00F158D8">
          <w:rPr>
            <w:rStyle w:val="Hyperlink"/>
            <w:rFonts w:ascii="Times New Roman" w:hAnsi="Times New Roman"/>
            <w:b/>
            <w:sz w:val="28"/>
            <w:szCs w:val="28"/>
          </w:rPr>
          <w:t>www.strose.edu/careercenter</w:t>
        </w:r>
      </w:hyperlink>
    </w:p>
    <w:p w:rsidR="00FD2DCA" w:rsidRDefault="00FD2DCA" w:rsidP="00FD2DCA">
      <w:pPr>
        <w:jc w:val="center"/>
        <w:rPr>
          <w:rFonts w:ascii="Times New Roman" w:hAnsi="Times New Roman"/>
          <w:b/>
          <w:sz w:val="28"/>
          <w:szCs w:val="28"/>
        </w:rPr>
      </w:pPr>
    </w:p>
    <w:p w:rsidR="00FD2DCA" w:rsidRDefault="00FD2DCA" w:rsidP="00FD2DCA">
      <w:pPr>
        <w:rPr>
          <w:rFonts w:ascii="Times New Roman" w:hAnsi="Times New Roman"/>
          <w:b/>
          <w:sz w:val="32"/>
          <w:szCs w:val="32"/>
        </w:rPr>
      </w:pPr>
      <w:r>
        <w:rPr>
          <w:rFonts w:ascii="Times New Roman" w:hAnsi="Times New Roman"/>
          <w:b/>
          <w:sz w:val="32"/>
          <w:szCs w:val="32"/>
        </w:rPr>
        <w:t>Career Center Services</w:t>
      </w:r>
    </w:p>
    <w:p w:rsidR="00FD2DCA" w:rsidRDefault="00FD2DCA" w:rsidP="00FD2DCA">
      <w:pPr>
        <w:rPr>
          <w:rFonts w:ascii="Times New Roman" w:hAnsi="Times New Roman"/>
          <w:b/>
          <w:sz w:val="32"/>
          <w:szCs w:val="32"/>
        </w:rPr>
      </w:pPr>
    </w:p>
    <w:p w:rsidR="00FD2DCA" w:rsidRPr="00496849" w:rsidRDefault="00FD2DCA" w:rsidP="00FD2DCA">
      <w:pPr>
        <w:rPr>
          <w:rFonts w:ascii="Times New Roman" w:hAnsi="Times New Roman"/>
          <w:sz w:val="32"/>
          <w:szCs w:val="32"/>
          <w:u w:val="single"/>
        </w:rPr>
      </w:pPr>
      <w:r w:rsidRPr="00496849">
        <w:rPr>
          <w:rFonts w:ascii="Times New Roman" w:hAnsi="Times New Roman"/>
          <w:sz w:val="32"/>
          <w:szCs w:val="32"/>
          <w:u w:val="single"/>
        </w:rPr>
        <w:t>Credential File Service</w:t>
      </w:r>
    </w:p>
    <w:p w:rsidR="00FD2DCA" w:rsidRDefault="00FD2DCA" w:rsidP="00FD2DCA">
      <w:pPr>
        <w:numPr>
          <w:ilvl w:val="0"/>
          <w:numId w:val="13"/>
        </w:numPr>
        <w:rPr>
          <w:rFonts w:ascii="Times New Roman" w:hAnsi="Times New Roman"/>
          <w:sz w:val="32"/>
          <w:szCs w:val="32"/>
        </w:rPr>
      </w:pPr>
      <w:r>
        <w:rPr>
          <w:rFonts w:ascii="Times New Roman" w:hAnsi="Times New Roman"/>
          <w:sz w:val="32"/>
          <w:szCs w:val="32"/>
        </w:rPr>
        <w:t>Convenient, organized and confidential way to house information for graduate schools and employers</w:t>
      </w:r>
    </w:p>
    <w:p w:rsidR="00FD2DCA" w:rsidRDefault="00FD2DCA" w:rsidP="00FD2DCA">
      <w:pPr>
        <w:numPr>
          <w:ilvl w:val="0"/>
          <w:numId w:val="13"/>
        </w:numPr>
        <w:rPr>
          <w:rFonts w:ascii="Times New Roman" w:hAnsi="Times New Roman"/>
          <w:sz w:val="32"/>
          <w:szCs w:val="32"/>
        </w:rPr>
      </w:pPr>
      <w:r>
        <w:rPr>
          <w:rFonts w:ascii="Times New Roman" w:hAnsi="Times New Roman"/>
          <w:sz w:val="32"/>
          <w:szCs w:val="32"/>
        </w:rPr>
        <w:t>May contain letters of reference, The College of Saint Rose transcripts (considered unofficial copies)</w:t>
      </w:r>
    </w:p>
    <w:p w:rsidR="00FD2DCA" w:rsidRDefault="00FD2DCA" w:rsidP="00FD2DCA">
      <w:pPr>
        <w:rPr>
          <w:rFonts w:ascii="Times New Roman" w:hAnsi="Times New Roman"/>
          <w:sz w:val="32"/>
          <w:szCs w:val="32"/>
        </w:rPr>
      </w:pPr>
    </w:p>
    <w:p w:rsidR="00FD2DCA" w:rsidRDefault="00FD2DCA" w:rsidP="00FD2DCA">
      <w:pPr>
        <w:rPr>
          <w:rFonts w:ascii="Times New Roman" w:hAnsi="Times New Roman"/>
          <w:sz w:val="32"/>
          <w:szCs w:val="32"/>
          <w:u w:val="single"/>
        </w:rPr>
      </w:pPr>
      <w:r>
        <w:rPr>
          <w:rFonts w:ascii="Times New Roman" w:hAnsi="Times New Roman"/>
          <w:sz w:val="32"/>
          <w:szCs w:val="32"/>
          <w:u w:val="single"/>
        </w:rPr>
        <w:t>Education Expo</w:t>
      </w:r>
    </w:p>
    <w:p w:rsidR="00FD2DCA" w:rsidRDefault="00FD2DCA" w:rsidP="00FD2DCA">
      <w:pPr>
        <w:numPr>
          <w:ilvl w:val="0"/>
          <w:numId w:val="13"/>
        </w:numPr>
        <w:rPr>
          <w:rFonts w:ascii="Times New Roman" w:hAnsi="Times New Roman"/>
          <w:sz w:val="32"/>
          <w:szCs w:val="32"/>
        </w:rPr>
      </w:pPr>
      <w:r>
        <w:rPr>
          <w:rFonts w:ascii="Times New Roman" w:hAnsi="Times New Roman"/>
          <w:sz w:val="32"/>
          <w:szCs w:val="32"/>
        </w:rPr>
        <w:t>Spring event that provides students and alumni with an opportunity to connect with educational employers with anticipated vacancies</w:t>
      </w:r>
    </w:p>
    <w:p w:rsidR="00FD2DCA" w:rsidRDefault="00FD2DCA" w:rsidP="00FD2DCA">
      <w:pPr>
        <w:rPr>
          <w:rFonts w:ascii="Times New Roman" w:hAnsi="Times New Roman"/>
          <w:sz w:val="32"/>
          <w:szCs w:val="32"/>
        </w:rPr>
      </w:pPr>
    </w:p>
    <w:p w:rsidR="00FD2DCA" w:rsidRDefault="00FD2DCA" w:rsidP="00FD2DCA">
      <w:pPr>
        <w:rPr>
          <w:rFonts w:ascii="Times New Roman" w:hAnsi="Times New Roman"/>
          <w:sz w:val="32"/>
          <w:szCs w:val="32"/>
          <w:u w:val="single"/>
        </w:rPr>
      </w:pPr>
      <w:r>
        <w:rPr>
          <w:rFonts w:ascii="Times New Roman" w:hAnsi="Times New Roman"/>
          <w:sz w:val="32"/>
          <w:szCs w:val="32"/>
          <w:u w:val="single"/>
        </w:rPr>
        <w:t>Mock (or practice) Interviews</w:t>
      </w:r>
    </w:p>
    <w:p w:rsidR="00FD2DCA" w:rsidRDefault="00FD2DCA" w:rsidP="00FD2DCA">
      <w:pPr>
        <w:numPr>
          <w:ilvl w:val="0"/>
          <w:numId w:val="13"/>
        </w:numPr>
        <w:rPr>
          <w:rFonts w:ascii="Times New Roman" w:hAnsi="Times New Roman"/>
          <w:sz w:val="32"/>
          <w:szCs w:val="32"/>
        </w:rPr>
      </w:pPr>
      <w:r>
        <w:rPr>
          <w:rFonts w:ascii="Times New Roman" w:hAnsi="Times New Roman"/>
          <w:sz w:val="32"/>
          <w:szCs w:val="32"/>
        </w:rPr>
        <w:t>Appointment times available to practice interviewing skills</w:t>
      </w:r>
    </w:p>
    <w:p w:rsidR="00FD2DCA" w:rsidRDefault="00FD2DCA" w:rsidP="00FD2DCA">
      <w:pPr>
        <w:numPr>
          <w:ilvl w:val="0"/>
          <w:numId w:val="13"/>
        </w:numPr>
        <w:rPr>
          <w:rFonts w:ascii="Times New Roman" w:hAnsi="Times New Roman"/>
          <w:sz w:val="32"/>
          <w:szCs w:val="32"/>
        </w:rPr>
      </w:pPr>
      <w:r>
        <w:rPr>
          <w:rFonts w:ascii="Times New Roman" w:hAnsi="Times New Roman"/>
          <w:sz w:val="32"/>
          <w:szCs w:val="32"/>
        </w:rPr>
        <w:t>Opportunity to receive feedback to develop skills, confidence and comfort level with interviewing.</w:t>
      </w:r>
    </w:p>
    <w:p w:rsidR="00FD2DCA" w:rsidRDefault="00FD2DCA" w:rsidP="00FD2DCA">
      <w:pPr>
        <w:rPr>
          <w:rFonts w:ascii="Times New Roman" w:hAnsi="Times New Roman"/>
          <w:sz w:val="32"/>
          <w:szCs w:val="32"/>
        </w:rPr>
      </w:pPr>
    </w:p>
    <w:p w:rsidR="00FD2DCA" w:rsidRDefault="00FD2DCA" w:rsidP="00FD2DCA">
      <w:pPr>
        <w:rPr>
          <w:rFonts w:ascii="Times New Roman" w:hAnsi="Times New Roman"/>
          <w:sz w:val="32"/>
          <w:szCs w:val="32"/>
          <w:u w:val="single"/>
        </w:rPr>
      </w:pPr>
      <w:r>
        <w:rPr>
          <w:rFonts w:ascii="Times New Roman" w:hAnsi="Times New Roman"/>
          <w:sz w:val="32"/>
          <w:szCs w:val="32"/>
          <w:u w:val="single"/>
        </w:rPr>
        <w:t>Resume and Cover Letter Development</w:t>
      </w:r>
    </w:p>
    <w:p w:rsidR="00FD2DCA" w:rsidRDefault="00FD2DCA" w:rsidP="00FD2DCA">
      <w:pPr>
        <w:numPr>
          <w:ilvl w:val="0"/>
          <w:numId w:val="13"/>
        </w:numPr>
        <w:rPr>
          <w:rFonts w:ascii="Times New Roman" w:hAnsi="Times New Roman"/>
          <w:sz w:val="32"/>
          <w:szCs w:val="32"/>
        </w:rPr>
      </w:pPr>
      <w:r>
        <w:rPr>
          <w:rFonts w:ascii="Times New Roman" w:hAnsi="Times New Roman"/>
          <w:sz w:val="32"/>
          <w:szCs w:val="32"/>
        </w:rPr>
        <w:t>Walk-in times are available to review and develop resumes and cover letters.</w:t>
      </w:r>
    </w:p>
    <w:p w:rsidR="00FD2DCA" w:rsidRDefault="00FD2DCA" w:rsidP="00FD2DCA">
      <w:pPr>
        <w:numPr>
          <w:ilvl w:val="0"/>
          <w:numId w:val="13"/>
        </w:numPr>
        <w:rPr>
          <w:rFonts w:ascii="Times New Roman" w:hAnsi="Times New Roman"/>
          <w:sz w:val="32"/>
          <w:szCs w:val="32"/>
        </w:rPr>
      </w:pPr>
      <w:r>
        <w:rPr>
          <w:rFonts w:ascii="Times New Roman" w:hAnsi="Times New Roman"/>
          <w:sz w:val="32"/>
          <w:szCs w:val="32"/>
        </w:rPr>
        <w:t>Handouts available with content and layout information needed to develop a resume and/or cover letter.</w:t>
      </w:r>
    </w:p>
    <w:p w:rsidR="00FD2DCA" w:rsidRDefault="00FD2DCA" w:rsidP="00FD2DCA">
      <w:pPr>
        <w:rPr>
          <w:rFonts w:ascii="Times New Roman" w:hAnsi="Times New Roman"/>
          <w:sz w:val="32"/>
          <w:szCs w:val="32"/>
        </w:rPr>
      </w:pPr>
    </w:p>
    <w:p w:rsidR="00FD2DCA" w:rsidRDefault="00FD2DCA" w:rsidP="00FD2DCA">
      <w:pPr>
        <w:rPr>
          <w:rFonts w:ascii="Times New Roman" w:hAnsi="Times New Roman"/>
          <w:sz w:val="32"/>
          <w:szCs w:val="32"/>
          <w:u w:val="single"/>
        </w:rPr>
      </w:pPr>
      <w:r>
        <w:rPr>
          <w:rFonts w:ascii="Times New Roman" w:hAnsi="Times New Roman"/>
          <w:sz w:val="32"/>
          <w:szCs w:val="32"/>
          <w:u w:val="single"/>
        </w:rPr>
        <w:t xml:space="preserve">Web Site – </w:t>
      </w:r>
      <w:hyperlink r:id="rId24" w:history="1">
        <w:r w:rsidRPr="00F158D8">
          <w:rPr>
            <w:rStyle w:val="Hyperlink"/>
            <w:rFonts w:ascii="Times New Roman" w:hAnsi="Times New Roman"/>
            <w:sz w:val="32"/>
            <w:szCs w:val="32"/>
          </w:rPr>
          <w:t>www.strose.edu/careercenter</w:t>
        </w:r>
      </w:hyperlink>
    </w:p>
    <w:p w:rsidR="00FD2DCA" w:rsidRDefault="00FD2DCA" w:rsidP="00FD2DCA">
      <w:pPr>
        <w:numPr>
          <w:ilvl w:val="0"/>
          <w:numId w:val="13"/>
        </w:numPr>
        <w:rPr>
          <w:rFonts w:ascii="Times New Roman" w:hAnsi="Times New Roman"/>
          <w:sz w:val="32"/>
          <w:szCs w:val="32"/>
        </w:rPr>
      </w:pPr>
      <w:r>
        <w:rPr>
          <w:rFonts w:ascii="Times New Roman" w:hAnsi="Times New Roman"/>
          <w:sz w:val="32"/>
          <w:szCs w:val="32"/>
        </w:rPr>
        <w:t>Information and resources for students, alumni, employers and faculty.</w:t>
      </w:r>
    </w:p>
    <w:p w:rsidR="00FD2DCA" w:rsidRDefault="00FD2DCA" w:rsidP="00FD2DCA">
      <w:pPr>
        <w:numPr>
          <w:ilvl w:val="0"/>
          <w:numId w:val="13"/>
        </w:numPr>
        <w:rPr>
          <w:rFonts w:ascii="Times New Roman" w:hAnsi="Times New Roman"/>
          <w:sz w:val="32"/>
          <w:szCs w:val="32"/>
        </w:rPr>
      </w:pPr>
      <w:r>
        <w:rPr>
          <w:rFonts w:ascii="Times New Roman" w:hAnsi="Times New Roman"/>
          <w:sz w:val="32"/>
          <w:szCs w:val="32"/>
        </w:rPr>
        <w:t>Links to sites related to careers, graduate schools, jobs and internships, job fairs, professional associations, and public/private schools.</w:t>
      </w:r>
    </w:p>
    <w:p w:rsidR="00FD2DCA" w:rsidRDefault="00FD2DCA" w:rsidP="00FD2DCA">
      <w:pPr>
        <w:rPr>
          <w:rFonts w:ascii="Times New Roman" w:hAnsi="Times New Roman"/>
          <w:sz w:val="32"/>
          <w:szCs w:val="32"/>
        </w:rPr>
      </w:pPr>
    </w:p>
    <w:p w:rsidR="00FD2DCA" w:rsidRDefault="00FD2DCA" w:rsidP="00FD2DCA">
      <w:pPr>
        <w:rPr>
          <w:rFonts w:ascii="Times New Roman" w:hAnsi="Times New Roman"/>
          <w:sz w:val="32"/>
          <w:szCs w:val="32"/>
          <w:u w:val="single"/>
        </w:rPr>
      </w:pPr>
      <w:r>
        <w:rPr>
          <w:rFonts w:ascii="Times New Roman" w:hAnsi="Times New Roman"/>
          <w:sz w:val="32"/>
          <w:szCs w:val="32"/>
          <w:u w:val="single"/>
        </w:rPr>
        <w:t>Much More</w:t>
      </w:r>
    </w:p>
    <w:p w:rsidR="00FD2DCA" w:rsidRDefault="00FD2DCA" w:rsidP="00FD2DCA">
      <w:pPr>
        <w:numPr>
          <w:ilvl w:val="0"/>
          <w:numId w:val="13"/>
        </w:numPr>
        <w:rPr>
          <w:rFonts w:ascii="Times New Roman" w:hAnsi="Times New Roman"/>
          <w:sz w:val="32"/>
          <w:szCs w:val="32"/>
        </w:rPr>
      </w:pPr>
      <w:r>
        <w:rPr>
          <w:rFonts w:ascii="Times New Roman" w:hAnsi="Times New Roman"/>
          <w:sz w:val="32"/>
          <w:szCs w:val="32"/>
        </w:rPr>
        <w:t>Check web site</w:t>
      </w:r>
    </w:p>
    <w:p w:rsidR="00FD2DCA" w:rsidRPr="005A67FA" w:rsidRDefault="00FD2DCA" w:rsidP="00FD2DCA">
      <w:pPr>
        <w:numPr>
          <w:ilvl w:val="0"/>
          <w:numId w:val="13"/>
        </w:numPr>
        <w:rPr>
          <w:b/>
          <w:sz w:val="24"/>
        </w:rPr>
      </w:pPr>
      <w:r w:rsidRPr="005A67FA">
        <w:rPr>
          <w:rFonts w:ascii="Times New Roman" w:hAnsi="Times New Roman"/>
          <w:sz w:val="32"/>
          <w:szCs w:val="32"/>
        </w:rPr>
        <w:t>Request copy of Career Center Informational Booklet</w:t>
      </w:r>
    </w:p>
    <w:p w:rsidR="00FD2DCA" w:rsidRPr="00125EBE" w:rsidRDefault="00FD2DCA" w:rsidP="00FD2DCA">
      <w:pPr>
        <w:pStyle w:val="Header"/>
        <w:jc w:val="center"/>
        <w:rPr>
          <w:b/>
          <w:sz w:val="24"/>
        </w:rPr>
      </w:pPr>
    </w:p>
    <w:p w:rsidR="00FD2DCA" w:rsidRDefault="00FD2DCA" w:rsidP="00BA3CF6">
      <w:pP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rsidP="00D735DC">
      <w:pPr>
        <w:jc w:val="center"/>
        <w:rPr>
          <w:rFonts w:ascii="Times New Roman" w:hAnsi="Times New Roman"/>
          <w:b/>
          <w:sz w:val="40"/>
          <w:szCs w:val="40"/>
        </w:rPr>
      </w:pPr>
    </w:p>
    <w:p w:rsidR="00FD2DCA" w:rsidRDefault="00FD2DCA">
      <w:pPr>
        <w:widowControl/>
        <w:autoSpaceDE/>
        <w:autoSpaceDN/>
        <w:adjustRightInd/>
        <w:rPr>
          <w:rFonts w:ascii="Times New Roman" w:hAnsi="Times New Roman"/>
          <w:b/>
          <w:sz w:val="40"/>
          <w:szCs w:val="40"/>
        </w:rPr>
      </w:pPr>
    </w:p>
    <w:p w:rsidR="00FD2DCA" w:rsidRDefault="00FD2DCA" w:rsidP="00FD2DCA">
      <w:pPr>
        <w:pStyle w:val="Heading1"/>
        <w:jc w:val="center"/>
        <w:rPr>
          <w:rFonts w:ascii="Garamond" w:hAnsi="Garamond"/>
          <w:sz w:val="40"/>
          <w:szCs w:val="40"/>
        </w:rPr>
      </w:pPr>
    </w:p>
    <w:p w:rsidR="00FD2DCA" w:rsidRDefault="00FD2DCA" w:rsidP="00FD2DCA">
      <w:pPr>
        <w:pStyle w:val="Heading1"/>
        <w:jc w:val="center"/>
        <w:rPr>
          <w:rFonts w:ascii="Garamond" w:hAnsi="Garamond"/>
          <w:sz w:val="40"/>
          <w:szCs w:val="40"/>
        </w:rPr>
      </w:pPr>
    </w:p>
    <w:p w:rsidR="00FD2DCA" w:rsidRDefault="00FD2DCA" w:rsidP="00FD2DCA">
      <w:pPr>
        <w:pStyle w:val="Heading1"/>
        <w:jc w:val="center"/>
        <w:rPr>
          <w:rFonts w:ascii="Garamond" w:hAnsi="Garamond"/>
          <w:sz w:val="40"/>
          <w:szCs w:val="40"/>
        </w:rPr>
      </w:pPr>
    </w:p>
    <w:p w:rsidR="00FD2DCA" w:rsidRDefault="00FD2DCA" w:rsidP="00FD2DCA">
      <w:pPr>
        <w:pStyle w:val="Heading1"/>
        <w:jc w:val="center"/>
        <w:rPr>
          <w:rFonts w:ascii="Garamond" w:hAnsi="Garamond"/>
          <w:sz w:val="40"/>
          <w:szCs w:val="40"/>
        </w:rPr>
      </w:pPr>
    </w:p>
    <w:p w:rsidR="00FD2DCA" w:rsidRDefault="00FD2DCA" w:rsidP="00FD2DCA">
      <w:pPr>
        <w:pStyle w:val="Heading1"/>
        <w:jc w:val="center"/>
        <w:rPr>
          <w:rFonts w:ascii="Garamond" w:hAnsi="Garamond"/>
          <w:sz w:val="40"/>
          <w:szCs w:val="40"/>
        </w:rPr>
      </w:pPr>
    </w:p>
    <w:p w:rsidR="00FD2DCA" w:rsidRDefault="00FD2DCA" w:rsidP="00FD2DCA">
      <w:pPr>
        <w:pStyle w:val="Heading1"/>
        <w:jc w:val="center"/>
        <w:rPr>
          <w:rFonts w:ascii="Garamond" w:hAnsi="Garamond"/>
          <w:sz w:val="40"/>
          <w:szCs w:val="40"/>
        </w:rPr>
      </w:pPr>
    </w:p>
    <w:p w:rsidR="00FD2DCA" w:rsidRDefault="00FD2DCA" w:rsidP="00FD2DCA">
      <w:pPr>
        <w:pStyle w:val="Heading1"/>
        <w:jc w:val="center"/>
        <w:rPr>
          <w:rFonts w:ascii="Garamond" w:hAnsi="Garamond"/>
          <w:sz w:val="40"/>
          <w:szCs w:val="40"/>
        </w:rPr>
      </w:pPr>
    </w:p>
    <w:p w:rsidR="00FD2DCA" w:rsidRDefault="00FD2DCA" w:rsidP="00FD2DCA">
      <w:pPr>
        <w:pStyle w:val="Heading1"/>
        <w:jc w:val="center"/>
        <w:rPr>
          <w:rFonts w:ascii="Garamond" w:hAnsi="Garamond"/>
          <w:sz w:val="40"/>
          <w:szCs w:val="40"/>
        </w:rPr>
      </w:pPr>
      <w:r w:rsidRPr="000920D1">
        <w:rPr>
          <w:rFonts w:ascii="Garamond" w:hAnsi="Garamond"/>
          <w:sz w:val="40"/>
          <w:szCs w:val="40"/>
        </w:rPr>
        <w:t xml:space="preserve">APPENDIX </w:t>
      </w:r>
      <w:r>
        <w:rPr>
          <w:rFonts w:ascii="Garamond" w:hAnsi="Garamond"/>
          <w:sz w:val="40"/>
          <w:szCs w:val="40"/>
        </w:rPr>
        <w:t>D</w:t>
      </w:r>
    </w:p>
    <w:p w:rsidR="00D735DC" w:rsidRPr="00D735DC" w:rsidRDefault="00D735DC" w:rsidP="00D735DC">
      <w:pPr>
        <w:jc w:val="center"/>
        <w:rPr>
          <w:rFonts w:ascii="Times New Roman" w:hAnsi="Times New Roman"/>
          <w:b/>
          <w:sz w:val="40"/>
          <w:szCs w:val="40"/>
        </w:rPr>
      </w:pPr>
      <w:r w:rsidRPr="00D735DC">
        <w:rPr>
          <w:rFonts w:ascii="Times New Roman" w:hAnsi="Times New Roman"/>
          <w:b/>
          <w:sz w:val="40"/>
          <w:szCs w:val="40"/>
        </w:rPr>
        <w:t>Evaluative Forms</w:t>
      </w:r>
    </w:p>
    <w:p w:rsidR="000B79FF" w:rsidRPr="00D735DC" w:rsidRDefault="000B79FF" w:rsidP="00D735DC">
      <w:pPr>
        <w:jc w:val="center"/>
        <w:rPr>
          <w:rFonts w:ascii="Times New Roman" w:hAnsi="Times New Roman"/>
          <w:sz w:val="40"/>
          <w:szCs w:val="40"/>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Pr="00735E72" w:rsidRDefault="000B79FF" w:rsidP="00EA049D">
      <w:pPr>
        <w:rPr>
          <w:rFonts w:ascii="Garamond" w:hAnsi="Garamond"/>
          <w:sz w:val="24"/>
        </w:rPr>
      </w:pPr>
    </w:p>
    <w:p w:rsidR="000B79FF" w:rsidRDefault="000B79FF" w:rsidP="00EA049D">
      <w:pPr>
        <w:rPr>
          <w:rFonts w:ascii="Garamond" w:hAnsi="Garamond"/>
          <w:sz w:val="24"/>
        </w:rPr>
      </w:pPr>
    </w:p>
    <w:p w:rsidR="002B1FC1" w:rsidRDefault="002B1FC1" w:rsidP="00EA049D">
      <w:pPr>
        <w:rPr>
          <w:rFonts w:ascii="Garamond" w:hAnsi="Garamond"/>
          <w:sz w:val="24"/>
        </w:rPr>
      </w:pPr>
    </w:p>
    <w:p w:rsidR="002B1FC1" w:rsidRDefault="002B1FC1" w:rsidP="00EA049D">
      <w:pPr>
        <w:rPr>
          <w:rFonts w:ascii="Garamond" w:hAnsi="Garamond"/>
          <w:sz w:val="24"/>
        </w:rPr>
      </w:pPr>
    </w:p>
    <w:p w:rsidR="002B1FC1" w:rsidRDefault="002B1FC1" w:rsidP="00EA049D">
      <w:pPr>
        <w:rPr>
          <w:rFonts w:ascii="Garamond" w:hAnsi="Garamond"/>
          <w:sz w:val="24"/>
        </w:rPr>
      </w:pPr>
    </w:p>
    <w:p w:rsidR="002B1FC1" w:rsidRPr="00735E72" w:rsidRDefault="002B1FC1" w:rsidP="00EA049D">
      <w:pPr>
        <w:rPr>
          <w:rFonts w:ascii="Garamond" w:hAnsi="Garamond"/>
          <w:sz w:val="24"/>
        </w:rPr>
      </w:pPr>
    </w:p>
    <w:p w:rsidR="000B79FF" w:rsidRPr="00735E72" w:rsidRDefault="00FD2DCA" w:rsidP="00FD2DCA">
      <w:pPr>
        <w:widowControl/>
        <w:autoSpaceDE/>
        <w:autoSpaceDN/>
        <w:adjustRightInd/>
        <w:rPr>
          <w:rFonts w:ascii="Garamond" w:hAnsi="Garamond"/>
          <w:sz w:val="24"/>
        </w:rPr>
      </w:pPr>
      <w:r>
        <w:rPr>
          <w:rFonts w:ascii="Garamond" w:hAnsi="Garamond"/>
          <w:sz w:val="24"/>
        </w:rPr>
        <w:br w:type="page"/>
      </w:r>
    </w:p>
    <w:p w:rsidR="002B1FC1" w:rsidRDefault="002B1FC1" w:rsidP="002B1FC1">
      <w:pPr>
        <w:jc w:val="center"/>
        <w:rPr>
          <w:b/>
        </w:rPr>
      </w:pPr>
      <w:r>
        <w:rPr>
          <w:b/>
        </w:rPr>
        <w:lastRenderedPageBreak/>
        <w:t>THE COLLEGE OF SAINT ROSE</w:t>
      </w:r>
    </w:p>
    <w:p w:rsidR="002B1FC1" w:rsidRDefault="002B1FC1" w:rsidP="002B1FC1">
      <w:pPr>
        <w:jc w:val="center"/>
        <w:rPr>
          <w:b/>
        </w:rPr>
      </w:pPr>
      <w:r>
        <w:rPr>
          <w:b/>
        </w:rPr>
        <w:t xml:space="preserve">Preliminary Report on Student Teaching </w:t>
      </w:r>
    </w:p>
    <w:p w:rsidR="002B1FC1" w:rsidRPr="00224678" w:rsidRDefault="002B1FC1" w:rsidP="002B1FC1">
      <w:pPr>
        <w:jc w:val="center"/>
        <w:rPr>
          <w:b/>
          <w:szCs w:val="20"/>
        </w:rPr>
      </w:pPr>
      <w:r>
        <w:rPr>
          <w:b/>
          <w:szCs w:val="20"/>
        </w:rPr>
        <w:t>(To be completed during WEEK TWO of student teaching)</w:t>
      </w:r>
    </w:p>
    <w:p w:rsidR="002B1FC1" w:rsidRPr="00735E72" w:rsidRDefault="002B1FC1" w:rsidP="002B1FC1">
      <w:pPr>
        <w:rPr>
          <w:rFonts w:ascii="Garamond" w:hAnsi="Garamond"/>
          <w:b/>
          <w:sz w:val="24"/>
        </w:rPr>
      </w:pPr>
    </w:p>
    <w:p w:rsidR="002B1FC1" w:rsidRPr="00735E72" w:rsidRDefault="002B1FC1" w:rsidP="002B1FC1">
      <w:pPr>
        <w:rPr>
          <w:rFonts w:ascii="Garamond" w:hAnsi="Garamond"/>
          <w:sz w:val="24"/>
        </w:rPr>
      </w:pPr>
      <w:r w:rsidRPr="00735E72">
        <w:rPr>
          <w:rFonts w:ascii="Garamond" w:hAnsi="Garamond"/>
          <w:sz w:val="24"/>
        </w:rPr>
        <w:t xml:space="preserve">Please take a few minutes to complete this report and give to the College Supervisor at the </w:t>
      </w:r>
      <w:r w:rsidRPr="00735E72">
        <w:rPr>
          <w:rFonts w:ascii="Garamond" w:hAnsi="Garamond"/>
          <w:b/>
          <w:i/>
          <w:sz w:val="24"/>
        </w:rPr>
        <w:t>end of the second week</w:t>
      </w:r>
      <w:r w:rsidRPr="00735E72">
        <w:rPr>
          <w:rFonts w:ascii="Garamond" w:hAnsi="Garamond"/>
          <w:sz w:val="24"/>
        </w:rPr>
        <w:t xml:space="preserve"> of the current student teaching placement.  Thank you!</w:t>
      </w:r>
    </w:p>
    <w:p w:rsidR="002B1FC1" w:rsidRPr="00735E72" w:rsidRDefault="002B1FC1" w:rsidP="002B1FC1">
      <w:pPr>
        <w:rPr>
          <w:rFonts w:ascii="Garamond" w:hAnsi="Garamond"/>
          <w:sz w:val="24"/>
        </w:rPr>
      </w:pPr>
    </w:p>
    <w:p w:rsidR="002B1FC1" w:rsidRPr="00735E72" w:rsidRDefault="002B1FC1" w:rsidP="002B1FC1">
      <w:pPr>
        <w:rPr>
          <w:rFonts w:ascii="Garamond" w:hAnsi="Garamond"/>
          <w:sz w:val="24"/>
        </w:rPr>
      </w:pPr>
      <w:r w:rsidRPr="00735E72">
        <w:rPr>
          <w:rFonts w:ascii="Garamond" w:hAnsi="Garamond"/>
          <w:sz w:val="24"/>
        </w:rPr>
        <w:t xml:space="preserve">Teacher Candidate’s </w:t>
      </w:r>
      <w:proofErr w:type="gramStart"/>
      <w:r w:rsidRPr="00735E72">
        <w:rPr>
          <w:rFonts w:ascii="Garamond" w:hAnsi="Garamond"/>
          <w:sz w:val="24"/>
        </w:rPr>
        <w:t>Name:_</w:t>
      </w:r>
      <w:proofErr w:type="gramEnd"/>
      <w:r w:rsidRPr="00735E72">
        <w:rPr>
          <w:rFonts w:ascii="Garamond" w:hAnsi="Garamond"/>
          <w:sz w:val="24"/>
        </w:rPr>
        <w:t>_______________________</w:t>
      </w:r>
      <w:r w:rsidRPr="004B2F47">
        <w:rPr>
          <w:rFonts w:ascii="Garamond" w:hAnsi="Garamond"/>
          <w:sz w:val="24"/>
        </w:rPr>
        <w:t xml:space="preserve"> </w:t>
      </w:r>
      <w:r w:rsidRPr="00735E72">
        <w:rPr>
          <w:rFonts w:ascii="Garamond" w:hAnsi="Garamond"/>
          <w:sz w:val="24"/>
        </w:rPr>
        <w:t>__________________________________</w:t>
      </w:r>
    </w:p>
    <w:p w:rsidR="002B1FC1" w:rsidRPr="00735E72" w:rsidRDefault="002B1FC1" w:rsidP="002B1FC1">
      <w:pPr>
        <w:rPr>
          <w:rFonts w:ascii="Garamond" w:hAnsi="Garamond"/>
          <w:sz w:val="24"/>
        </w:rPr>
      </w:pPr>
    </w:p>
    <w:p w:rsidR="002B1FC1" w:rsidRPr="00735E72" w:rsidRDefault="002B1FC1" w:rsidP="002B1FC1">
      <w:pPr>
        <w:rPr>
          <w:rFonts w:ascii="Garamond" w:hAnsi="Garamond"/>
          <w:sz w:val="24"/>
        </w:rPr>
      </w:pPr>
      <w:r w:rsidRPr="00735E72">
        <w:rPr>
          <w:rFonts w:ascii="Garamond" w:hAnsi="Garamond"/>
          <w:sz w:val="24"/>
        </w:rPr>
        <w:t xml:space="preserve">Cooperating Teacher’s </w:t>
      </w:r>
      <w:proofErr w:type="gramStart"/>
      <w:r w:rsidRPr="00735E72">
        <w:rPr>
          <w:rFonts w:ascii="Garamond" w:hAnsi="Garamond"/>
          <w:sz w:val="24"/>
        </w:rPr>
        <w:t>Name:_</w:t>
      </w:r>
      <w:proofErr w:type="gramEnd"/>
      <w:r w:rsidRPr="00735E72">
        <w:rPr>
          <w:rFonts w:ascii="Garamond" w:hAnsi="Garamond"/>
          <w:sz w:val="24"/>
        </w:rPr>
        <w:t>___________</w:t>
      </w:r>
      <w:r w:rsidRPr="004B2F47">
        <w:rPr>
          <w:rFonts w:ascii="Garamond" w:hAnsi="Garamond"/>
          <w:sz w:val="24"/>
        </w:rPr>
        <w:t xml:space="preserve"> </w:t>
      </w:r>
      <w:r w:rsidRPr="00735E72">
        <w:rPr>
          <w:rFonts w:ascii="Garamond" w:hAnsi="Garamond"/>
          <w:sz w:val="24"/>
        </w:rPr>
        <w:t>____________________________________________</w:t>
      </w:r>
    </w:p>
    <w:p w:rsidR="002B1FC1" w:rsidRPr="00735E72" w:rsidRDefault="002B1FC1" w:rsidP="002B1FC1">
      <w:pPr>
        <w:rPr>
          <w:rFonts w:ascii="Garamond" w:hAnsi="Garamond"/>
          <w:sz w:val="24"/>
        </w:rPr>
      </w:pPr>
    </w:p>
    <w:p w:rsidR="002B1FC1" w:rsidRPr="00735E72" w:rsidRDefault="002B1FC1" w:rsidP="002B1FC1">
      <w:pPr>
        <w:rPr>
          <w:rFonts w:ascii="Garamond" w:hAnsi="Garamond"/>
          <w:sz w:val="24"/>
        </w:rPr>
      </w:pPr>
      <w:proofErr w:type="gramStart"/>
      <w:r w:rsidRPr="00735E72">
        <w:rPr>
          <w:rFonts w:ascii="Garamond" w:hAnsi="Garamond"/>
          <w:sz w:val="24"/>
        </w:rPr>
        <w:t>School:_</w:t>
      </w:r>
      <w:proofErr w:type="gramEnd"/>
      <w:r w:rsidRPr="00735E72">
        <w:rPr>
          <w:rFonts w:ascii="Garamond" w:hAnsi="Garamond"/>
          <w:sz w:val="24"/>
        </w:rPr>
        <w:t>________________</w:t>
      </w:r>
      <w:r w:rsidRPr="004B2F47">
        <w:rPr>
          <w:rFonts w:ascii="Garamond" w:hAnsi="Garamond"/>
          <w:sz w:val="24"/>
        </w:rPr>
        <w:t xml:space="preserve"> </w:t>
      </w:r>
      <w:r w:rsidRPr="00735E72">
        <w:rPr>
          <w:rFonts w:ascii="Garamond" w:hAnsi="Garamond"/>
          <w:sz w:val="24"/>
        </w:rPr>
        <w:t>____________________________     Date:_____</w:t>
      </w:r>
      <w:r w:rsidRPr="004B2F47">
        <w:rPr>
          <w:rFonts w:ascii="Garamond" w:hAnsi="Garamond"/>
          <w:sz w:val="24"/>
        </w:rPr>
        <w:t xml:space="preserve"> </w:t>
      </w:r>
      <w:r w:rsidRPr="00735E72">
        <w:rPr>
          <w:rFonts w:ascii="Garamond" w:hAnsi="Garamond"/>
          <w:sz w:val="24"/>
        </w:rPr>
        <w:t>_________________</w:t>
      </w:r>
    </w:p>
    <w:p w:rsidR="002B1FC1" w:rsidRPr="00735E72" w:rsidRDefault="002B1FC1" w:rsidP="002B1FC1">
      <w:pPr>
        <w:rPr>
          <w:rFonts w:ascii="Garamond" w:hAnsi="Garamond"/>
          <w:sz w:val="24"/>
        </w:rPr>
      </w:pPr>
    </w:p>
    <w:p w:rsidR="002B1FC1" w:rsidRPr="00735E72" w:rsidRDefault="002B1FC1" w:rsidP="002B1FC1">
      <w:pPr>
        <w:rPr>
          <w:rFonts w:ascii="Garamond" w:hAnsi="Garamond"/>
          <w:sz w:val="24"/>
        </w:rPr>
      </w:pPr>
    </w:p>
    <w:p w:rsidR="002B1FC1" w:rsidRPr="00735E72" w:rsidRDefault="002B1FC1" w:rsidP="002B1FC1">
      <w:pPr>
        <w:rPr>
          <w:rFonts w:ascii="Garamond" w:hAnsi="Garamond"/>
          <w:sz w:val="24"/>
        </w:rPr>
      </w:pPr>
      <w:r w:rsidRPr="00735E72">
        <w:rPr>
          <w:rFonts w:ascii="Garamond" w:hAnsi="Garamond"/>
          <w:sz w:val="24"/>
        </w:rPr>
        <w:t xml:space="preserve">We realize that you are guiding and observing a </w:t>
      </w:r>
      <w:r w:rsidRPr="00735E72">
        <w:rPr>
          <w:rFonts w:ascii="Garamond" w:hAnsi="Garamond"/>
          <w:b/>
          <w:i/>
          <w:sz w:val="24"/>
        </w:rPr>
        <w:t xml:space="preserve">novice </w:t>
      </w:r>
      <w:r w:rsidRPr="00735E72">
        <w:rPr>
          <w:rFonts w:ascii="Garamond" w:hAnsi="Garamond"/>
          <w:sz w:val="24"/>
        </w:rPr>
        <w:t xml:space="preserve">teacher candidate and have had limited time in which to become fully acquainted.  At this </w:t>
      </w:r>
      <w:proofErr w:type="gramStart"/>
      <w:r w:rsidRPr="00735E72">
        <w:rPr>
          <w:rFonts w:ascii="Garamond" w:hAnsi="Garamond"/>
          <w:sz w:val="24"/>
        </w:rPr>
        <w:t>time</w:t>
      </w:r>
      <w:proofErr w:type="gramEnd"/>
      <w:r w:rsidRPr="00735E72">
        <w:rPr>
          <w:rFonts w:ascii="Garamond" w:hAnsi="Garamond"/>
          <w:sz w:val="24"/>
        </w:rPr>
        <w:t xml:space="preserve"> we are interested in your </w:t>
      </w:r>
      <w:r w:rsidRPr="00735E72">
        <w:rPr>
          <w:rFonts w:ascii="Garamond" w:hAnsi="Garamond"/>
          <w:b/>
          <w:i/>
          <w:sz w:val="24"/>
        </w:rPr>
        <w:t>preliminary judgment</w:t>
      </w:r>
      <w:r w:rsidRPr="00735E72">
        <w:rPr>
          <w:rFonts w:ascii="Garamond" w:hAnsi="Garamond"/>
          <w:sz w:val="24"/>
        </w:rPr>
        <w:t xml:space="preserve"> of the candidate with regard to the items below.  However, if you have concerns about areas not identified specifically, please be sure to share them with the College Supervisor.</w:t>
      </w:r>
    </w:p>
    <w:p w:rsidR="002B1FC1" w:rsidRPr="00735E72" w:rsidRDefault="002B1FC1" w:rsidP="002B1FC1">
      <w:pPr>
        <w:rPr>
          <w:rFonts w:ascii="Garamond" w:hAnsi="Garamond"/>
          <w:b/>
          <w:sz w:val="24"/>
        </w:rPr>
      </w:pPr>
      <w:r w:rsidRPr="00735E72">
        <w:rPr>
          <w:rFonts w:ascii="Garamond" w:hAnsi="Garamond"/>
          <w:b/>
          <w:sz w:val="24"/>
        </w:rPr>
        <w:t>Ratings:</w:t>
      </w:r>
    </w:p>
    <w:p w:rsidR="002B1FC1" w:rsidRPr="00735E72" w:rsidRDefault="002B1FC1" w:rsidP="002B1FC1">
      <w:pPr>
        <w:jc w:val="center"/>
        <w:rPr>
          <w:rFonts w:ascii="Garamond" w:hAnsi="Garamond"/>
          <w:b/>
          <w:sz w:val="24"/>
        </w:rPr>
      </w:pPr>
      <w:r w:rsidRPr="00735E72">
        <w:rPr>
          <w:rFonts w:ascii="Garamond" w:hAnsi="Garamond"/>
          <w:b/>
          <w:sz w:val="24"/>
        </w:rPr>
        <w:t>S = Satisfactory          U = Unsatisfactory          N = No opportunity to observe</w:t>
      </w:r>
    </w:p>
    <w:p w:rsidR="002B1FC1" w:rsidRPr="00735E72" w:rsidRDefault="002B1FC1" w:rsidP="002B1FC1">
      <w:pPr>
        <w:jc w:val="center"/>
        <w:rPr>
          <w:rFonts w:ascii="Garamond" w:hAnsi="Garamond"/>
          <w:b/>
          <w:sz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980"/>
        <w:gridCol w:w="3240"/>
      </w:tblGrid>
      <w:tr w:rsidR="002B1FC1" w:rsidRPr="00735E72" w:rsidTr="002B1FC1">
        <w:tc>
          <w:tcPr>
            <w:tcW w:w="5148" w:type="dxa"/>
          </w:tcPr>
          <w:p w:rsidR="002B1FC1" w:rsidRPr="00735E72" w:rsidRDefault="002B1FC1" w:rsidP="002B1FC1">
            <w:pPr>
              <w:rPr>
                <w:rFonts w:ascii="Garamond" w:hAnsi="Garamond"/>
                <w:b/>
                <w:sz w:val="24"/>
              </w:rPr>
            </w:pPr>
          </w:p>
        </w:tc>
        <w:tc>
          <w:tcPr>
            <w:tcW w:w="1980" w:type="dxa"/>
          </w:tcPr>
          <w:p w:rsidR="002B1FC1" w:rsidRPr="00735E72" w:rsidRDefault="002B1FC1" w:rsidP="002B1FC1">
            <w:pPr>
              <w:jc w:val="center"/>
              <w:rPr>
                <w:rFonts w:ascii="Garamond" w:hAnsi="Garamond"/>
                <w:b/>
                <w:sz w:val="24"/>
              </w:rPr>
            </w:pPr>
            <w:r w:rsidRPr="00735E72">
              <w:rPr>
                <w:rFonts w:ascii="Garamond" w:hAnsi="Garamond"/>
                <w:b/>
                <w:sz w:val="24"/>
              </w:rPr>
              <w:t>Rating</w:t>
            </w:r>
          </w:p>
        </w:tc>
        <w:tc>
          <w:tcPr>
            <w:tcW w:w="3240" w:type="dxa"/>
          </w:tcPr>
          <w:p w:rsidR="002B1FC1" w:rsidRPr="00735E72" w:rsidRDefault="002B1FC1" w:rsidP="002B1FC1">
            <w:pPr>
              <w:jc w:val="center"/>
              <w:rPr>
                <w:rFonts w:ascii="Garamond" w:hAnsi="Garamond"/>
                <w:b/>
                <w:sz w:val="24"/>
              </w:rPr>
            </w:pPr>
            <w:r w:rsidRPr="00735E72">
              <w:rPr>
                <w:rFonts w:ascii="Garamond" w:hAnsi="Garamond"/>
                <w:b/>
                <w:sz w:val="24"/>
              </w:rPr>
              <w:t>Comment</w:t>
            </w:r>
          </w:p>
        </w:tc>
      </w:tr>
      <w:tr w:rsidR="002B1FC1" w:rsidRPr="00735E72" w:rsidTr="002B1FC1">
        <w:tc>
          <w:tcPr>
            <w:tcW w:w="5148" w:type="dxa"/>
          </w:tcPr>
          <w:p w:rsidR="002B1FC1" w:rsidRPr="00735E72" w:rsidRDefault="002B1FC1" w:rsidP="002B1FC1">
            <w:pPr>
              <w:rPr>
                <w:rFonts w:ascii="Garamond" w:hAnsi="Garamond"/>
                <w:sz w:val="24"/>
              </w:rPr>
            </w:pPr>
            <w:r w:rsidRPr="00735E72">
              <w:rPr>
                <w:rFonts w:ascii="Garamond" w:hAnsi="Garamond"/>
                <w:sz w:val="24"/>
              </w:rPr>
              <w:t>1. The candidate has become familiar with cooperating teacher and school expectations &amp; policies.</w:t>
            </w:r>
          </w:p>
        </w:tc>
        <w:tc>
          <w:tcPr>
            <w:tcW w:w="1980" w:type="dxa"/>
          </w:tcPr>
          <w:p w:rsidR="002B1FC1" w:rsidRPr="00735E72" w:rsidRDefault="002B1FC1" w:rsidP="002B1FC1">
            <w:pPr>
              <w:jc w:val="center"/>
              <w:rPr>
                <w:rFonts w:ascii="Garamond" w:hAnsi="Garamond"/>
                <w:sz w:val="24"/>
              </w:rPr>
            </w:pPr>
          </w:p>
          <w:p w:rsidR="002B1FC1" w:rsidRPr="00735E72" w:rsidRDefault="002B1FC1" w:rsidP="002B1FC1">
            <w:pPr>
              <w:jc w:val="center"/>
              <w:rPr>
                <w:rFonts w:ascii="Garamond" w:hAnsi="Garamond"/>
                <w:sz w:val="24"/>
              </w:rPr>
            </w:pPr>
            <w:r w:rsidRPr="00735E72">
              <w:rPr>
                <w:rFonts w:ascii="Garamond" w:hAnsi="Garamond"/>
                <w:sz w:val="24"/>
              </w:rPr>
              <w:t>(S)  (U)  (N)</w:t>
            </w:r>
          </w:p>
        </w:tc>
        <w:tc>
          <w:tcPr>
            <w:tcW w:w="3240" w:type="dxa"/>
          </w:tcPr>
          <w:p w:rsidR="002B1FC1" w:rsidRPr="00735E72" w:rsidRDefault="002B1FC1" w:rsidP="002B1FC1">
            <w:pPr>
              <w:rPr>
                <w:rFonts w:ascii="Garamond" w:hAnsi="Garamond"/>
                <w:b/>
                <w:sz w:val="24"/>
              </w:rPr>
            </w:pPr>
          </w:p>
        </w:tc>
      </w:tr>
      <w:tr w:rsidR="002B1FC1" w:rsidRPr="00735E72" w:rsidTr="002B1FC1">
        <w:tc>
          <w:tcPr>
            <w:tcW w:w="5148" w:type="dxa"/>
          </w:tcPr>
          <w:p w:rsidR="002B1FC1" w:rsidRPr="00735E72" w:rsidRDefault="002B1FC1" w:rsidP="002B1FC1">
            <w:pPr>
              <w:rPr>
                <w:rFonts w:ascii="Garamond" w:hAnsi="Garamond"/>
                <w:sz w:val="24"/>
              </w:rPr>
            </w:pPr>
            <w:r w:rsidRPr="00735E72">
              <w:rPr>
                <w:rFonts w:ascii="Garamond" w:hAnsi="Garamond"/>
                <w:sz w:val="24"/>
              </w:rPr>
              <w:t>2. The candidate demonstrates:</w:t>
            </w:r>
          </w:p>
          <w:p w:rsidR="002B1FC1" w:rsidRPr="00735E72" w:rsidRDefault="002B1FC1" w:rsidP="002B1FC1">
            <w:pPr>
              <w:rPr>
                <w:rFonts w:ascii="Garamond" w:hAnsi="Garamond"/>
                <w:sz w:val="24"/>
              </w:rPr>
            </w:pPr>
            <w:r w:rsidRPr="00735E72">
              <w:rPr>
                <w:rFonts w:ascii="Garamond" w:hAnsi="Garamond"/>
                <w:sz w:val="24"/>
              </w:rPr>
              <w:t>a). professional dress</w:t>
            </w:r>
          </w:p>
          <w:p w:rsidR="002B1FC1" w:rsidRPr="00735E72" w:rsidRDefault="002B1FC1" w:rsidP="002B1FC1">
            <w:pPr>
              <w:rPr>
                <w:rFonts w:ascii="Garamond" w:hAnsi="Garamond"/>
                <w:sz w:val="24"/>
              </w:rPr>
            </w:pPr>
            <w:r w:rsidRPr="00735E72">
              <w:rPr>
                <w:rFonts w:ascii="Garamond" w:hAnsi="Garamond"/>
                <w:sz w:val="24"/>
              </w:rPr>
              <w:t>b). positive/professional attitude</w:t>
            </w:r>
          </w:p>
          <w:p w:rsidR="002B1FC1" w:rsidRPr="00735E72" w:rsidRDefault="002B1FC1" w:rsidP="002B1FC1">
            <w:pPr>
              <w:rPr>
                <w:rFonts w:ascii="Garamond" w:hAnsi="Garamond"/>
                <w:sz w:val="24"/>
              </w:rPr>
            </w:pPr>
            <w:r w:rsidRPr="00735E72">
              <w:rPr>
                <w:rFonts w:ascii="Garamond" w:hAnsi="Garamond"/>
                <w:sz w:val="24"/>
              </w:rPr>
              <w:t>c). enthusiasm toward teaching</w:t>
            </w:r>
          </w:p>
          <w:p w:rsidR="002B1FC1" w:rsidRPr="00735E72" w:rsidRDefault="002B1FC1" w:rsidP="002B1FC1">
            <w:pPr>
              <w:rPr>
                <w:rFonts w:ascii="Garamond" w:hAnsi="Garamond"/>
                <w:sz w:val="24"/>
              </w:rPr>
            </w:pPr>
            <w:r w:rsidRPr="00735E72">
              <w:rPr>
                <w:rFonts w:ascii="Garamond" w:hAnsi="Garamond"/>
                <w:sz w:val="24"/>
              </w:rPr>
              <w:t>d). organizational skills</w:t>
            </w:r>
          </w:p>
          <w:p w:rsidR="002B1FC1" w:rsidRPr="00735E72" w:rsidRDefault="002B1FC1" w:rsidP="002B1FC1">
            <w:pPr>
              <w:rPr>
                <w:rFonts w:ascii="Garamond" w:hAnsi="Garamond"/>
                <w:sz w:val="24"/>
              </w:rPr>
            </w:pPr>
            <w:r w:rsidRPr="00735E72">
              <w:rPr>
                <w:rFonts w:ascii="Garamond" w:hAnsi="Garamond"/>
                <w:sz w:val="24"/>
              </w:rPr>
              <w:t>e). timeliness with regard to expected arrival /departure times</w:t>
            </w:r>
          </w:p>
        </w:tc>
        <w:tc>
          <w:tcPr>
            <w:tcW w:w="1980" w:type="dxa"/>
          </w:tcPr>
          <w:p w:rsidR="002B1FC1" w:rsidRPr="00735E72" w:rsidRDefault="002B1FC1" w:rsidP="002B1FC1">
            <w:pPr>
              <w:rPr>
                <w:rFonts w:ascii="Garamond" w:hAnsi="Garamond"/>
                <w:b/>
                <w:sz w:val="24"/>
              </w:rPr>
            </w:pPr>
          </w:p>
          <w:p w:rsidR="002B1FC1" w:rsidRPr="00735E72" w:rsidRDefault="002B1FC1" w:rsidP="002B1FC1">
            <w:pPr>
              <w:jc w:val="center"/>
              <w:rPr>
                <w:rFonts w:ascii="Garamond" w:hAnsi="Garamond"/>
                <w:sz w:val="24"/>
              </w:rPr>
            </w:pPr>
            <w:proofErr w:type="gramStart"/>
            <w:r w:rsidRPr="00735E72">
              <w:rPr>
                <w:rFonts w:ascii="Garamond" w:hAnsi="Garamond"/>
                <w:sz w:val="24"/>
              </w:rPr>
              <w:t>(S)  (</w:t>
            </w:r>
            <w:proofErr w:type="gramEnd"/>
            <w:r w:rsidRPr="00735E72">
              <w:rPr>
                <w:rFonts w:ascii="Garamond" w:hAnsi="Garamond"/>
                <w:sz w:val="24"/>
              </w:rPr>
              <w:t>U)  (N)</w:t>
            </w:r>
          </w:p>
          <w:p w:rsidR="002B1FC1" w:rsidRPr="00735E72" w:rsidRDefault="002B1FC1" w:rsidP="002B1FC1">
            <w:pPr>
              <w:jc w:val="center"/>
              <w:rPr>
                <w:rFonts w:ascii="Garamond" w:hAnsi="Garamond"/>
                <w:sz w:val="24"/>
              </w:rPr>
            </w:pPr>
            <w:proofErr w:type="gramStart"/>
            <w:r w:rsidRPr="00735E72">
              <w:rPr>
                <w:rFonts w:ascii="Garamond" w:hAnsi="Garamond"/>
                <w:sz w:val="24"/>
              </w:rPr>
              <w:t>(S)  (</w:t>
            </w:r>
            <w:proofErr w:type="gramEnd"/>
            <w:r w:rsidRPr="00735E72">
              <w:rPr>
                <w:rFonts w:ascii="Garamond" w:hAnsi="Garamond"/>
                <w:sz w:val="24"/>
              </w:rPr>
              <w:t>U)  (N)</w:t>
            </w:r>
          </w:p>
          <w:p w:rsidR="002B1FC1" w:rsidRPr="00735E72" w:rsidRDefault="002B1FC1" w:rsidP="002B1FC1">
            <w:pPr>
              <w:jc w:val="center"/>
              <w:rPr>
                <w:rFonts w:ascii="Garamond" w:hAnsi="Garamond"/>
                <w:sz w:val="24"/>
              </w:rPr>
            </w:pPr>
            <w:proofErr w:type="gramStart"/>
            <w:r w:rsidRPr="00735E72">
              <w:rPr>
                <w:rFonts w:ascii="Garamond" w:hAnsi="Garamond"/>
                <w:sz w:val="24"/>
              </w:rPr>
              <w:t>(S)  (</w:t>
            </w:r>
            <w:proofErr w:type="gramEnd"/>
            <w:r w:rsidRPr="00735E72">
              <w:rPr>
                <w:rFonts w:ascii="Garamond" w:hAnsi="Garamond"/>
                <w:sz w:val="24"/>
              </w:rPr>
              <w:t>U)  (N)</w:t>
            </w:r>
          </w:p>
          <w:p w:rsidR="002B1FC1" w:rsidRPr="00735E72" w:rsidRDefault="002B1FC1" w:rsidP="002B1FC1">
            <w:pPr>
              <w:jc w:val="center"/>
              <w:rPr>
                <w:rFonts w:ascii="Garamond" w:hAnsi="Garamond"/>
                <w:sz w:val="24"/>
              </w:rPr>
            </w:pPr>
            <w:proofErr w:type="gramStart"/>
            <w:r w:rsidRPr="00735E72">
              <w:rPr>
                <w:rFonts w:ascii="Garamond" w:hAnsi="Garamond"/>
                <w:sz w:val="24"/>
              </w:rPr>
              <w:t>(S)  (</w:t>
            </w:r>
            <w:proofErr w:type="gramEnd"/>
            <w:r w:rsidRPr="00735E72">
              <w:rPr>
                <w:rFonts w:ascii="Garamond" w:hAnsi="Garamond"/>
                <w:sz w:val="24"/>
              </w:rPr>
              <w:t>U)  (N)</w:t>
            </w:r>
          </w:p>
          <w:p w:rsidR="002B1FC1" w:rsidRPr="00735E72" w:rsidRDefault="002B1FC1" w:rsidP="002B1FC1">
            <w:pPr>
              <w:jc w:val="center"/>
              <w:rPr>
                <w:rFonts w:ascii="Garamond" w:hAnsi="Garamond"/>
                <w:sz w:val="24"/>
              </w:rPr>
            </w:pPr>
            <w:r w:rsidRPr="00735E72">
              <w:rPr>
                <w:rFonts w:ascii="Garamond" w:hAnsi="Garamond"/>
                <w:sz w:val="24"/>
              </w:rPr>
              <w:t>(S)  (U)  (N)</w:t>
            </w:r>
          </w:p>
        </w:tc>
        <w:tc>
          <w:tcPr>
            <w:tcW w:w="3240" w:type="dxa"/>
          </w:tcPr>
          <w:p w:rsidR="002B1FC1" w:rsidRPr="00735E72" w:rsidRDefault="002B1FC1" w:rsidP="002B1FC1">
            <w:pPr>
              <w:rPr>
                <w:rFonts w:ascii="Garamond" w:hAnsi="Garamond"/>
                <w:b/>
                <w:sz w:val="24"/>
              </w:rPr>
            </w:pPr>
          </w:p>
        </w:tc>
      </w:tr>
      <w:tr w:rsidR="002B1FC1" w:rsidRPr="00735E72" w:rsidTr="002B1FC1">
        <w:tc>
          <w:tcPr>
            <w:tcW w:w="5148" w:type="dxa"/>
          </w:tcPr>
          <w:p w:rsidR="002B1FC1" w:rsidRPr="00735E72" w:rsidRDefault="002B1FC1" w:rsidP="002B1FC1">
            <w:pPr>
              <w:rPr>
                <w:rFonts w:ascii="Garamond" w:hAnsi="Garamond"/>
                <w:sz w:val="24"/>
              </w:rPr>
            </w:pPr>
            <w:r w:rsidRPr="00735E72">
              <w:rPr>
                <w:rFonts w:ascii="Garamond" w:hAnsi="Garamond"/>
                <w:sz w:val="24"/>
              </w:rPr>
              <w:t>3. The candidate demonstrates initiative &amp; responsibility.</w:t>
            </w:r>
          </w:p>
        </w:tc>
        <w:tc>
          <w:tcPr>
            <w:tcW w:w="1980" w:type="dxa"/>
            <w:vAlign w:val="center"/>
          </w:tcPr>
          <w:p w:rsidR="002B1FC1" w:rsidRPr="00735E72" w:rsidRDefault="002B1FC1" w:rsidP="002B1FC1">
            <w:pPr>
              <w:jc w:val="center"/>
              <w:rPr>
                <w:rFonts w:ascii="Garamond" w:hAnsi="Garamond"/>
                <w:sz w:val="24"/>
              </w:rPr>
            </w:pPr>
            <w:r w:rsidRPr="00735E72">
              <w:rPr>
                <w:rFonts w:ascii="Garamond" w:hAnsi="Garamond"/>
                <w:sz w:val="24"/>
              </w:rPr>
              <w:t>(S)  (U)  (N)</w:t>
            </w:r>
          </w:p>
        </w:tc>
        <w:tc>
          <w:tcPr>
            <w:tcW w:w="3240" w:type="dxa"/>
          </w:tcPr>
          <w:p w:rsidR="002B1FC1" w:rsidRPr="00735E72" w:rsidRDefault="002B1FC1" w:rsidP="002B1FC1">
            <w:pPr>
              <w:rPr>
                <w:rFonts w:ascii="Garamond" w:hAnsi="Garamond"/>
                <w:b/>
                <w:sz w:val="24"/>
              </w:rPr>
            </w:pPr>
          </w:p>
        </w:tc>
      </w:tr>
      <w:tr w:rsidR="002B1FC1" w:rsidRPr="00735E72" w:rsidTr="002B1FC1">
        <w:tc>
          <w:tcPr>
            <w:tcW w:w="5148" w:type="dxa"/>
          </w:tcPr>
          <w:p w:rsidR="002B1FC1" w:rsidRPr="00735E72" w:rsidRDefault="002B1FC1" w:rsidP="002B1FC1">
            <w:pPr>
              <w:rPr>
                <w:rFonts w:ascii="Garamond" w:hAnsi="Garamond"/>
                <w:sz w:val="24"/>
              </w:rPr>
            </w:pPr>
            <w:r w:rsidRPr="00735E72">
              <w:rPr>
                <w:rFonts w:ascii="Garamond" w:hAnsi="Garamond"/>
                <w:sz w:val="24"/>
              </w:rPr>
              <w:t>4. Candidate’s written plans meet College &amp; cooperating teacher expectations.</w:t>
            </w:r>
          </w:p>
        </w:tc>
        <w:tc>
          <w:tcPr>
            <w:tcW w:w="1980" w:type="dxa"/>
            <w:vAlign w:val="center"/>
          </w:tcPr>
          <w:p w:rsidR="002B1FC1" w:rsidRPr="00735E72" w:rsidRDefault="002B1FC1" w:rsidP="002B1FC1">
            <w:pPr>
              <w:jc w:val="center"/>
              <w:rPr>
                <w:rFonts w:ascii="Garamond" w:hAnsi="Garamond"/>
                <w:sz w:val="24"/>
              </w:rPr>
            </w:pPr>
            <w:r w:rsidRPr="00735E72">
              <w:rPr>
                <w:rFonts w:ascii="Garamond" w:hAnsi="Garamond"/>
                <w:sz w:val="24"/>
              </w:rPr>
              <w:t>(S)  (U)  (N)</w:t>
            </w:r>
          </w:p>
        </w:tc>
        <w:tc>
          <w:tcPr>
            <w:tcW w:w="3240" w:type="dxa"/>
          </w:tcPr>
          <w:p w:rsidR="002B1FC1" w:rsidRPr="00735E72" w:rsidRDefault="002B1FC1" w:rsidP="002B1FC1">
            <w:pPr>
              <w:rPr>
                <w:rFonts w:ascii="Garamond" w:hAnsi="Garamond"/>
                <w:b/>
                <w:sz w:val="24"/>
              </w:rPr>
            </w:pPr>
          </w:p>
        </w:tc>
      </w:tr>
      <w:tr w:rsidR="002B1FC1" w:rsidRPr="00735E72" w:rsidTr="002B1FC1">
        <w:tc>
          <w:tcPr>
            <w:tcW w:w="5148" w:type="dxa"/>
          </w:tcPr>
          <w:p w:rsidR="002B1FC1" w:rsidRPr="00735E72" w:rsidRDefault="002B1FC1" w:rsidP="002B1FC1">
            <w:pPr>
              <w:rPr>
                <w:rFonts w:ascii="Garamond" w:hAnsi="Garamond"/>
                <w:sz w:val="24"/>
              </w:rPr>
            </w:pPr>
            <w:r w:rsidRPr="00735E72">
              <w:rPr>
                <w:rFonts w:ascii="Garamond" w:hAnsi="Garamond"/>
                <w:sz w:val="24"/>
              </w:rPr>
              <w:t>5. The candidate demonstrates an understanding &amp; appreciation of appropriate interpersonal relationships with students &amp; school personnel.</w:t>
            </w:r>
          </w:p>
        </w:tc>
        <w:tc>
          <w:tcPr>
            <w:tcW w:w="1980" w:type="dxa"/>
          </w:tcPr>
          <w:p w:rsidR="002B1FC1" w:rsidRPr="00735E72" w:rsidRDefault="002B1FC1" w:rsidP="002B1FC1">
            <w:pPr>
              <w:rPr>
                <w:rFonts w:ascii="Garamond" w:hAnsi="Garamond"/>
                <w:sz w:val="24"/>
              </w:rPr>
            </w:pPr>
          </w:p>
          <w:p w:rsidR="002B1FC1" w:rsidRPr="00735E72" w:rsidRDefault="002B1FC1" w:rsidP="002B1FC1">
            <w:pPr>
              <w:jc w:val="center"/>
              <w:rPr>
                <w:rFonts w:ascii="Garamond" w:hAnsi="Garamond"/>
                <w:sz w:val="24"/>
              </w:rPr>
            </w:pPr>
            <w:r w:rsidRPr="00735E72">
              <w:rPr>
                <w:rFonts w:ascii="Garamond" w:hAnsi="Garamond"/>
                <w:sz w:val="24"/>
              </w:rPr>
              <w:t>(S)  (U)  (N)</w:t>
            </w:r>
          </w:p>
        </w:tc>
        <w:tc>
          <w:tcPr>
            <w:tcW w:w="3240" w:type="dxa"/>
          </w:tcPr>
          <w:p w:rsidR="002B1FC1" w:rsidRPr="00735E72" w:rsidRDefault="002B1FC1" w:rsidP="002B1FC1">
            <w:pPr>
              <w:rPr>
                <w:rFonts w:ascii="Garamond" w:hAnsi="Garamond"/>
                <w:b/>
                <w:sz w:val="24"/>
              </w:rPr>
            </w:pPr>
          </w:p>
        </w:tc>
      </w:tr>
      <w:tr w:rsidR="002B1FC1" w:rsidRPr="00735E72" w:rsidTr="002B1FC1">
        <w:tc>
          <w:tcPr>
            <w:tcW w:w="5148" w:type="dxa"/>
          </w:tcPr>
          <w:p w:rsidR="002B1FC1" w:rsidRPr="00735E72" w:rsidRDefault="002B1FC1" w:rsidP="002B1FC1">
            <w:pPr>
              <w:rPr>
                <w:rFonts w:ascii="Garamond" w:hAnsi="Garamond"/>
                <w:sz w:val="24"/>
              </w:rPr>
            </w:pPr>
            <w:r w:rsidRPr="00735E72">
              <w:rPr>
                <w:rFonts w:ascii="Garamond" w:hAnsi="Garamond"/>
                <w:sz w:val="24"/>
              </w:rPr>
              <w:t>6. The candidate provided the cooperating teacher with the student teaching packet and reviewed expectations &amp; assignments.</w:t>
            </w:r>
          </w:p>
        </w:tc>
        <w:tc>
          <w:tcPr>
            <w:tcW w:w="1980" w:type="dxa"/>
            <w:vAlign w:val="center"/>
          </w:tcPr>
          <w:p w:rsidR="002B1FC1" w:rsidRPr="00735E72" w:rsidRDefault="002B1FC1" w:rsidP="002B1FC1">
            <w:pPr>
              <w:jc w:val="center"/>
              <w:rPr>
                <w:rFonts w:ascii="Garamond" w:hAnsi="Garamond"/>
                <w:sz w:val="24"/>
              </w:rPr>
            </w:pPr>
            <w:r w:rsidRPr="00735E72">
              <w:rPr>
                <w:rFonts w:ascii="Garamond" w:hAnsi="Garamond"/>
                <w:sz w:val="24"/>
              </w:rPr>
              <w:t>Yes</w:t>
            </w:r>
            <w:proofErr w:type="gramStart"/>
            <w:r w:rsidRPr="00735E72">
              <w:rPr>
                <w:rFonts w:ascii="Garamond" w:hAnsi="Garamond"/>
                <w:sz w:val="24"/>
              </w:rPr>
              <w:t xml:space="preserve">   (</w:t>
            </w:r>
            <w:proofErr w:type="gramEnd"/>
            <w:r w:rsidRPr="00735E72">
              <w:rPr>
                <w:rFonts w:ascii="Garamond" w:hAnsi="Garamond"/>
                <w:sz w:val="24"/>
              </w:rPr>
              <w:t>Y)</w:t>
            </w:r>
          </w:p>
          <w:p w:rsidR="002B1FC1" w:rsidRPr="00735E72" w:rsidRDefault="002B1FC1" w:rsidP="002B1FC1">
            <w:pPr>
              <w:jc w:val="center"/>
              <w:rPr>
                <w:rFonts w:ascii="Garamond" w:hAnsi="Garamond"/>
                <w:sz w:val="24"/>
              </w:rPr>
            </w:pPr>
          </w:p>
          <w:p w:rsidR="002B1FC1" w:rsidRPr="00735E72" w:rsidRDefault="002B1FC1" w:rsidP="002B1FC1">
            <w:pPr>
              <w:jc w:val="center"/>
              <w:rPr>
                <w:rFonts w:ascii="Garamond" w:hAnsi="Garamond"/>
                <w:sz w:val="24"/>
              </w:rPr>
            </w:pPr>
            <w:r w:rsidRPr="00735E72">
              <w:rPr>
                <w:rFonts w:ascii="Garamond" w:hAnsi="Garamond"/>
                <w:sz w:val="24"/>
              </w:rPr>
              <w:t>No    (N)</w:t>
            </w:r>
          </w:p>
        </w:tc>
        <w:tc>
          <w:tcPr>
            <w:tcW w:w="3240" w:type="dxa"/>
          </w:tcPr>
          <w:p w:rsidR="002B1FC1" w:rsidRPr="00735E72" w:rsidRDefault="002B1FC1" w:rsidP="002B1FC1">
            <w:pPr>
              <w:rPr>
                <w:rFonts w:ascii="Garamond" w:hAnsi="Garamond"/>
                <w:b/>
                <w:sz w:val="24"/>
              </w:rPr>
            </w:pPr>
          </w:p>
        </w:tc>
      </w:tr>
    </w:tbl>
    <w:p w:rsidR="002B1FC1" w:rsidRPr="00735E72" w:rsidRDefault="002B1FC1" w:rsidP="002B1FC1">
      <w:pPr>
        <w:rPr>
          <w:rFonts w:ascii="Garamond" w:hAnsi="Garamond"/>
          <w:sz w:val="24"/>
        </w:rPr>
      </w:pPr>
    </w:p>
    <w:p w:rsidR="002B1FC1" w:rsidRPr="00735E72" w:rsidRDefault="002B1FC1" w:rsidP="002B1FC1">
      <w:pPr>
        <w:rPr>
          <w:rFonts w:ascii="Garamond" w:hAnsi="Garamond"/>
          <w:sz w:val="24"/>
        </w:rPr>
      </w:pPr>
      <w:r w:rsidRPr="00735E72">
        <w:rPr>
          <w:rFonts w:ascii="Garamond" w:hAnsi="Garamond"/>
          <w:sz w:val="24"/>
        </w:rPr>
        <w:t>Please add any additional comments that will assist the teacher-candidate and college supervisor with the establishment of appropriate goals at this point in the experience:</w:t>
      </w:r>
    </w:p>
    <w:p w:rsidR="002B1FC1" w:rsidRPr="00735E72" w:rsidRDefault="002B1FC1" w:rsidP="002B1FC1">
      <w:pPr>
        <w:rPr>
          <w:rFonts w:ascii="Garamond" w:hAnsi="Garamond"/>
          <w:sz w:val="24"/>
        </w:rPr>
      </w:pPr>
    </w:p>
    <w:p w:rsidR="002B1FC1" w:rsidRPr="001F22C5" w:rsidRDefault="002B1FC1" w:rsidP="002B1FC1">
      <w:pPr>
        <w:jc w:val="center"/>
        <w:rPr>
          <w:rFonts w:ascii="Garamond" w:hAnsi="Garamond"/>
          <w:sz w:val="24"/>
        </w:rPr>
      </w:pPr>
      <w:r w:rsidRPr="00735E72">
        <w:rPr>
          <w:rFonts w:ascii="Garamond" w:hAnsi="Garamond"/>
          <w:sz w:val="24"/>
        </w:rPr>
        <w:t>__</w:t>
      </w:r>
      <w:r>
        <w:rPr>
          <w:rFonts w:ascii="Garamond" w:hAnsi="Garamond"/>
          <w:sz w:val="24"/>
        </w:rPr>
        <w:t>_</w:t>
      </w:r>
      <w:r w:rsidRPr="00735E72">
        <w:rPr>
          <w:rFonts w:ascii="Garamond" w:hAnsi="Garamond"/>
          <w:sz w:val="24"/>
        </w:rPr>
        <w:t>___________________________________________________________________________</w:t>
      </w:r>
      <w:r>
        <w:rPr>
          <w:rFonts w:ascii="Garamond" w:hAnsi="Garamond"/>
          <w:sz w:val="24"/>
        </w:rPr>
        <w:t>_</w:t>
      </w:r>
      <w:r w:rsidRPr="00735E72">
        <w:rPr>
          <w:rFonts w:ascii="Garamond" w:hAnsi="Garamond"/>
          <w:sz w:val="24"/>
        </w:rPr>
        <w:t>____</w:t>
      </w:r>
      <w:r w:rsidRPr="00735E72">
        <w:rPr>
          <w:rFonts w:ascii="Garamond" w:hAnsi="Garamond"/>
          <w:sz w:val="24"/>
        </w:rPr>
        <w:br/>
      </w:r>
      <w:r w:rsidRPr="00735E72">
        <w:rPr>
          <w:rFonts w:ascii="Garamond" w:hAnsi="Garamond"/>
          <w:sz w:val="24"/>
        </w:rPr>
        <w:br/>
      </w:r>
      <w:r>
        <w:rPr>
          <w:rFonts w:ascii="Garamond" w:hAnsi="Garamond"/>
          <w:sz w:val="24"/>
        </w:rPr>
        <w:t>__</w:t>
      </w:r>
      <w:r w:rsidRPr="00735E72">
        <w:rPr>
          <w:rFonts w:ascii="Garamond" w:hAnsi="Garamond"/>
          <w:sz w:val="24"/>
        </w:rPr>
        <w:t>_________________________________________________________________________________</w:t>
      </w:r>
      <w:r w:rsidRPr="00735E72">
        <w:rPr>
          <w:rFonts w:ascii="Garamond" w:hAnsi="Garamond"/>
          <w:sz w:val="24"/>
        </w:rPr>
        <w:br/>
      </w:r>
      <w:r w:rsidRPr="00735E72">
        <w:rPr>
          <w:rFonts w:ascii="Garamond" w:hAnsi="Garamond"/>
          <w:sz w:val="24"/>
        </w:rPr>
        <w:br/>
        <w:t>___</w:t>
      </w:r>
      <w:r>
        <w:rPr>
          <w:rFonts w:ascii="Garamond" w:hAnsi="Garamond"/>
          <w:sz w:val="24"/>
        </w:rPr>
        <w:t>__</w:t>
      </w:r>
      <w:r w:rsidRPr="00735E72">
        <w:rPr>
          <w:rFonts w:ascii="Garamond" w:hAnsi="Garamond"/>
          <w:sz w:val="24"/>
        </w:rPr>
        <w:t>____________________________________________________________________________</w:t>
      </w:r>
      <w:r w:rsidRPr="00735E72">
        <w:rPr>
          <w:rFonts w:ascii="Garamond" w:hAnsi="Garamond"/>
          <w:sz w:val="24"/>
        </w:rPr>
        <w:softHyphen/>
      </w:r>
      <w:r w:rsidRPr="00735E72">
        <w:rPr>
          <w:rFonts w:ascii="Garamond" w:hAnsi="Garamond"/>
          <w:sz w:val="24"/>
        </w:rPr>
        <w:softHyphen/>
      </w:r>
      <w:r w:rsidRPr="00735E72">
        <w:rPr>
          <w:rFonts w:ascii="Garamond" w:hAnsi="Garamond"/>
          <w:sz w:val="24"/>
        </w:rPr>
        <w:softHyphen/>
        <w:t>__</w:t>
      </w:r>
      <w:r w:rsidRPr="00735E72">
        <w:rPr>
          <w:rFonts w:ascii="Garamond" w:hAnsi="Garamond"/>
          <w:sz w:val="24"/>
        </w:rPr>
        <w:br/>
      </w:r>
      <w:r w:rsidRPr="00735E72">
        <w:rPr>
          <w:rFonts w:ascii="Garamond" w:hAnsi="Garamond"/>
          <w:sz w:val="24"/>
        </w:rPr>
        <w:br/>
        <w:t>_____</w:t>
      </w:r>
      <w:r>
        <w:rPr>
          <w:rFonts w:ascii="Garamond" w:hAnsi="Garamond"/>
          <w:sz w:val="24"/>
        </w:rPr>
        <w:t>__</w:t>
      </w:r>
      <w:r w:rsidRPr="00735E72">
        <w:rPr>
          <w:rFonts w:ascii="Garamond" w:hAnsi="Garamond"/>
          <w:sz w:val="24"/>
        </w:rPr>
        <w:t>________________________________________________________________________</w:t>
      </w:r>
      <w:r w:rsidRPr="00735E72">
        <w:rPr>
          <w:rFonts w:ascii="Garamond" w:hAnsi="Garamond"/>
          <w:sz w:val="24"/>
        </w:rPr>
        <w:softHyphen/>
      </w:r>
      <w:r w:rsidRPr="00735E72">
        <w:rPr>
          <w:rFonts w:ascii="Garamond" w:hAnsi="Garamond"/>
          <w:sz w:val="24"/>
        </w:rPr>
        <w:softHyphen/>
      </w:r>
      <w:r w:rsidRPr="00735E72">
        <w:rPr>
          <w:rFonts w:ascii="Garamond" w:hAnsi="Garamond"/>
          <w:sz w:val="24"/>
        </w:rPr>
        <w:softHyphen/>
        <w:t>____</w:t>
      </w:r>
      <w:r w:rsidRPr="00735E72">
        <w:rPr>
          <w:rFonts w:ascii="Garamond" w:hAnsi="Garamond"/>
          <w:sz w:val="24"/>
        </w:rPr>
        <w:br/>
      </w:r>
      <w:r>
        <w:rPr>
          <w:b/>
        </w:rPr>
        <w:lastRenderedPageBreak/>
        <w:t>THE COLLEGE OF SAINT ROSE</w:t>
      </w:r>
    </w:p>
    <w:p w:rsidR="002B1FC1" w:rsidRDefault="002B1FC1" w:rsidP="002B1FC1">
      <w:pPr>
        <w:jc w:val="center"/>
        <w:rPr>
          <w:b/>
        </w:rPr>
      </w:pPr>
      <w:r>
        <w:rPr>
          <w:b/>
        </w:rPr>
        <w:t>Interim Report on Student Teaching</w:t>
      </w:r>
    </w:p>
    <w:p w:rsidR="002B1FC1" w:rsidRDefault="002B1FC1" w:rsidP="002B1FC1">
      <w:pPr>
        <w:jc w:val="center"/>
        <w:rPr>
          <w:b/>
          <w:szCs w:val="20"/>
        </w:rPr>
      </w:pPr>
      <w:r>
        <w:rPr>
          <w:b/>
          <w:szCs w:val="20"/>
        </w:rPr>
        <w:t>(To be completed during WEEK FOUR of student teaching)</w:t>
      </w:r>
    </w:p>
    <w:p w:rsidR="002B1FC1" w:rsidRDefault="002B1FC1" w:rsidP="002B1FC1">
      <w:pPr>
        <w:jc w:val="center"/>
        <w:rPr>
          <w:b/>
          <w:szCs w:val="20"/>
        </w:rPr>
      </w:pPr>
    </w:p>
    <w:p w:rsidR="002B1FC1" w:rsidRPr="00224678" w:rsidRDefault="002B1FC1" w:rsidP="002B1FC1">
      <w:pPr>
        <w:jc w:val="center"/>
        <w:rPr>
          <w:b/>
          <w:szCs w:val="20"/>
        </w:rPr>
      </w:pPr>
    </w:p>
    <w:p w:rsidR="002B1FC1" w:rsidRPr="00735E72" w:rsidRDefault="002B1FC1" w:rsidP="002B1FC1">
      <w:pPr>
        <w:rPr>
          <w:rFonts w:ascii="Garamond" w:hAnsi="Garamond"/>
          <w:sz w:val="24"/>
        </w:rPr>
      </w:pPr>
      <w:r w:rsidRPr="00735E72">
        <w:rPr>
          <w:rFonts w:ascii="Garamond" w:hAnsi="Garamond"/>
          <w:sz w:val="24"/>
        </w:rPr>
        <w:t xml:space="preserve">Teacher-Candidate’s </w:t>
      </w:r>
      <w:proofErr w:type="gramStart"/>
      <w:r w:rsidRPr="00735E72">
        <w:rPr>
          <w:rFonts w:ascii="Garamond" w:hAnsi="Garamond"/>
          <w:sz w:val="24"/>
        </w:rPr>
        <w:t>Name:_</w:t>
      </w:r>
      <w:proofErr w:type="gramEnd"/>
      <w:r w:rsidRPr="00735E72">
        <w:rPr>
          <w:rFonts w:ascii="Garamond" w:hAnsi="Garamond"/>
          <w:sz w:val="24"/>
        </w:rPr>
        <w:t>_______________________</w:t>
      </w:r>
      <w:r w:rsidRPr="004B2F47">
        <w:rPr>
          <w:rFonts w:ascii="Garamond" w:hAnsi="Garamond"/>
          <w:sz w:val="24"/>
        </w:rPr>
        <w:t xml:space="preserve"> </w:t>
      </w:r>
      <w:r w:rsidRPr="00735E72">
        <w:rPr>
          <w:rFonts w:ascii="Garamond" w:hAnsi="Garamond"/>
          <w:sz w:val="24"/>
        </w:rPr>
        <w:t>____________________________________</w:t>
      </w:r>
    </w:p>
    <w:p w:rsidR="002B1FC1" w:rsidRPr="00735E72" w:rsidRDefault="002B1FC1" w:rsidP="002B1FC1">
      <w:pPr>
        <w:rPr>
          <w:rFonts w:ascii="Garamond" w:hAnsi="Garamond"/>
          <w:sz w:val="24"/>
        </w:rPr>
      </w:pPr>
    </w:p>
    <w:p w:rsidR="002B1FC1" w:rsidRPr="00735E72" w:rsidRDefault="002B1FC1" w:rsidP="002B1FC1">
      <w:pPr>
        <w:rPr>
          <w:rFonts w:ascii="Garamond" w:hAnsi="Garamond"/>
          <w:sz w:val="24"/>
        </w:rPr>
      </w:pPr>
      <w:r w:rsidRPr="00735E72">
        <w:rPr>
          <w:rFonts w:ascii="Garamond" w:hAnsi="Garamond"/>
          <w:sz w:val="24"/>
        </w:rPr>
        <w:t xml:space="preserve">Cooperating Teacher’s </w:t>
      </w:r>
      <w:proofErr w:type="gramStart"/>
      <w:r w:rsidRPr="00735E72">
        <w:rPr>
          <w:rFonts w:ascii="Garamond" w:hAnsi="Garamond"/>
          <w:sz w:val="24"/>
        </w:rPr>
        <w:t>Name:_</w:t>
      </w:r>
      <w:proofErr w:type="gramEnd"/>
      <w:r w:rsidRPr="00735E72">
        <w:rPr>
          <w:rFonts w:ascii="Garamond" w:hAnsi="Garamond"/>
          <w:sz w:val="24"/>
        </w:rPr>
        <w:t>_____________</w:t>
      </w:r>
      <w:r w:rsidRPr="004B2F47">
        <w:rPr>
          <w:rFonts w:ascii="Garamond" w:hAnsi="Garamond"/>
          <w:sz w:val="24"/>
        </w:rPr>
        <w:t xml:space="preserve"> </w:t>
      </w:r>
      <w:r w:rsidRPr="00735E72">
        <w:rPr>
          <w:rFonts w:ascii="Garamond" w:hAnsi="Garamond"/>
          <w:sz w:val="24"/>
        </w:rPr>
        <w:t>____________________________________________</w:t>
      </w:r>
    </w:p>
    <w:p w:rsidR="002B1FC1" w:rsidRPr="00735E72" w:rsidRDefault="002B1FC1" w:rsidP="002B1FC1">
      <w:pPr>
        <w:rPr>
          <w:rFonts w:ascii="Garamond" w:hAnsi="Garamond"/>
          <w:sz w:val="24"/>
        </w:rPr>
      </w:pPr>
    </w:p>
    <w:p w:rsidR="002B1FC1" w:rsidRPr="00735E72" w:rsidRDefault="002B1FC1" w:rsidP="002B1FC1">
      <w:pPr>
        <w:rPr>
          <w:rFonts w:ascii="Garamond" w:hAnsi="Garamond"/>
          <w:sz w:val="24"/>
        </w:rPr>
      </w:pPr>
      <w:proofErr w:type="gramStart"/>
      <w:r w:rsidRPr="00735E72">
        <w:rPr>
          <w:rFonts w:ascii="Garamond" w:hAnsi="Garamond"/>
          <w:sz w:val="24"/>
        </w:rPr>
        <w:t>School:_</w:t>
      </w:r>
      <w:proofErr w:type="gramEnd"/>
      <w:r w:rsidRPr="00735E72">
        <w:rPr>
          <w:rFonts w:ascii="Garamond" w:hAnsi="Garamond"/>
          <w:sz w:val="24"/>
        </w:rPr>
        <w:t>_________________________</w:t>
      </w:r>
      <w:r w:rsidRPr="004B2F47">
        <w:rPr>
          <w:rFonts w:ascii="Garamond" w:hAnsi="Garamond"/>
          <w:sz w:val="24"/>
        </w:rPr>
        <w:t xml:space="preserve"> </w:t>
      </w:r>
      <w:r w:rsidRPr="00735E72">
        <w:rPr>
          <w:rFonts w:ascii="Garamond" w:hAnsi="Garamond"/>
          <w:sz w:val="24"/>
        </w:rPr>
        <w:t>________________       Date:__________</w:t>
      </w:r>
      <w:r w:rsidRPr="004B2F47">
        <w:rPr>
          <w:rFonts w:ascii="Garamond" w:hAnsi="Garamond"/>
          <w:sz w:val="24"/>
        </w:rPr>
        <w:t xml:space="preserve"> </w:t>
      </w:r>
      <w:r w:rsidRPr="00735E72">
        <w:rPr>
          <w:rFonts w:ascii="Garamond" w:hAnsi="Garamond"/>
          <w:sz w:val="24"/>
        </w:rPr>
        <w:t>________________</w:t>
      </w:r>
    </w:p>
    <w:p w:rsidR="002B1FC1" w:rsidRPr="00735E72" w:rsidRDefault="002B1FC1" w:rsidP="002B1FC1">
      <w:pPr>
        <w:rPr>
          <w:rFonts w:ascii="Garamond" w:hAnsi="Garamond"/>
          <w:sz w:val="24"/>
        </w:rPr>
      </w:pPr>
    </w:p>
    <w:p w:rsidR="002B1FC1" w:rsidRPr="00735E72" w:rsidRDefault="002B1FC1" w:rsidP="002B1FC1">
      <w:pPr>
        <w:rPr>
          <w:rFonts w:ascii="Garamond" w:hAnsi="Garamond"/>
          <w:b/>
          <w:sz w:val="24"/>
        </w:rPr>
      </w:pPr>
      <w:r w:rsidRPr="00735E72">
        <w:rPr>
          <w:rFonts w:ascii="Garamond" w:hAnsi="Garamond"/>
          <w:b/>
          <w:sz w:val="24"/>
        </w:rPr>
        <w:t>Rating Scale:</w:t>
      </w:r>
    </w:p>
    <w:p w:rsidR="002B1FC1" w:rsidRPr="00735E72" w:rsidRDefault="002B1FC1" w:rsidP="002B1FC1">
      <w:pPr>
        <w:rPr>
          <w:rFonts w:ascii="Garamond" w:hAnsi="Garamond"/>
          <w:b/>
          <w:sz w:val="24"/>
        </w:rPr>
      </w:pPr>
      <w:r w:rsidRPr="00735E72">
        <w:rPr>
          <w:rFonts w:ascii="Garamond" w:hAnsi="Garamond"/>
          <w:b/>
          <w:sz w:val="24"/>
        </w:rPr>
        <w:t xml:space="preserve">  S = Satisfactory    U = Unsatisfactory     I = Improving     N= No basis for evaluation</w:t>
      </w:r>
    </w:p>
    <w:p w:rsidR="002B1FC1" w:rsidRPr="00735E72" w:rsidRDefault="002B1FC1" w:rsidP="002B1FC1">
      <w:pPr>
        <w:rPr>
          <w:rFonts w:ascii="Garamond"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7"/>
        <w:gridCol w:w="2515"/>
      </w:tblGrid>
      <w:tr w:rsidR="002B1FC1" w:rsidRPr="00735E72" w:rsidTr="002B1FC1">
        <w:tc>
          <w:tcPr>
            <w:tcW w:w="0" w:type="auto"/>
          </w:tcPr>
          <w:p w:rsidR="002B1FC1" w:rsidRPr="00735E72" w:rsidRDefault="002B1FC1" w:rsidP="000F483D">
            <w:pPr>
              <w:widowControl/>
              <w:numPr>
                <w:ilvl w:val="0"/>
                <w:numId w:val="11"/>
              </w:numPr>
              <w:autoSpaceDE/>
              <w:autoSpaceDN/>
              <w:adjustRightInd/>
              <w:rPr>
                <w:rFonts w:ascii="Garamond" w:hAnsi="Garamond"/>
                <w:b/>
                <w:sz w:val="24"/>
              </w:rPr>
            </w:pPr>
            <w:r w:rsidRPr="00735E72">
              <w:rPr>
                <w:rFonts w:ascii="Garamond" w:hAnsi="Garamond"/>
                <w:b/>
                <w:sz w:val="24"/>
              </w:rPr>
              <w:t>PROFESSIONAL KNOWLEDGE AND SKILLS</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Establishing professional relationships</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Exhibits professional poise and confidence</w:t>
            </w:r>
          </w:p>
        </w:tc>
        <w:tc>
          <w:tcPr>
            <w:tcW w:w="2515" w:type="dxa"/>
          </w:tcPr>
          <w:p w:rsidR="002B1FC1" w:rsidRPr="00735E72" w:rsidRDefault="002B1FC1" w:rsidP="002B1FC1">
            <w:pPr>
              <w:rPr>
                <w:rFonts w:ascii="Garamond" w:hAnsi="Garamond"/>
                <w:b/>
                <w:sz w:val="24"/>
              </w:rPr>
            </w:pP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
        </w:tc>
      </w:tr>
      <w:tr w:rsidR="002B1FC1" w:rsidRPr="00735E72" w:rsidTr="002B1FC1">
        <w:tc>
          <w:tcPr>
            <w:tcW w:w="0" w:type="auto"/>
          </w:tcPr>
          <w:p w:rsidR="002B1FC1" w:rsidRPr="00735E72" w:rsidRDefault="002B1FC1" w:rsidP="000F483D">
            <w:pPr>
              <w:widowControl/>
              <w:numPr>
                <w:ilvl w:val="0"/>
                <w:numId w:val="11"/>
              </w:numPr>
              <w:autoSpaceDE/>
              <w:autoSpaceDN/>
              <w:adjustRightInd/>
              <w:rPr>
                <w:rFonts w:ascii="Garamond" w:hAnsi="Garamond"/>
                <w:b/>
                <w:sz w:val="24"/>
              </w:rPr>
            </w:pPr>
            <w:r w:rsidRPr="00735E72">
              <w:rPr>
                <w:rFonts w:ascii="Garamond" w:hAnsi="Garamond"/>
                <w:b/>
                <w:sz w:val="24"/>
              </w:rPr>
              <w:t>CONTENT AND SUBJECT MATTER KNOWLEDGE</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Demonstrates clear knowledge of subject matter</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Models proper written communication skills</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Models correct standard English</w:t>
            </w:r>
          </w:p>
        </w:tc>
        <w:tc>
          <w:tcPr>
            <w:tcW w:w="2515" w:type="dxa"/>
          </w:tcPr>
          <w:p w:rsidR="002B1FC1" w:rsidRPr="00735E72" w:rsidRDefault="002B1FC1" w:rsidP="002B1FC1">
            <w:pPr>
              <w:rPr>
                <w:rFonts w:ascii="Garamond" w:hAnsi="Garamond"/>
                <w:b/>
                <w:sz w:val="24"/>
              </w:rPr>
            </w:pP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
        </w:tc>
      </w:tr>
      <w:tr w:rsidR="002B1FC1" w:rsidRPr="00735E72" w:rsidTr="002B1FC1">
        <w:tc>
          <w:tcPr>
            <w:tcW w:w="0" w:type="auto"/>
          </w:tcPr>
          <w:p w:rsidR="002B1FC1" w:rsidRPr="00735E72" w:rsidRDefault="002B1FC1" w:rsidP="000F483D">
            <w:pPr>
              <w:widowControl/>
              <w:numPr>
                <w:ilvl w:val="0"/>
                <w:numId w:val="11"/>
              </w:numPr>
              <w:autoSpaceDE/>
              <w:autoSpaceDN/>
              <w:adjustRightInd/>
              <w:rPr>
                <w:rFonts w:ascii="Garamond" w:hAnsi="Garamond"/>
                <w:b/>
                <w:sz w:val="24"/>
              </w:rPr>
            </w:pPr>
            <w:r w:rsidRPr="00735E72">
              <w:rPr>
                <w:rFonts w:ascii="Garamond" w:hAnsi="Garamond"/>
                <w:b/>
                <w:sz w:val="24"/>
              </w:rPr>
              <w:t>THE NATURE OF LEARNING</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Exhibits genuine rapport with students</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Works effectively with student differences</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Displays skill in engaging students</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Understands students’ developmental levels</w:t>
            </w:r>
          </w:p>
        </w:tc>
        <w:tc>
          <w:tcPr>
            <w:tcW w:w="2515" w:type="dxa"/>
          </w:tcPr>
          <w:p w:rsidR="002B1FC1" w:rsidRPr="00735E72" w:rsidRDefault="002B1FC1" w:rsidP="002B1FC1">
            <w:pPr>
              <w:rPr>
                <w:rFonts w:ascii="Garamond" w:hAnsi="Garamond"/>
                <w:b/>
                <w:sz w:val="24"/>
              </w:rPr>
            </w:pP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
        </w:tc>
      </w:tr>
      <w:tr w:rsidR="002B1FC1" w:rsidRPr="00735E72" w:rsidTr="002B1FC1">
        <w:tc>
          <w:tcPr>
            <w:tcW w:w="0" w:type="auto"/>
          </w:tcPr>
          <w:p w:rsidR="002B1FC1" w:rsidRPr="00735E72" w:rsidRDefault="002B1FC1" w:rsidP="000F483D">
            <w:pPr>
              <w:widowControl/>
              <w:numPr>
                <w:ilvl w:val="0"/>
                <w:numId w:val="11"/>
              </w:numPr>
              <w:autoSpaceDE/>
              <w:autoSpaceDN/>
              <w:adjustRightInd/>
              <w:rPr>
                <w:rFonts w:ascii="Garamond" w:hAnsi="Garamond"/>
                <w:b/>
                <w:sz w:val="24"/>
              </w:rPr>
            </w:pPr>
            <w:r w:rsidRPr="00735E72">
              <w:rPr>
                <w:rFonts w:ascii="Garamond" w:hAnsi="Garamond"/>
                <w:b/>
                <w:sz w:val="24"/>
              </w:rPr>
              <w:t>THE NATURE OF TEACHING</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Develops quality daily lesson plans</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Submits lesson plans in a timely manner</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Demonstrates skill with appropriate teaching strategies</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Organizes classroom effectively for instruction</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Manages student behavior appropriately and effectively</w:t>
            </w:r>
          </w:p>
        </w:tc>
        <w:tc>
          <w:tcPr>
            <w:tcW w:w="2515" w:type="dxa"/>
          </w:tcPr>
          <w:p w:rsidR="002B1FC1" w:rsidRPr="00735E72" w:rsidRDefault="002B1FC1" w:rsidP="002B1FC1">
            <w:pPr>
              <w:rPr>
                <w:rFonts w:ascii="Garamond" w:hAnsi="Garamond"/>
                <w:b/>
                <w:sz w:val="24"/>
              </w:rPr>
            </w:pP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
        </w:tc>
      </w:tr>
      <w:tr w:rsidR="002B1FC1" w:rsidRPr="00735E72" w:rsidTr="002B1FC1">
        <w:tc>
          <w:tcPr>
            <w:tcW w:w="0" w:type="auto"/>
          </w:tcPr>
          <w:p w:rsidR="002B1FC1" w:rsidRPr="00735E72" w:rsidRDefault="002B1FC1" w:rsidP="000F483D">
            <w:pPr>
              <w:widowControl/>
              <w:numPr>
                <w:ilvl w:val="0"/>
                <w:numId w:val="11"/>
              </w:numPr>
              <w:autoSpaceDE/>
              <w:autoSpaceDN/>
              <w:adjustRightInd/>
              <w:rPr>
                <w:rFonts w:ascii="Garamond" w:hAnsi="Garamond"/>
                <w:b/>
                <w:sz w:val="24"/>
              </w:rPr>
            </w:pPr>
            <w:r w:rsidRPr="00735E72">
              <w:rPr>
                <w:rFonts w:ascii="Garamond" w:hAnsi="Garamond"/>
                <w:b/>
                <w:sz w:val="24"/>
              </w:rPr>
              <w:t>PROFESSIONAL VALUES AND ATTITUDES</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Responds well to suggestions</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Exhibits both the disposition and ability to self-evaluate</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Exhibits enthusiasm for children and teaching</w:t>
            </w:r>
          </w:p>
          <w:p w:rsidR="002B1FC1" w:rsidRPr="00735E72" w:rsidRDefault="002B1FC1" w:rsidP="000F483D">
            <w:pPr>
              <w:widowControl/>
              <w:numPr>
                <w:ilvl w:val="0"/>
                <w:numId w:val="12"/>
              </w:numPr>
              <w:autoSpaceDE/>
              <w:autoSpaceDN/>
              <w:adjustRightInd/>
              <w:rPr>
                <w:rFonts w:ascii="Garamond" w:hAnsi="Garamond"/>
                <w:sz w:val="24"/>
              </w:rPr>
            </w:pPr>
            <w:r w:rsidRPr="00735E72">
              <w:rPr>
                <w:rFonts w:ascii="Garamond" w:hAnsi="Garamond"/>
                <w:sz w:val="24"/>
              </w:rPr>
              <w:t>Models respect for the occasion</w:t>
            </w:r>
          </w:p>
        </w:tc>
        <w:tc>
          <w:tcPr>
            <w:tcW w:w="2515" w:type="dxa"/>
          </w:tcPr>
          <w:p w:rsidR="002B1FC1" w:rsidRPr="00735E72" w:rsidRDefault="002B1FC1" w:rsidP="002B1FC1">
            <w:pPr>
              <w:rPr>
                <w:rFonts w:ascii="Garamond" w:hAnsi="Garamond"/>
                <w:b/>
                <w:sz w:val="24"/>
              </w:rPr>
            </w:pP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roofErr w:type="gramStart"/>
            <w:r w:rsidRPr="00735E72">
              <w:rPr>
                <w:rFonts w:ascii="Garamond" w:hAnsi="Garamond"/>
                <w:b/>
                <w:sz w:val="24"/>
              </w:rPr>
              <w:t>(S)  (</w:t>
            </w:r>
            <w:proofErr w:type="gramEnd"/>
            <w:r w:rsidRPr="00735E72">
              <w:rPr>
                <w:rFonts w:ascii="Garamond" w:hAnsi="Garamond"/>
                <w:b/>
                <w:sz w:val="24"/>
              </w:rPr>
              <w:t>U)  (I)  (N)</w:t>
            </w:r>
          </w:p>
          <w:p w:rsidR="002B1FC1" w:rsidRPr="00735E72" w:rsidRDefault="002B1FC1" w:rsidP="002B1FC1">
            <w:pPr>
              <w:rPr>
                <w:rFonts w:ascii="Garamond" w:hAnsi="Garamond"/>
                <w:b/>
                <w:sz w:val="24"/>
              </w:rPr>
            </w:pPr>
          </w:p>
        </w:tc>
      </w:tr>
    </w:tbl>
    <w:p w:rsidR="002B1FC1" w:rsidRPr="00735E72" w:rsidRDefault="002B1FC1" w:rsidP="002B1FC1">
      <w:pPr>
        <w:rPr>
          <w:rFonts w:ascii="Garamond" w:hAnsi="Garamond"/>
          <w:b/>
          <w:sz w:val="24"/>
        </w:rPr>
      </w:pPr>
    </w:p>
    <w:p w:rsidR="002B1FC1" w:rsidRPr="00735E72" w:rsidRDefault="002B1FC1" w:rsidP="002B1FC1">
      <w:pPr>
        <w:rPr>
          <w:rFonts w:ascii="Garamond" w:hAnsi="Garamond"/>
          <w:b/>
          <w:sz w:val="24"/>
        </w:rPr>
      </w:pPr>
    </w:p>
    <w:p w:rsidR="002B1FC1" w:rsidRPr="00735E72" w:rsidRDefault="002B1FC1" w:rsidP="002B1FC1">
      <w:pPr>
        <w:rPr>
          <w:rFonts w:ascii="Garamond" w:hAnsi="Garamond"/>
          <w:b/>
          <w:sz w:val="24"/>
        </w:rPr>
      </w:pPr>
      <w:r w:rsidRPr="00735E72">
        <w:rPr>
          <w:rFonts w:ascii="Garamond" w:hAnsi="Garamond"/>
          <w:b/>
          <w:sz w:val="24"/>
        </w:rPr>
        <w:t>Do you have any concerns about the teacher-candidate’s Professional Qualities at this time?  ___yes   ___no</w:t>
      </w:r>
    </w:p>
    <w:p w:rsidR="002B1FC1" w:rsidRPr="00735E72" w:rsidRDefault="002B1FC1" w:rsidP="002B1FC1">
      <w:pPr>
        <w:rPr>
          <w:rFonts w:ascii="Garamond" w:hAnsi="Garamond"/>
          <w:b/>
          <w:sz w:val="24"/>
        </w:rPr>
      </w:pPr>
    </w:p>
    <w:p w:rsidR="002B1FC1" w:rsidRPr="003F3B70" w:rsidRDefault="002B1FC1" w:rsidP="002B1FC1">
      <w:pPr>
        <w:jc w:val="center"/>
        <w:rPr>
          <w:rFonts w:ascii="Garamond" w:hAnsi="Garamond"/>
          <w:b/>
          <w:sz w:val="28"/>
          <w:szCs w:val="28"/>
          <w:shd w:val="clear" w:color="auto" w:fill="D9D9D9"/>
        </w:rPr>
      </w:pPr>
      <w:r w:rsidRPr="00735E72">
        <w:rPr>
          <w:rFonts w:ascii="Garamond" w:hAnsi="Garamond"/>
          <w:sz w:val="24"/>
        </w:rPr>
        <w:t>Commendations and/or recommendations: ___________________________________________</w:t>
      </w:r>
      <w:r>
        <w:rPr>
          <w:rFonts w:ascii="Garamond" w:hAnsi="Garamond"/>
          <w:sz w:val="24"/>
        </w:rPr>
        <w:t>___</w:t>
      </w:r>
      <w:r w:rsidRPr="00735E72">
        <w:rPr>
          <w:rFonts w:ascii="Garamond" w:hAnsi="Garamond"/>
          <w:sz w:val="24"/>
        </w:rPr>
        <w:br/>
      </w:r>
      <w:r w:rsidRPr="00735E72">
        <w:rPr>
          <w:rFonts w:ascii="Garamond" w:hAnsi="Garamond"/>
          <w:sz w:val="24"/>
        </w:rPr>
        <w:br/>
        <w:t>_________________________________________________________________________________</w:t>
      </w:r>
      <w:r w:rsidRPr="00735E72">
        <w:rPr>
          <w:rFonts w:ascii="Garamond" w:hAnsi="Garamond"/>
          <w:sz w:val="24"/>
        </w:rPr>
        <w:br/>
      </w:r>
      <w:r w:rsidRPr="00735E72">
        <w:rPr>
          <w:rFonts w:ascii="Garamond" w:hAnsi="Garamond"/>
          <w:sz w:val="24"/>
        </w:rPr>
        <w:br/>
        <w:t>_________________________________________________________________________________</w:t>
      </w:r>
      <w:r w:rsidRPr="00735E72">
        <w:rPr>
          <w:rFonts w:ascii="Garamond" w:hAnsi="Garamond"/>
          <w:sz w:val="24"/>
        </w:rPr>
        <w:br/>
      </w:r>
    </w:p>
    <w:p w:rsidR="002B1FC1" w:rsidRPr="00F275E6" w:rsidRDefault="002B1FC1" w:rsidP="002B1FC1">
      <w:pPr>
        <w:jc w:val="center"/>
      </w:pPr>
      <w:r>
        <w:rPr>
          <w:b/>
          <w:bCs/>
        </w:rPr>
        <w:lastRenderedPageBreak/>
        <w:t>The College of St. Rose</w:t>
      </w:r>
    </w:p>
    <w:p w:rsidR="002B1FC1" w:rsidRDefault="002B1FC1" w:rsidP="002B1FC1">
      <w:pPr>
        <w:widowControl/>
        <w:jc w:val="center"/>
        <w:rPr>
          <w:b/>
          <w:bCs/>
        </w:rPr>
      </w:pPr>
      <w:r>
        <w:rPr>
          <w:b/>
          <w:bCs/>
        </w:rPr>
        <w:t>Lesson Evaluation</w:t>
      </w:r>
    </w:p>
    <w:p w:rsidR="002B1FC1" w:rsidRDefault="002B1FC1" w:rsidP="002B1FC1">
      <w:pPr>
        <w:widowControl/>
        <w:spacing w:line="360" w:lineRule="auto"/>
        <w:ind w:hanging="360"/>
      </w:pPr>
      <w:r>
        <w:t>Teacher Candidate: ____________________________ Date: __________        Session I or II</w:t>
      </w:r>
    </w:p>
    <w:p w:rsidR="002B1FC1" w:rsidRDefault="002B1FC1" w:rsidP="002B1FC1">
      <w:pPr>
        <w:widowControl/>
        <w:ind w:hanging="360"/>
      </w:pPr>
      <w:r>
        <w:t>Evaluator: __________________________   Cooperating Teacher/Supervisor   #</w:t>
      </w:r>
      <w:proofErr w:type="gramStart"/>
      <w:r>
        <w:t>1  #</w:t>
      </w:r>
      <w:proofErr w:type="gramEnd"/>
      <w:r>
        <w:t>2  #3  #4</w:t>
      </w:r>
    </w:p>
    <w:p w:rsidR="002B1FC1" w:rsidRDefault="002B1FC1" w:rsidP="002B1FC1">
      <w:pPr>
        <w:widowControl/>
      </w:pPr>
    </w:p>
    <w:tbl>
      <w:tblPr>
        <w:tblW w:w="5000" w:type="pct"/>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2"/>
      </w:tblGrid>
      <w:tr w:rsidR="002B1FC1" w:rsidTr="002B1FC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1FC1" w:rsidRDefault="002B1FC1" w:rsidP="002B1FC1">
            <w:pPr>
              <w:widowControl/>
              <w:ind w:left="165"/>
            </w:pPr>
            <w:r>
              <w:rPr>
                <w:b/>
                <w:bCs/>
              </w:rPr>
              <w:t>E    Exceeds Expectations</w:t>
            </w:r>
            <w:r>
              <w:t xml:space="preserve">: Performance could serve as a model </w:t>
            </w:r>
            <w:proofErr w:type="gramStart"/>
            <w:r>
              <w:t>for  teacher</w:t>
            </w:r>
            <w:proofErr w:type="gramEnd"/>
            <w:r>
              <w:t xml:space="preserve"> candidates</w:t>
            </w:r>
          </w:p>
          <w:p w:rsidR="002B1FC1" w:rsidRDefault="002B1FC1" w:rsidP="002B1FC1">
            <w:pPr>
              <w:widowControl/>
              <w:ind w:left="165"/>
              <w:rPr>
                <w:b/>
                <w:bCs/>
              </w:rPr>
            </w:pPr>
            <w:r>
              <w:rPr>
                <w:b/>
                <w:bCs/>
              </w:rPr>
              <w:t>M    Meets Expectations</w:t>
            </w:r>
            <w:r>
              <w:t>: Teacher candidate plans and implements lesson well</w:t>
            </w:r>
          </w:p>
          <w:p w:rsidR="002B1FC1" w:rsidRDefault="002B1FC1" w:rsidP="002B1FC1">
            <w:pPr>
              <w:widowControl/>
              <w:ind w:left="165"/>
              <w:rPr>
                <w:b/>
                <w:bCs/>
              </w:rPr>
            </w:pPr>
            <w:r>
              <w:rPr>
                <w:b/>
                <w:bCs/>
              </w:rPr>
              <w:t>L    Learning</w:t>
            </w:r>
            <w:r>
              <w:t>: Working toward independence; requires some assistance or support</w:t>
            </w:r>
          </w:p>
          <w:p w:rsidR="002B1FC1" w:rsidRDefault="002B1FC1" w:rsidP="002B1FC1">
            <w:pPr>
              <w:widowControl/>
              <w:ind w:left="165"/>
              <w:rPr>
                <w:b/>
                <w:bCs/>
              </w:rPr>
            </w:pPr>
            <w:r>
              <w:rPr>
                <w:b/>
                <w:bCs/>
              </w:rPr>
              <w:t>NL   Needs to Learn</w:t>
            </w:r>
            <w:r>
              <w:t>: Teacher candidate requires a great deal of assistance &amp; support</w:t>
            </w:r>
          </w:p>
          <w:p w:rsidR="002B1FC1" w:rsidRDefault="002B1FC1" w:rsidP="002B1FC1">
            <w:pPr>
              <w:widowControl/>
              <w:ind w:left="165"/>
              <w:rPr>
                <w:b/>
                <w:bCs/>
              </w:rPr>
            </w:pPr>
            <w:r>
              <w:rPr>
                <w:b/>
                <w:bCs/>
              </w:rPr>
              <w:t>NO   Not observed</w:t>
            </w:r>
            <w:r>
              <w:t xml:space="preserve"> during this lesson</w:t>
            </w:r>
          </w:p>
          <w:p w:rsidR="002B1FC1" w:rsidRDefault="002B1FC1" w:rsidP="002B1FC1">
            <w:pPr>
              <w:widowControl/>
              <w:ind w:left="165"/>
              <w:rPr>
                <w:sz w:val="16"/>
                <w:szCs w:val="16"/>
              </w:rPr>
            </w:pPr>
            <w:r>
              <w:rPr>
                <w:sz w:val="16"/>
                <w:szCs w:val="16"/>
              </w:rPr>
              <w:t xml:space="preserve">Please check appropriate column.  Not all lessons will cover all areas listed. </w:t>
            </w:r>
          </w:p>
          <w:p w:rsidR="002B1FC1" w:rsidRDefault="002B1FC1" w:rsidP="002B1FC1">
            <w:pPr>
              <w:widowControl/>
              <w:ind w:left="165"/>
              <w:rPr>
                <w:sz w:val="16"/>
                <w:szCs w:val="16"/>
              </w:rPr>
            </w:pPr>
          </w:p>
        </w:tc>
      </w:tr>
    </w:tbl>
    <w:p w:rsidR="002B1FC1" w:rsidRDefault="002B1FC1" w:rsidP="002B1FC1">
      <w:pPr>
        <w:widowControl/>
        <w:rPr>
          <w:b/>
          <w:bCs/>
        </w:rPr>
      </w:pPr>
    </w:p>
    <w:p w:rsidR="002B1FC1" w:rsidRDefault="002B1FC1" w:rsidP="002B1FC1">
      <w:pPr>
        <w:widowControl/>
        <w:ind w:hanging="360"/>
        <w:rPr>
          <w:b/>
          <w:bCs/>
        </w:rPr>
      </w:pPr>
      <w:r>
        <w:rPr>
          <w:b/>
          <w:bCs/>
        </w:rPr>
        <w:t>Lesson Objective(s</w:t>
      </w:r>
      <w:proofErr w:type="gramStart"/>
      <w:r>
        <w:rPr>
          <w:b/>
          <w:bCs/>
        </w:rPr>
        <w:t>):</w:t>
      </w:r>
      <w:r>
        <w:rPr>
          <w:b/>
          <w:bCs/>
          <w:szCs w:val="20"/>
        </w:rPr>
        <w:t>_</w:t>
      </w:r>
      <w:proofErr w:type="gramEnd"/>
      <w:r>
        <w:rPr>
          <w:b/>
          <w:bCs/>
          <w:szCs w:val="20"/>
        </w:rPr>
        <w:t>__________________________________________________________________</w:t>
      </w:r>
    </w:p>
    <w:p w:rsidR="002B1FC1" w:rsidRDefault="002B1FC1" w:rsidP="002B1FC1">
      <w:pPr>
        <w:widowControl/>
        <w:rPr>
          <w:sz w:val="16"/>
          <w:szCs w:val="16"/>
        </w:rPr>
      </w:pPr>
    </w:p>
    <w:p w:rsidR="002B1FC1" w:rsidRDefault="002B1FC1" w:rsidP="002B1FC1">
      <w:pPr>
        <w:widowControl/>
        <w:ind w:hanging="360"/>
        <w:rPr>
          <w:sz w:val="16"/>
          <w:szCs w:val="16"/>
        </w:rPr>
      </w:pPr>
      <w:r>
        <w:rPr>
          <w:sz w:val="16"/>
          <w:szCs w:val="16"/>
        </w:rPr>
        <w:t>_____________________________________________________________________________________________________________</w:t>
      </w:r>
    </w:p>
    <w:p w:rsidR="002B1FC1" w:rsidRDefault="002B1FC1" w:rsidP="002B1FC1">
      <w:pPr>
        <w:widowControl/>
        <w:rPr>
          <w:sz w:val="16"/>
          <w:szCs w:val="16"/>
        </w:rPr>
      </w:pPr>
    </w:p>
    <w:p w:rsidR="002B1FC1" w:rsidRDefault="002B1FC1" w:rsidP="002B1FC1">
      <w:pPr>
        <w:widowControl/>
        <w:rPr>
          <w:sz w:val="16"/>
          <w:szCs w:val="16"/>
        </w:rPr>
      </w:pPr>
    </w:p>
    <w:p w:rsidR="002B1FC1" w:rsidRDefault="002B1FC1" w:rsidP="002B1FC1">
      <w:pPr>
        <w:widowControl/>
        <w:rPr>
          <w:sz w:val="16"/>
          <w:szCs w:val="16"/>
        </w:rPr>
      </w:pPr>
    </w:p>
    <w:tbl>
      <w:tblPr>
        <w:tblW w:w="5000" w:type="pct"/>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8"/>
        <w:gridCol w:w="493"/>
        <w:gridCol w:w="525"/>
        <w:gridCol w:w="495"/>
        <w:gridCol w:w="525"/>
        <w:gridCol w:w="556"/>
      </w:tblGrid>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b/>
                <w:bCs/>
                <w:sz w:val="24"/>
              </w:rPr>
              <w:t>Knowledge of Content</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b/>
                <w:bCs/>
                <w:szCs w:val="20"/>
              </w:rPr>
              <w:t>E</w:t>
            </w: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b/>
                <w:bCs/>
                <w:szCs w:val="20"/>
              </w:rPr>
              <w:t>M</w:t>
            </w: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b/>
                <w:bCs/>
                <w:szCs w:val="20"/>
              </w:rPr>
              <w:t>L</w:t>
            </w: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b/>
                <w:bCs/>
                <w:szCs w:val="20"/>
              </w:rPr>
              <w:t>NL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b/>
                <w:bCs/>
                <w:szCs w:val="20"/>
              </w:rPr>
              <w:t>NO</w:t>
            </w: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Demonstrates evidence of depth and breadth of content knowledge</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Demonstrates ability to integrate content curriculum</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Demonstrates ability to connect content to pupils’ life experiences</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Sequences and organizes information appropriately for understanding</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b/>
                <w:bCs/>
                <w:sz w:val="24"/>
              </w:rPr>
              <w:t>Instructional Planning</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Develops detailed and developmentally appropriate lesson plans; includes Common Core Standards</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Selects and/or creates appropriate materials to enhance instruction</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Attends to diversity of student abilities at the planning stage</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Adapts curriculum or materials to address diverse needs of all students</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Shows evidence of short term and long term planning</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b/>
                <w:bCs/>
                <w:sz w:val="24"/>
              </w:rPr>
              <w:t>Instructional Practice</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Introduces lesson effectively   (Gains attention, reviews previous learning, provides motivation, makes clear purpose of lesson)</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 xml:space="preserve">Uses clear language and provides appropriate examples </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Uses effective questioning, encourages critical thinking,  problem solving, and active inquiry</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Uses materials, resources, and technology to expand pupil understanding</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Promotes pupils’ abilities to generalize, integrate and extend content, concepts and skills</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Monitors pupil understanding and adjusts instruction as needed</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Provides for repetition of key concepts throughout lesson</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Uses effective closure</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bl>
    <w:p w:rsidR="0073340A" w:rsidRPr="00735E72" w:rsidRDefault="0073340A" w:rsidP="0073340A">
      <w:pPr>
        <w:jc w:val="both"/>
        <w:rPr>
          <w:rFonts w:ascii="Garamond" w:hAnsi="Garamond"/>
          <w:sz w:val="24"/>
        </w:rPr>
        <w:sectPr w:rsidR="0073340A" w:rsidRPr="00735E72" w:rsidSect="009C1D34">
          <w:endnotePr>
            <w:numFmt w:val="decimal"/>
          </w:endnotePr>
          <w:pgSz w:w="12240" w:h="15840"/>
          <w:pgMar w:top="720" w:right="720" w:bottom="720" w:left="1008" w:header="360" w:footer="432" w:gutter="0"/>
          <w:cols w:space="720"/>
          <w:noEndnote/>
        </w:sectPr>
      </w:pPr>
    </w:p>
    <w:tbl>
      <w:tblPr>
        <w:tblW w:w="5000" w:type="pct"/>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8"/>
        <w:gridCol w:w="493"/>
        <w:gridCol w:w="525"/>
        <w:gridCol w:w="495"/>
        <w:gridCol w:w="525"/>
        <w:gridCol w:w="556"/>
      </w:tblGrid>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rPr>
                <w:b/>
                <w:bCs/>
                <w:sz w:val="24"/>
              </w:rPr>
            </w:pPr>
            <w:r>
              <w:rPr>
                <w:b/>
                <w:bCs/>
                <w:sz w:val="24"/>
              </w:rPr>
              <w:lastRenderedPageBreak/>
              <w:t>Assessment for Student Learning</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jc w:val="center"/>
              <w:rPr>
                <w:b/>
              </w:rPr>
            </w:pPr>
            <w:r>
              <w:rPr>
                <w:b/>
              </w:rPr>
              <w:t>E</w:t>
            </w: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Pr="00517409" w:rsidRDefault="002B1FC1" w:rsidP="002B1FC1">
            <w:pPr>
              <w:widowControl/>
              <w:jc w:val="center"/>
              <w:rPr>
                <w:b/>
              </w:rPr>
            </w:pPr>
            <w:r>
              <w:rPr>
                <w:b/>
              </w:rPr>
              <w:t>M</w:t>
            </w: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Pr="00517409" w:rsidRDefault="002B1FC1" w:rsidP="002B1FC1">
            <w:pPr>
              <w:widowControl/>
              <w:jc w:val="center"/>
              <w:rPr>
                <w:b/>
              </w:rPr>
            </w:pPr>
            <w:r>
              <w:rPr>
                <w:b/>
              </w:rPr>
              <w:t>L</w:t>
            </w: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jc w:val="center"/>
              <w:rPr>
                <w:b/>
              </w:rPr>
            </w:pPr>
            <w:r>
              <w:rPr>
                <w:b/>
              </w:rPr>
              <w:t>NL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jc w:val="center"/>
              <w:rPr>
                <w:b/>
              </w:rPr>
            </w:pPr>
            <w:r>
              <w:rPr>
                <w:b/>
              </w:rPr>
              <w:t>NO</w:t>
            </w:r>
          </w:p>
        </w:tc>
      </w:tr>
    </w:tbl>
    <w:p w:rsidR="002B1FC1" w:rsidRDefault="002B1FC1" w:rsidP="002B1FC1">
      <w:pPr>
        <w:widowControl/>
        <w:ind w:hanging="360"/>
        <w:rPr>
          <w:sz w:val="16"/>
          <w:szCs w:val="16"/>
        </w:rPr>
      </w:pPr>
    </w:p>
    <w:tbl>
      <w:tblPr>
        <w:tblW w:w="5000" w:type="pct"/>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8"/>
        <w:gridCol w:w="493"/>
        <w:gridCol w:w="525"/>
        <w:gridCol w:w="495"/>
        <w:gridCol w:w="525"/>
        <w:gridCol w:w="556"/>
      </w:tblGrid>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Provides corrective feedback to pupils during instruction</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Utilizes a variety of effective assessment techniques to measure student mastery of lesson objectives</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Uses lesson assessments to plan future instruction</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b/>
                <w:bCs/>
                <w:sz w:val="24"/>
              </w:rPr>
              <w:t>Learning Environment</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Creates a safe, positive and supportive learning environment</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Monitors student behavior and sets appropriate limits</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Establishes and monitors a variety of activities</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Uses a variety of positive management strategies</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b/>
                <w:bCs/>
                <w:sz w:val="24"/>
              </w:rPr>
              <w:t>Professional Responsibilities and Collaboration</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Interacts positively with other faculty, students and staff</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Demonstrates professionalism in spoken and written communication</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Responds to feedback from others; welcomes suggestions and implement suggestions readily</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Engages in reflective practice to improve  performance as a learner and teacher</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r w:rsidR="002B1FC1" w:rsidTr="002B1FC1">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r>
              <w:rPr>
                <w:sz w:val="16"/>
                <w:szCs w:val="16"/>
              </w:rPr>
              <w:t>Exhibits energy and enthusiasm for learning and teaching</w:t>
            </w:r>
          </w:p>
        </w:tc>
        <w:tc>
          <w:tcPr>
            <w:tcW w:w="2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2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FC1" w:rsidRDefault="002B1FC1" w:rsidP="002B1FC1">
            <w:pPr>
              <w:widowControl/>
            </w:pPr>
          </w:p>
        </w:tc>
      </w:tr>
    </w:tbl>
    <w:p w:rsidR="002B1FC1" w:rsidRDefault="002B1FC1" w:rsidP="002B1FC1">
      <w:pPr>
        <w:widowControl/>
      </w:pPr>
    </w:p>
    <w:p w:rsidR="002B1FC1" w:rsidRDefault="002B1FC1" w:rsidP="002B1FC1">
      <w:pPr>
        <w:widowControl/>
      </w:pPr>
      <w:r>
        <w:t>Teacher Candidate: ____________________________________________ (2</w:t>
      </w:r>
      <w:r w:rsidRPr="006C4D45">
        <w:rPr>
          <w:vertAlign w:val="superscript"/>
        </w:rPr>
        <w:t>nd</w:t>
      </w:r>
      <w:r>
        <w:t xml:space="preserve"> page)</w:t>
      </w:r>
    </w:p>
    <w:p w:rsidR="002B1FC1" w:rsidRDefault="002B1FC1" w:rsidP="002B1FC1">
      <w:pPr>
        <w:widowControl/>
        <w:rPr>
          <w:b/>
          <w:bCs/>
          <w:sz w:val="24"/>
        </w:rPr>
      </w:pPr>
    </w:p>
    <w:p w:rsidR="002B1FC1" w:rsidRDefault="002B1FC1" w:rsidP="002B1FC1">
      <w:pPr>
        <w:widowControl/>
        <w:rPr>
          <w:b/>
          <w:bCs/>
          <w:sz w:val="24"/>
        </w:rPr>
      </w:pPr>
    </w:p>
    <w:p w:rsidR="002B1FC1" w:rsidRDefault="002B1FC1" w:rsidP="002B1FC1">
      <w:pPr>
        <w:widowControl/>
        <w:rPr>
          <w:b/>
          <w:bCs/>
          <w:sz w:val="24"/>
        </w:rPr>
      </w:pPr>
      <w:r>
        <w:rPr>
          <w:b/>
          <w:bCs/>
          <w:sz w:val="24"/>
        </w:rPr>
        <w:t xml:space="preserve">Comments: </w:t>
      </w:r>
    </w:p>
    <w:p w:rsidR="002B1FC1" w:rsidRDefault="002B1FC1" w:rsidP="002B1FC1">
      <w:pPr>
        <w:widowControl/>
        <w:rPr>
          <w:b/>
          <w:bCs/>
          <w:sz w:val="24"/>
        </w:rPr>
      </w:pPr>
    </w:p>
    <w:p w:rsidR="002B1FC1" w:rsidRDefault="002B1FC1" w:rsidP="002B1FC1">
      <w:pPr>
        <w:widowControl/>
        <w:rPr>
          <w:b/>
          <w:bCs/>
          <w:sz w:val="24"/>
        </w:rPr>
      </w:pPr>
    </w:p>
    <w:p w:rsidR="002B1FC1" w:rsidRDefault="002B1FC1" w:rsidP="002B1FC1">
      <w:pPr>
        <w:widowControl/>
        <w:rPr>
          <w:b/>
          <w:bCs/>
          <w:sz w:val="24"/>
        </w:rPr>
      </w:pPr>
    </w:p>
    <w:p w:rsidR="002B1FC1" w:rsidRDefault="002B1FC1" w:rsidP="002B1FC1">
      <w:pPr>
        <w:widowControl/>
        <w:rPr>
          <w:b/>
          <w:bCs/>
          <w:sz w:val="24"/>
        </w:rPr>
      </w:pPr>
    </w:p>
    <w:p w:rsidR="002B1FC1" w:rsidRDefault="002B1FC1" w:rsidP="002B1FC1">
      <w:pPr>
        <w:widowControl/>
        <w:rPr>
          <w:b/>
          <w:bCs/>
          <w:sz w:val="24"/>
        </w:rPr>
      </w:pPr>
    </w:p>
    <w:p w:rsidR="002B1FC1" w:rsidRDefault="002B1FC1" w:rsidP="002B1FC1">
      <w:pPr>
        <w:widowControl/>
        <w:rPr>
          <w:b/>
          <w:bCs/>
          <w:sz w:val="24"/>
        </w:rPr>
      </w:pPr>
    </w:p>
    <w:p w:rsidR="002B1FC1" w:rsidRDefault="002B1FC1" w:rsidP="002B1FC1">
      <w:pPr>
        <w:widowControl/>
        <w:rPr>
          <w:b/>
          <w:bCs/>
          <w:sz w:val="24"/>
        </w:rPr>
      </w:pPr>
    </w:p>
    <w:p w:rsidR="002B1FC1" w:rsidRDefault="002B1FC1" w:rsidP="002B1FC1">
      <w:pPr>
        <w:widowControl/>
        <w:rPr>
          <w:b/>
          <w:bCs/>
          <w:sz w:val="24"/>
        </w:rPr>
      </w:pPr>
    </w:p>
    <w:p w:rsidR="002B1FC1" w:rsidRDefault="002B1FC1" w:rsidP="002B1FC1">
      <w:pPr>
        <w:widowControl/>
        <w:rPr>
          <w:b/>
          <w:bCs/>
          <w:sz w:val="24"/>
        </w:rPr>
      </w:pPr>
    </w:p>
    <w:p w:rsidR="002B1FC1" w:rsidRDefault="002B1FC1" w:rsidP="002B1FC1">
      <w:pPr>
        <w:tabs>
          <w:tab w:val="left" w:pos="-450"/>
        </w:tabs>
        <w:rPr>
          <w:rFonts w:ascii="Garamond" w:hAnsi="Garamond"/>
          <w:b/>
          <w:sz w:val="24"/>
          <w:shd w:val="clear" w:color="auto" w:fill="D9D9D9"/>
        </w:rPr>
      </w:pPr>
    </w:p>
    <w:p w:rsidR="002B1FC1" w:rsidRDefault="002B1FC1" w:rsidP="002B1FC1">
      <w:pPr>
        <w:widowControl/>
        <w:rPr>
          <w:b/>
          <w:bCs/>
          <w:sz w:val="24"/>
        </w:rPr>
      </w:pPr>
    </w:p>
    <w:p w:rsidR="002B1FC1" w:rsidRDefault="002B1FC1" w:rsidP="002B1FC1">
      <w:pPr>
        <w:widowControl/>
        <w:rPr>
          <w:b/>
          <w:bCs/>
          <w:sz w:val="24"/>
        </w:rPr>
      </w:pPr>
    </w:p>
    <w:p w:rsidR="002B1FC1" w:rsidRDefault="002B1FC1" w:rsidP="002B1FC1">
      <w:pPr>
        <w:widowControl/>
        <w:rPr>
          <w:b/>
          <w:bCs/>
          <w:sz w:val="24"/>
        </w:rPr>
      </w:pPr>
    </w:p>
    <w:p w:rsidR="002B1FC1" w:rsidRPr="00FD2DCA" w:rsidRDefault="002B1FC1" w:rsidP="002B1FC1">
      <w:pPr>
        <w:widowControl/>
        <w:rPr>
          <w:b/>
          <w:bCs/>
          <w:sz w:val="24"/>
        </w:rPr>
      </w:pPr>
      <w:r>
        <w:rPr>
          <w:b/>
          <w:bCs/>
          <w:sz w:val="24"/>
        </w:rPr>
        <w:t xml:space="preserve">Goal(s) for next observation: </w:t>
      </w:r>
    </w:p>
    <w:p w:rsidR="002B1FC1" w:rsidRDefault="002B1FC1" w:rsidP="002B1FC1">
      <w:pPr>
        <w:widowControl/>
        <w:rPr>
          <w:sz w:val="16"/>
          <w:szCs w:val="16"/>
        </w:rPr>
      </w:pPr>
    </w:p>
    <w:p w:rsidR="002B1FC1" w:rsidRDefault="002B1FC1" w:rsidP="002B1FC1">
      <w:pPr>
        <w:widowControl/>
        <w:rPr>
          <w:sz w:val="16"/>
          <w:szCs w:val="16"/>
        </w:rPr>
      </w:pPr>
    </w:p>
    <w:p w:rsidR="002B1FC1" w:rsidRDefault="002B1FC1" w:rsidP="002B1FC1">
      <w:pPr>
        <w:widowControl/>
        <w:rPr>
          <w:sz w:val="16"/>
          <w:szCs w:val="16"/>
        </w:rPr>
      </w:pPr>
    </w:p>
    <w:p w:rsidR="002B1FC1" w:rsidRDefault="002B1FC1" w:rsidP="002B1FC1">
      <w:pPr>
        <w:widowControl/>
        <w:rPr>
          <w:sz w:val="16"/>
          <w:szCs w:val="16"/>
        </w:rPr>
      </w:pPr>
    </w:p>
    <w:p w:rsidR="002B1FC1" w:rsidRDefault="002B1FC1" w:rsidP="002B1FC1">
      <w:pPr>
        <w:widowControl/>
        <w:rPr>
          <w:sz w:val="16"/>
          <w:szCs w:val="16"/>
        </w:rPr>
      </w:pPr>
    </w:p>
    <w:p w:rsidR="002B1FC1" w:rsidRDefault="002B1FC1" w:rsidP="002B1FC1">
      <w:pPr>
        <w:widowControl/>
        <w:rPr>
          <w:sz w:val="16"/>
          <w:szCs w:val="16"/>
        </w:rPr>
      </w:pPr>
    </w:p>
    <w:p w:rsidR="002B1FC1" w:rsidRPr="00052080" w:rsidRDefault="002B1FC1" w:rsidP="002B1FC1">
      <w:pPr>
        <w:widowControl/>
        <w:rPr>
          <w:szCs w:val="20"/>
        </w:rPr>
      </w:pPr>
      <w:r w:rsidRPr="00052080">
        <w:rPr>
          <w:szCs w:val="20"/>
        </w:rPr>
        <w:t>Teacher Candidate</w:t>
      </w:r>
      <w:r>
        <w:rPr>
          <w:szCs w:val="20"/>
        </w:rPr>
        <w:t xml:space="preserve"> ___________________________ Evaluator _____________________________</w:t>
      </w:r>
    </w:p>
    <w:p w:rsidR="002B1FC1" w:rsidRPr="00052080" w:rsidRDefault="002B1FC1" w:rsidP="002B1FC1">
      <w:pPr>
        <w:widowControl/>
        <w:rPr>
          <w:szCs w:val="20"/>
        </w:rPr>
      </w:pPr>
    </w:p>
    <w:p w:rsidR="002B1FC1" w:rsidRDefault="002B1FC1" w:rsidP="002B1FC1">
      <w:pPr>
        <w:jc w:val="both"/>
        <w:rPr>
          <w:rFonts w:ascii="Times New Roman" w:hAnsi="Times New Roman"/>
          <w:sz w:val="19"/>
        </w:rPr>
        <w:sectPr w:rsidR="002B1FC1" w:rsidSect="009C1D34">
          <w:endnotePr>
            <w:numFmt w:val="decimal"/>
          </w:endnotePr>
          <w:pgSz w:w="12240" w:h="15840"/>
          <w:pgMar w:top="720" w:right="720" w:bottom="720" w:left="1008" w:header="360" w:footer="432" w:gutter="0"/>
          <w:cols w:space="720"/>
          <w:noEndnote/>
        </w:sectPr>
      </w:pPr>
      <w:r w:rsidRPr="00052080">
        <w:rPr>
          <w:szCs w:val="20"/>
        </w:rPr>
        <w:t>*Signature of teacher candidate indicates only that she/he has read this evaluation</w:t>
      </w:r>
    </w:p>
    <w:p w:rsidR="002B1FC1" w:rsidRDefault="002B1FC1" w:rsidP="00FD2DCA">
      <w:pPr>
        <w:rPr>
          <w:rFonts w:ascii="Garamond" w:hAnsi="Garamond"/>
          <w:b/>
          <w:sz w:val="24"/>
          <w:shd w:val="clear" w:color="auto" w:fill="D9D9D9"/>
        </w:rPr>
      </w:pPr>
    </w:p>
    <w:p w:rsidR="002B1FC1" w:rsidRDefault="002B1FC1" w:rsidP="002B1FC1">
      <w:pPr>
        <w:jc w:val="center"/>
        <w:rPr>
          <w:rFonts w:ascii="Garamond" w:hAnsi="Garamond"/>
          <w:b/>
          <w:sz w:val="24"/>
          <w:shd w:val="clear" w:color="auto" w:fill="D9D9D9"/>
        </w:rPr>
      </w:pPr>
    </w:p>
    <w:p w:rsidR="002B1FC1" w:rsidRDefault="002B1FC1" w:rsidP="002B1FC1">
      <w:pPr>
        <w:jc w:val="center"/>
        <w:rPr>
          <w:rFonts w:ascii="Garamond" w:hAnsi="Garamond"/>
          <w:b/>
          <w:sz w:val="24"/>
          <w:shd w:val="clear" w:color="auto" w:fill="D9D9D9"/>
        </w:rPr>
      </w:pPr>
      <w:r>
        <w:rPr>
          <w:rFonts w:ascii="Garamond" w:hAnsi="Garamond"/>
          <w:b/>
          <w:sz w:val="24"/>
          <w:shd w:val="clear" w:color="auto" w:fill="D9D9D9"/>
        </w:rPr>
        <w:t>Rating Scale Guidelines for Formal Observation</w:t>
      </w:r>
    </w:p>
    <w:p w:rsidR="002B1FC1" w:rsidRDefault="002B1FC1" w:rsidP="002B1FC1">
      <w:pPr>
        <w:jc w:val="center"/>
        <w:rPr>
          <w:b/>
        </w:rPr>
      </w:pPr>
    </w:p>
    <w:p w:rsidR="002B1FC1" w:rsidRDefault="002B1FC1" w:rsidP="002B1FC1">
      <w:pPr>
        <w:rPr>
          <w:rFonts w:ascii="Garamond" w:hAnsi="Garamond"/>
          <w:sz w:val="24"/>
        </w:rPr>
      </w:pPr>
      <w:r>
        <w:rPr>
          <w:rFonts w:ascii="Garamond" w:hAnsi="Garamond"/>
          <w:sz w:val="24"/>
        </w:rPr>
        <w:t>Lesson observation/assessment is a means of rating key teaching competencies and the performance indicators associated with that competency, e.g., content, instructional planning, etc.  Further clarification may be found in the comment section, the goals for subsequent observations, or in the discussion between student teacher and cooperating teacher/college supervisor following the lesson observation.   The key teaching competencies have been aligned with the New York State Teaching Standards (2012).</w:t>
      </w:r>
    </w:p>
    <w:p w:rsidR="002B1FC1" w:rsidRDefault="002B1FC1" w:rsidP="002B1FC1">
      <w:pPr>
        <w:rPr>
          <w:rFonts w:ascii="Garamond" w:hAnsi="Garamond"/>
          <w:sz w:val="24"/>
        </w:rPr>
      </w:pP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B1FC1" w:rsidTr="002B1FC1">
        <w:tc>
          <w:tcPr>
            <w:tcW w:w="8856" w:type="dxa"/>
            <w:tcBorders>
              <w:top w:val="single" w:sz="4" w:space="0" w:color="auto"/>
              <w:left w:val="single" w:sz="4" w:space="0" w:color="auto"/>
              <w:bottom w:val="single" w:sz="4" w:space="0" w:color="auto"/>
              <w:right w:val="single" w:sz="4" w:space="0" w:color="auto"/>
            </w:tcBorders>
            <w:hideMark/>
          </w:tcPr>
          <w:p w:rsidR="002B1FC1" w:rsidRDefault="002B1FC1" w:rsidP="002B1FC1">
            <w:pPr>
              <w:spacing w:line="276" w:lineRule="auto"/>
              <w:rPr>
                <w:rFonts w:ascii="Garamond" w:hAnsi="Garamond"/>
                <w:sz w:val="24"/>
              </w:rPr>
            </w:pPr>
            <w:r>
              <w:rPr>
                <w:rFonts w:ascii="Garamond" w:hAnsi="Garamond"/>
                <w:b/>
                <w:sz w:val="24"/>
              </w:rPr>
              <w:t xml:space="preserve">Exceeds Expectations (E), </w:t>
            </w:r>
            <w:r>
              <w:rPr>
                <w:rFonts w:ascii="Garamond" w:hAnsi="Garamond"/>
                <w:sz w:val="24"/>
              </w:rPr>
              <w:t>suggests that the observer feels that the performance indicator has been met, during this lesson observation, to a level that exceeds what can typically be expected of a beginning teacher</w:t>
            </w:r>
            <w:r>
              <w:rPr>
                <w:rFonts w:ascii="Garamond" w:hAnsi="Garamond"/>
                <w:b/>
                <w:sz w:val="24"/>
              </w:rPr>
              <w:t xml:space="preserve">; </w:t>
            </w:r>
            <w:r>
              <w:rPr>
                <w:rFonts w:ascii="Garamond" w:hAnsi="Garamond"/>
                <w:sz w:val="24"/>
              </w:rPr>
              <w:t xml:space="preserve">level of performance could serve as a “model” for all student teachers. </w:t>
            </w:r>
          </w:p>
        </w:tc>
      </w:tr>
      <w:tr w:rsidR="002B1FC1" w:rsidTr="002B1FC1">
        <w:tc>
          <w:tcPr>
            <w:tcW w:w="8856" w:type="dxa"/>
            <w:tcBorders>
              <w:top w:val="single" w:sz="4" w:space="0" w:color="auto"/>
              <w:left w:val="single" w:sz="4" w:space="0" w:color="auto"/>
              <w:bottom w:val="single" w:sz="4" w:space="0" w:color="auto"/>
              <w:right w:val="single" w:sz="4" w:space="0" w:color="auto"/>
            </w:tcBorders>
            <w:hideMark/>
          </w:tcPr>
          <w:p w:rsidR="002B1FC1" w:rsidRDefault="002B1FC1" w:rsidP="002B1FC1">
            <w:pPr>
              <w:spacing w:line="276" w:lineRule="auto"/>
              <w:rPr>
                <w:rFonts w:ascii="Garamond" w:hAnsi="Garamond"/>
                <w:sz w:val="24"/>
              </w:rPr>
            </w:pPr>
            <w:r>
              <w:rPr>
                <w:rFonts w:ascii="Garamond" w:hAnsi="Garamond"/>
                <w:b/>
                <w:sz w:val="24"/>
              </w:rPr>
              <w:t xml:space="preserve">Meets Expectations (M), </w:t>
            </w:r>
            <w:r>
              <w:rPr>
                <w:rFonts w:ascii="Garamond" w:hAnsi="Garamond"/>
                <w:sz w:val="24"/>
              </w:rPr>
              <w:t>indicates that the observer feels the indicator has been executed well; a level expected of a student teacher at this point in his/her preparation and classroom experience.</w:t>
            </w:r>
          </w:p>
        </w:tc>
      </w:tr>
      <w:tr w:rsidR="002B1FC1" w:rsidTr="002B1FC1">
        <w:tc>
          <w:tcPr>
            <w:tcW w:w="8856" w:type="dxa"/>
            <w:tcBorders>
              <w:top w:val="single" w:sz="4" w:space="0" w:color="auto"/>
              <w:left w:val="single" w:sz="4" w:space="0" w:color="auto"/>
              <w:bottom w:val="single" w:sz="4" w:space="0" w:color="auto"/>
              <w:right w:val="single" w:sz="4" w:space="0" w:color="auto"/>
            </w:tcBorders>
            <w:hideMark/>
          </w:tcPr>
          <w:p w:rsidR="002B1FC1" w:rsidRDefault="002B1FC1" w:rsidP="002B1FC1">
            <w:pPr>
              <w:spacing w:line="276" w:lineRule="auto"/>
              <w:rPr>
                <w:rFonts w:ascii="Garamond" w:hAnsi="Garamond"/>
                <w:sz w:val="24"/>
              </w:rPr>
            </w:pPr>
            <w:r>
              <w:rPr>
                <w:rFonts w:ascii="Garamond" w:hAnsi="Garamond"/>
                <w:b/>
                <w:sz w:val="24"/>
              </w:rPr>
              <w:t xml:space="preserve">Learning (L), </w:t>
            </w:r>
            <w:r>
              <w:rPr>
                <w:rFonts w:ascii="Garamond" w:hAnsi="Garamond"/>
                <w:sz w:val="24"/>
              </w:rPr>
              <w:t>suggests that the observer feels the student teacher is working toward successful attainment of the performance indicator; the student teacher accepts assistance and continued support.</w:t>
            </w:r>
            <w:r>
              <w:rPr>
                <w:rFonts w:ascii="Garamond" w:hAnsi="Garamond"/>
                <w:b/>
                <w:sz w:val="24"/>
              </w:rPr>
              <w:t xml:space="preserve">  </w:t>
            </w:r>
          </w:p>
        </w:tc>
      </w:tr>
      <w:tr w:rsidR="002B1FC1" w:rsidTr="002B1FC1">
        <w:tc>
          <w:tcPr>
            <w:tcW w:w="8856" w:type="dxa"/>
            <w:tcBorders>
              <w:top w:val="single" w:sz="4" w:space="0" w:color="auto"/>
              <w:left w:val="single" w:sz="4" w:space="0" w:color="auto"/>
              <w:bottom w:val="single" w:sz="4" w:space="0" w:color="auto"/>
              <w:right w:val="single" w:sz="4" w:space="0" w:color="auto"/>
            </w:tcBorders>
            <w:hideMark/>
          </w:tcPr>
          <w:p w:rsidR="002B1FC1" w:rsidRDefault="002B1FC1" w:rsidP="002B1FC1">
            <w:pPr>
              <w:spacing w:line="276" w:lineRule="auto"/>
              <w:rPr>
                <w:rFonts w:ascii="Garamond" w:hAnsi="Garamond"/>
                <w:sz w:val="24"/>
              </w:rPr>
            </w:pPr>
            <w:r>
              <w:rPr>
                <w:rFonts w:ascii="Garamond" w:hAnsi="Garamond"/>
                <w:b/>
                <w:sz w:val="24"/>
              </w:rPr>
              <w:t xml:space="preserve">Needs to Learn (NL), </w:t>
            </w:r>
            <w:r>
              <w:rPr>
                <w:rFonts w:ascii="Garamond" w:hAnsi="Garamond"/>
                <w:sz w:val="24"/>
              </w:rPr>
              <w:t>indicates the observer feels the student teacher must address this indicator with continued effort in order to meet the intent of the indicator; student teacher requires a great deal of assistance and support.</w:t>
            </w:r>
          </w:p>
        </w:tc>
      </w:tr>
      <w:tr w:rsidR="002B1FC1" w:rsidTr="002B1FC1">
        <w:tc>
          <w:tcPr>
            <w:tcW w:w="8856" w:type="dxa"/>
            <w:tcBorders>
              <w:top w:val="single" w:sz="4" w:space="0" w:color="auto"/>
              <w:left w:val="single" w:sz="4" w:space="0" w:color="auto"/>
              <w:bottom w:val="single" w:sz="4" w:space="0" w:color="auto"/>
              <w:right w:val="single" w:sz="4" w:space="0" w:color="auto"/>
            </w:tcBorders>
          </w:tcPr>
          <w:p w:rsidR="002B1FC1" w:rsidRDefault="002B1FC1" w:rsidP="002B1FC1">
            <w:pPr>
              <w:spacing w:line="276" w:lineRule="auto"/>
              <w:rPr>
                <w:rFonts w:ascii="Garamond" w:hAnsi="Garamond"/>
                <w:sz w:val="24"/>
              </w:rPr>
            </w:pPr>
            <w:r>
              <w:rPr>
                <w:rFonts w:ascii="Garamond" w:hAnsi="Garamond"/>
                <w:b/>
                <w:sz w:val="24"/>
              </w:rPr>
              <w:t xml:space="preserve">Not Observed (NO):   </w:t>
            </w:r>
            <w:r>
              <w:rPr>
                <w:rFonts w:ascii="Garamond" w:hAnsi="Garamond"/>
                <w:sz w:val="24"/>
              </w:rPr>
              <w:t>The performance indicator listed under the teaching competency has not been observed during this lesson.</w:t>
            </w:r>
          </w:p>
          <w:p w:rsidR="002B1FC1" w:rsidRDefault="002B1FC1" w:rsidP="002B1FC1">
            <w:pPr>
              <w:spacing w:line="276" w:lineRule="auto"/>
              <w:rPr>
                <w:rFonts w:ascii="Garamond" w:hAnsi="Garamond"/>
                <w:sz w:val="24"/>
              </w:rPr>
            </w:pPr>
          </w:p>
        </w:tc>
      </w:tr>
    </w:tbl>
    <w:p w:rsidR="002B1FC1" w:rsidRDefault="002B1FC1" w:rsidP="002B1FC1">
      <w:pPr>
        <w:rPr>
          <w:rFonts w:ascii="Garamond" w:hAnsi="Garamond"/>
          <w:sz w:val="24"/>
        </w:rPr>
      </w:pPr>
    </w:p>
    <w:p w:rsidR="002B1FC1" w:rsidRDefault="002B1FC1" w:rsidP="002B1FC1">
      <w:pPr>
        <w:rPr>
          <w:rFonts w:ascii="Garamond" w:hAnsi="Garamond"/>
          <w:sz w:val="24"/>
        </w:rPr>
      </w:pPr>
      <w:r>
        <w:rPr>
          <w:rFonts w:ascii="Garamond" w:hAnsi="Garamond"/>
          <w:sz w:val="24"/>
        </w:rPr>
        <w:t xml:space="preserve">Certainly these performance indicator ratings can change and be compared from one observation to the next.  Where the observer indicates that the student teacher is </w:t>
      </w:r>
      <w:r>
        <w:rPr>
          <w:rFonts w:ascii="Garamond" w:hAnsi="Garamond"/>
          <w:b/>
          <w:i/>
          <w:sz w:val="24"/>
        </w:rPr>
        <w:t>learning or needs to learn</w:t>
      </w:r>
      <w:r>
        <w:rPr>
          <w:rFonts w:ascii="Garamond" w:hAnsi="Garamond"/>
          <w:sz w:val="24"/>
        </w:rPr>
        <w:t>, observation ratings can chronicle growth and development.</w:t>
      </w:r>
    </w:p>
    <w:p w:rsidR="002B1FC1" w:rsidRDefault="002B1FC1" w:rsidP="002B1FC1">
      <w:pPr>
        <w:rPr>
          <w:rFonts w:ascii="Garamond" w:hAnsi="Garamond"/>
          <w:b/>
          <w:i/>
          <w:sz w:val="24"/>
        </w:rPr>
      </w:pPr>
    </w:p>
    <w:p w:rsidR="002B1FC1" w:rsidRDefault="002B1FC1" w:rsidP="002B1FC1">
      <w:pPr>
        <w:rPr>
          <w:rFonts w:ascii="Garamond" w:hAnsi="Garamond"/>
          <w:sz w:val="24"/>
        </w:rPr>
      </w:pPr>
      <w:r>
        <w:rPr>
          <w:rFonts w:ascii="Garamond" w:hAnsi="Garamond"/>
          <w:sz w:val="24"/>
        </w:rPr>
        <w:t>When commenting on instructional effectiveness and professional competence, consider the indicators listed below:</w:t>
      </w:r>
    </w:p>
    <w:p w:rsidR="002B1FC1" w:rsidRDefault="002B1FC1" w:rsidP="002B1FC1">
      <w:pPr>
        <w:rPr>
          <w:rFonts w:ascii="Garamond" w:hAnsi="Garamond"/>
          <w:b/>
          <w:sz w:val="24"/>
          <w:u w:val="single"/>
        </w:rPr>
      </w:pPr>
      <w:r>
        <w:rPr>
          <w:rFonts w:ascii="Garamond" w:hAnsi="Garamond"/>
          <w:b/>
          <w:sz w:val="24"/>
          <w:u w:val="single"/>
        </w:rPr>
        <w:t>Student Learning Focus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Sets high realistic expectations for all students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Listens to students thoughtfully and responds appropriately</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Focuses decision-making on student needs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Adjusts instruction to meet group and individual needs (during instruction)</w:t>
      </w:r>
    </w:p>
    <w:p w:rsidR="002B1FC1" w:rsidRDefault="002B1FC1" w:rsidP="002B1FC1">
      <w:pPr>
        <w:rPr>
          <w:rFonts w:ascii="Garamond" w:hAnsi="Garamond"/>
          <w:sz w:val="24"/>
        </w:rPr>
      </w:pPr>
    </w:p>
    <w:p w:rsidR="002B1FC1" w:rsidRDefault="002B1FC1" w:rsidP="002B1FC1">
      <w:pPr>
        <w:rPr>
          <w:rFonts w:ascii="Garamond" w:hAnsi="Garamond"/>
          <w:b/>
          <w:sz w:val="24"/>
          <w:u w:val="single"/>
        </w:rPr>
      </w:pPr>
      <w:r>
        <w:rPr>
          <w:rFonts w:ascii="Garamond" w:hAnsi="Garamond"/>
          <w:b/>
          <w:sz w:val="24"/>
          <w:u w:val="single"/>
        </w:rPr>
        <w:t>Planning and Preparation</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Lessons based on current instructional level of students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Develops clear and comprehensive daily lesson plans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Preparation of plan and materials is thorough</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NYS Standards are appropriately addressed</w:t>
      </w:r>
    </w:p>
    <w:p w:rsidR="002B1FC1" w:rsidRDefault="002B1FC1" w:rsidP="002B1FC1">
      <w:pPr>
        <w:rPr>
          <w:rFonts w:ascii="Garamond" w:hAnsi="Garamond"/>
          <w:sz w:val="24"/>
        </w:rPr>
      </w:pPr>
    </w:p>
    <w:p w:rsidR="002B1FC1" w:rsidRDefault="002B1FC1" w:rsidP="002B1FC1">
      <w:pPr>
        <w:rPr>
          <w:rFonts w:ascii="Garamond" w:hAnsi="Garamond"/>
          <w:sz w:val="24"/>
        </w:rPr>
      </w:pPr>
    </w:p>
    <w:p w:rsidR="002B1FC1" w:rsidRDefault="002B1FC1" w:rsidP="002B1FC1">
      <w:pPr>
        <w:rPr>
          <w:rFonts w:ascii="Garamond" w:hAnsi="Garamond"/>
          <w:sz w:val="24"/>
        </w:rPr>
      </w:pPr>
    </w:p>
    <w:p w:rsidR="002B1FC1" w:rsidRDefault="002B1FC1" w:rsidP="002B1FC1">
      <w:pPr>
        <w:rPr>
          <w:rFonts w:ascii="Garamond" w:hAnsi="Garamond"/>
          <w:sz w:val="24"/>
        </w:rPr>
      </w:pPr>
    </w:p>
    <w:p w:rsidR="002B1FC1" w:rsidRDefault="002B1FC1" w:rsidP="002B1FC1">
      <w:pPr>
        <w:rPr>
          <w:rFonts w:ascii="Garamond" w:hAnsi="Garamond"/>
          <w:sz w:val="24"/>
        </w:rPr>
      </w:pPr>
    </w:p>
    <w:p w:rsidR="002B1FC1" w:rsidRDefault="002B1FC1" w:rsidP="002B1FC1">
      <w:pPr>
        <w:rPr>
          <w:rFonts w:ascii="Garamond" w:hAnsi="Garamond"/>
          <w:sz w:val="24"/>
        </w:rPr>
      </w:pPr>
    </w:p>
    <w:p w:rsidR="002B1FC1" w:rsidRDefault="002B1FC1" w:rsidP="002B1FC1">
      <w:pPr>
        <w:rPr>
          <w:rFonts w:ascii="Garamond" w:hAnsi="Garamond"/>
          <w:sz w:val="24"/>
        </w:rPr>
      </w:pPr>
    </w:p>
    <w:p w:rsidR="002B1FC1" w:rsidRDefault="002B1FC1" w:rsidP="002B1FC1">
      <w:pPr>
        <w:rPr>
          <w:rFonts w:ascii="Garamond" w:hAnsi="Garamond"/>
          <w:sz w:val="24"/>
        </w:rPr>
      </w:pPr>
    </w:p>
    <w:p w:rsidR="002B1FC1" w:rsidRDefault="002B1FC1" w:rsidP="002B1FC1">
      <w:pPr>
        <w:rPr>
          <w:rFonts w:ascii="Garamond" w:hAnsi="Garamond"/>
          <w:sz w:val="24"/>
        </w:rPr>
      </w:pPr>
    </w:p>
    <w:p w:rsidR="002B1FC1" w:rsidRDefault="002B1FC1" w:rsidP="002B1FC1">
      <w:pPr>
        <w:rPr>
          <w:rFonts w:ascii="Garamond" w:hAnsi="Garamond"/>
          <w:b/>
          <w:sz w:val="24"/>
          <w:u w:val="single"/>
        </w:rPr>
      </w:pPr>
      <w:r>
        <w:rPr>
          <w:rFonts w:ascii="Garamond" w:hAnsi="Garamond"/>
          <w:b/>
          <w:sz w:val="24"/>
          <w:u w:val="single"/>
        </w:rPr>
        <w:t>Content and Pedagogy</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Demonstrates mastery of subject matter</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Organizes content around key ideas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Assesses students’ prior knowledge</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Implements objectives as described in lesson plan</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Uses a variety of appropriate instructional strategies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Uses developmentally appropriate materials and strategies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Gives clear and appropriate directions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Demonstrates effective questioning skills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Encourages higher-level thinking</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Uses spontaneous learning situations (teachable moments)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Provides for active student involvement with key ideas of content</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Provides students with useful feedback</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Uses formative and summative assessment strategies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Demonstrates enthusiasm while teaching</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Uses technology to assist in teaching tasks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Involves students in using technology</w:t>
      </w:r>
    </w:p>
    <w:p w:rsidR="002B1FC1" w:rsidRDefault="002B1FC1" w:rsidP="002B1FC1">
      <w:pPr>
        <w:ind w:left="360"/>
        <w:rPr>
          <w:rFonts w:ascii="Garamond" w:hAnsi="Garamond"/>
          <w:sz w:val="24"/>
        </w:rPr>
      </w:pPr>
    </w:p>
    <w:p w:rsidR="002B1FC1" w:rsidRDefault="002B1FC1" w:rsidP="002B1FC1">
      <w:pPr>
        <w:ind w:left="360"/>
        <w:rPr>
          <w:rFonts w:ascii="Garamond" w:hAnsi="Garamond"/>
          <w:b/>
          <w:sz w:val="24"/>
          <w:u w:val="single"/>
        </w:rPr>
      </w:pPr>
    </w:p>
    <w:p w:rsidR="002B1FC1" w:rsidRDefault="002B1FC1" w:rsidP="002B1FC1">
      <w:pPr>
        <w:ind w:left="360"/>
        <w:rPr>
          <w:rFonts w:ascii="Garamond" w:hAnsi="Garamond"/>
          <w:b/>
          <w:sz w:val="24"/>
          <w:u w:val="single"/>
        </w:rPr>
      </w:pPr>
      <w:r>
        <w:rPr>
          <w:rFonts w:ascii="Garamond" w:hAnsi="Garamond"/>
          <w:b/>
          <w:sz w:val="24"/>
          <w:u w:val="single"/>
        </w:rPr>
        <w:t>Management</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Defines and communicates expected student behavior</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Manages student behavior in small and large group activities</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Manages transitions effectively</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Maximizes use of class time</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Creates a safe and humane classroom environment that promotes learning and creativity</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Provides opportunities for students to develop self-management skills</w:t>
      </w:r>
    </w:p>
    <w:p w:rsidR="002B1FC1" w:rsidRDefault="002B1FC1" w:rsidP="002B1FC1">
      <w:pPr>
        <w:rPr>
          <w:rFonts w:ascii="Garamond" w:hAnsi="Garamond"/>
          <w:sz w:val="24"/>
        </w:rPr>
      </w:pPr>
    </w:p>
    <w:p w:rsidR="002B1FC1" w:rsidRDefault="002B1FC1" w:rsidP="002B1FC1">
      <w:pPr>
        <w:rPr>
          <w:rFonts w:ascii="Garamond" w:hAnsi="Garamond"/>
          <w:b/>
          <w:sz w:val="24"/>
          <w:u w:val="single"/>
        </w:rPr>
      </w:pPr>
      <w:r w:rsidRPr="00C342A7">
        <w:rPr>
          <w:rFonts w:ascii="Garamond" w:hAnsi="Garamond"/>
          <w:b/>
          <w:sz w:val="24"/>
        </w:rPr>
        <w:t xml:space="preserve">    </w:t>
      </w:r>
      <w:r>
        <w:rPr>
          <w:rFonts w:ascii="Garamond" w:hAnsi="Garamond"/>
          <w:b/>
          <w:sz w:val="24"/>
          <w:u w:val="single"/>
        </w:rPr>
        <w:t xml:space="preserve"> “Presence”</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Demonstrates poise, self-confidence, and emotional maturity</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Displays professional appearance and demeanor</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Uses spoken and written language clearly and appropriately</w:t>
      </w:r>
    </w:p>
    <w:p w:rsidR="002B1FC1" w:rsidRDefault="002B1FC1" w:rsidP="000F483D">
      <w:pPr>
        <w:widowControl/>
        <w:numPr>
          <w:ilvl w:val="0"/>
          <w:numId w:val="46"/>
        </w:numPr>
        <w:autoSpaceDE/>
        <w:adjustRightInd/>
        <w:rPr>
          <w:rFonts w:ascii="Garamond" w:hAnsi="Garamond"/>
          <w:sz w:val="24"/>
        </w:rPr>
      </w:pPr>
      <w:r>
        <w:rPr>
          <w:rFonts w:ascii="Garamond" w:hAnsi="Garamond"/>
          <w:sz w:val="24"/>
        </w:rPr>
        <w:t>Encourages and models respect for the occasion</w:t>
      </w:r>
    </w:p>
    <w:p w:rsidR="002B1FC1" w:rsidRDefault="002B1FC1" w:rsidP="002B1FC1">
      <w:pPr>
        <w:rPr>
          <w:rFonts w:ascii="Garamond" w:hAnsi="Garamond"/>
          <w:sz w:val="24"/>
        </w:rPr>
      </w:pPr>
    </w:p>
    <w:p w:rsidR="002B1FC1" w:rsidRDefault="002B1FC1" w:rsidP="002B1FC1">
      <w:pPr>
        <w:pStyle w:val="Heading1"/>
      </w:pPr>
    </w:p>
    <w:p w:rsidR="002B1FC1" w:rsidRPr="00735E72" w:rsidRDefault="002B1FC1" w:rsidP="002B1FC1">
      <w:pPr>
        <w:widowControl/>
        <w:autoSpaceDE/>
        <w:autoSpaceDN/>
        <w:adjustRightInd/>
        <w:rPr>
          <w:rFonts w:ascii="Garamond" w:hAnsi="Garamond"/>
          <w:sz w:val="24"/>
        </w:rPr>
      </w:pPr>
    </w:p>
    <w:p w:rsidR="002B1FC1" w:rsidRPr="00735E72" w:rsidRDefault="002B1FC1" w:rsidP="002B1FC1">
      <w:pPr>
        <w:rPr>
          <w:rFonts w:ascii="Garamond" w:hAnsi="Garamond"/>
          <w:sz w:val="24"/>
        </w:rPr>
      </w:pPr>
    </w:p>
    <w:p w:rsidR="002B1FC1" w:rsidRPr="00735E72" w:rsidRDefault="002B1FC1" w:rsidP="002B1FC1">
      <w:pPr>
        <w:rPr>
          <w:rFonts w:ascii="Garamond" w:hAnsi="Garamond"/>
          <w:sz w:val="24"/>
        </w:rPr>
      </w:pPr>
    </w:p>
    <w:p w:rsidR="002B1FC1" w:rsidRPr="00735E72" w:rsidRDefault="002B1FC1" w:rsidP="002B1FC1">
      <w:pPr>
        <w:rPr>
          <w:rFonts w:ascii="Garamond" w:hAnsi="Garamond"/>
          <w:sz w:val="24"/>
        </w:rPr>
      </w:pPr>
    </w:p>
    <w:p w:rsidR="002B1FC1" w:rsidRPr="00735E72" w:rsidRDefault="002B1FC1" w:rsidP="002B1FC1">
      <w:pPr>
        <w:pStyle w:val="Heading1"/>
        <w:rPr>
          <w:rFonts w:ascii="Garamond" w:hAnsi="Garamond"/>
          <w:b w:val="0"/>
          <w:bCs w:val="0"/>
        </w:rPr>
      </w:pPr>
    </w:p>
    <w:p w:rsidR="002B1FC1" w:rsidRPr="00735E72" w:rsidRDefault="002B1FC1" w:rsidP="002B1FC1">
      <w:pPr>
        <w:pStyle w:val="Heading1"/>
        <w:rPr>
          <w:rFonts w:ascii="Garamond" w:hAnsi="Garamond"/>
          <w:b w:val="0"/>
          <w:bCs w:val="0"/>
        </w:rPr>
      </w:pPr>
    </w:p>
    <w:p w:rsidR="002B1FC1" w:rsidRPr="00735E72" w:rsidRDefault="002B1FC1" w:rsidP="002B1FC1">
      <w:pPr>
        <w:pStyle w:val="Heading1"/>
        <w:rPr>
          <w:rFonts w:ascii="Garamond" w:hAnsi="Garamond"/>
        </w:rPr>
      </w:pPr>
    </w:p>
    <w:p w:rsidR="002B1FC1" w:rsidRPr="00735E72" w:rsidRDefault="002B1FC1" w:rsidP="002B1FC1">
      <w:pPr>
        <w:pStyle w:val="Heading1"/>
        <w:rPr>
          <w:rFonts w:ascii="Garamond" w:hAnsi="Garamond"/>
        </w:rPr>
      </w:pPr>
    </w:p>
    <w:p w:rsidR="002B1FC1" w:rsidRPr="00735E72" w:rsidRDefault="002B1FC1" w:rsidP="002B1FC1">
      <w:pPr>
        <w:pStyle w:val="Heading1"/>
        <w:rPr>
          <w:rFonts w:ascii="Garamond" w:hAnsi="Garamond"/>
        </w:rPr>
      </w:pPr>
    </w:p>
    <w:p w:rsidR="002B1FC1" w:rsidRDefault="002B1FC1" w:rsidP="002B1FC1">
      <w:pPr>
        <w:rPr>
          <w:rFonts w:ascii="Garamond" w:hAnsi="Garamond"/>
          <w:b/>
          <w:bCs/>
          <w:sz w:val="24"/>
        </w:rPr>
      </w:pPr>
    </w:p>
    <w:p w:rsidR="002B1FC1" w:rsidRDefault="002B1FC1" w:rsidP="002B1FC1">
      <w:pPr>
        <w:rPr>
          <w:rFonts w:ascii="Garamond" w:hAnsi="Garamond"/>
          <w:b/>
          <w:bCs/>
          <w:sz w:val="24"/>
        </w:rPr>
      </w:pPr>
    </w:p>
    <w:p w:rsidR="00BE7D41" w:rsidRPr="00735E72" w:rsidRDefault="00BE7D41" w:rsidP="0073340A">
      <w:pPr>
        <w:pStyle w:val="Heading1"/>
        <w:rPr>
          <w:rFonts w:ascii="Garamond" w:hAnsi="Garamond"/>
        </w:rPr>
      </w:pPr>
    </w:p>
    <w:p w:rsidR="00BE7D41" w:rsidRPr="00735E72" w:rsidRDefault="00BE7D41" w:rsidP="0073340A">
      <w:pPr>
        <w:pStyle w:val="Heading1"/>
        <w:rPr>
          <w:rFonts w:ascii="Garamond" w:hAnsi="Garamond"/>
        </w:rPr>
      </w:pPr>
    </w:p>
    <w:p w:rsidR="0073340A" w:rsidRPr="00735E72" w:rsidRDefault="00BE7D41" w:rsidP="000903EF">
      <w:pPr>
        <w:jc w:val="center"/>
        <w:rPr>
          <w:rFonts w:ascii="Garamond" w:hAnsi="Garamond"/>
          <w:b/>
          <w:sz w:val="24"/>
          <w:shd w:val="clear" w:color="auto" w:fill="E0E0E0"/>
        </w:rPr>
      </w:pPr>
      <w:r w:rsidRPr="00735E72">
        <w:rPr>
          <w:rFonts w:ascii="Garamond" w:hAnsi="Garamond"/>
          <w:b/>
          <w:sz w:val="24"/>
          <w:shd w:val="clear" w:color="auto" w:fill="E0E0E0"/>
        </w:rPr>
        <w:t>Final Evaluation of T</w:t>
      </w:r>
      <w:r w:rsidR="00EB4732" w:rsidRPr="00735E72">
        <w:rPr>
          <w:rFonts w:ascii="Garamond" w:hAnsi="Garamond"/>
          <w:b/>
          <w:sz w:val="24"/>
          <w:shd w:val="clear" w:color="auto" w:fill="E0E0E0"/>
        </w:rPr>
        <w:t>eacher Candidate</w:t>
      </w:r>
    </w:p>
    <w:p w:rsidR="00BE7D41" w:rsidRPr="00735E72" w:rsidRDefault="00BE7D41" w:rsidP="002D7B24">
      <w:pPr>
        <w:rPr>
          <w:rFonts w:ascii="Garamond" w:hAnsi="Garamond"/>
          <w:sz w:val="24"/>
        </w:rPr>
      </w:pPr>
    </w:p>
    <w:p w:rsidR="002D7B24" w:rsidRPr="00735E72" w:rsidRDefault="002D7B24" w:rsidP="002D7B24">
      <w:pPr>
        <w:jc w:val="center"/>
        <w:rPr>
          <w:rFonts w:ascii="Garamond" w:hAnsi="Garamond"/>
          <w:b/>
          <w:sz w:val="24"/>
        </w:rPr>
      </w:pPr>
      <w:r w:rsidRPr="00735E72">
        <w:rPr>
          <w:rFonts w:ascii="Garamond" w:hAnsi="Garamond"/>
          <w:b/>
          <w:sz w:val="24"/>
        </w:rPr>
        <w:t>Rating Scale Guidelines for Final Evaluation Form</w:t>
      </w:r>
    </w:p>
    <w:p w:rsidR="002D7B24" w:rsidRPr="00735E72" w:rsidRDefault="002D7B24" w:rsidP="002D7B24">
      <w:pPr>
        <w:jc w:val="center"/>
        <w:rPr>
          <w:rFonts w:ascii="Garamond" w:hAnsi="Garamond"/>
          <w:b/>
          <w:sz w:val="24"/>
        </w:rPr>
      </w:pPr>
    </w:p>
    <w:p w:rsidR="000F483D" w:rsidRDefault="000F483D" w:rsidP="000F483D">
      <w:pPr>
        <w:jc w:val="center"/>
        <w:rPr>
          <w:b/>
        </w:rPr>
      </w:pPr>
      <w:r>
        <w:rPr>
          <w:b/>
        </w:rPr>
        <w:t>Rating Scale Guidelines for Final Evaluation Form</w:t>
      </w:r>
    </w:p>
    <w:p w:rsidR="000F483D" w:rsidRDefault="000F483D" w:rsidP="000F483D">
      <w:pPr>
        <w:jc w:val="center"/>
        <w:rPr>
          <w:b/>
        </w:rPr>
      </w:pPr>
      <w:r>
        <w:rPr>
          <w:b/>
        </w:rPr>
        <w:t>Electronic Submission</w:t>
      </w:r>
    </w:p>
    <w:p w:rsidR="000F483D" w:rsidRDefault="000F483D" w:rsidP="000F483D">
      <w:pPr>
        <w:jc w:val="center"/>
        <w:rPr>
          <w:b/>
        </w:rPr>
      </w:pPr>
    </w:p>
    <w:p w:rsidR="000F483D" w:rsidRPr="00413B32" w:rsidRDefault="000F483D" w:rsidP="000F483D">
      <w:r>
        <w:t xml:space="preserve">There are five areas of competency that correspond to the College of Saint Rose standards identified on the final evaluation form.  The following descriptors serve as a guide to the rating scale used on the final evaluation form.  Keep in mind that you are rating the student teacher at a </w:t>
      </w:r>
      <w:r>
        <w:rPr>
          <w:u w:val="single"/>
        </w:rPr>
        <w:t>pre-service level</w:t>
      </w:r>
      <w:r>
        <w:t xml:space="preserve"> of performance.  The </w:t>
      </w:r>
      <w:r>
        <w:rPr>
          <w:i/>
        </w:rPr>
        <w:t>Indicator Labels</w:t>
      </w:r>
      <w:r>
        <w:t xml:space="preserve"> for each </w:t>
      </w:r>
      <w:proofErr w:type="gramStart"/>
      <w:r>
        <w:t>criteria</w:t>
      </w:r>
      <w:proofErr w:type="gramEnd"/>
      <w:r>
        <w:t>:</w:t>
      </w:r>
    </w:p>
    <w:p w:rsidR="000F483D" w:rsidRDefault="000F483D" w:rsidP="000F483D">
      <w:pPr>
        <w:rPr>
          <w:b/>
          <w:u w:val="single"/>
        </w:rPr>
      </w:pPr>
    </w:p>
    <w:p w:rsidR="000F483D" w:rsidRDefault="000F483D" w:rsidP="000F483D">
      <w:pPr>
        <w:widowControl/>
        <w:numPr>
          <w:ilvl w:val="0"/>
          <w:numId w:val="50"/>
        </w:numPr>
        <w:autoSpaceDE/>
        <w:autoSpaceDN/>
        <w:adjustRightInd/>
        <w:rPr>
          <w:i/>
        </w:rPr>
      </w:pPr>
      <w:r>
        <w:rPr>
          <w:b/>
        </w:rPr>
        <w:t xml:space="preserve">Highly Effective – </w:t>
      </w:r>
      <w:r>
        <w:rPr>
          <w:i/>
        </w:rPr>
        <w:t>teacher-candidate has consistently demonstrated exemplary ability to understand and apply this indicator.</w:t>
      </w:r>
    </w:p>
    <w:p w:rsidR="000F483D" w:rsidRDefault="000F483D" w:rsidP="000F483D">
      <w:pPr>
        <w:widowControl/>
        <w:numPr>
          <w:ilvl w:val="0"/>
          <w:numId w:val="50"/>
        </w:numPr>
        <w:autoSpaceDE/>
        <w:autoSpaceDN/>
        <w:adjustRightInd/>
        <w:rPr>
          <w:i/>
        </w:rPr>
      </w:pPr>
      <w:r>
        <w:rPr>
          <w:b/>
        </w:rPr>
        <w:t>Proficient –</w:t>
      </w:r>
      <w:r>
        <w:rPr>
          <w:i/>
        </w:rPr>
        <w:t xml:space="preserve"> teacher-candidate clearly understands the concepts underlying the indicator and implements it rather consistently and effectively.</w:t>
      </w:r>
    </w:p>
    <w:p w:rsidR="000F483D" w:rsidRDefault="000F483D" w:rsidP="000F483D">
      <w:pPr>
        <w:widowControl/>
        <w:numPr>
          <w:ilvl w:val="0"/>
          <w:numId w:val="50"/>
        </w:numPr>
        <w:autoSpaceDE/>
        <w:autoSpaceDN/>
        <w:adjustRightInd/>
        <w:rPr>
          <w:i/>
        </w:rPr>
      </w:pPr>
      <w:r>
        <w:rPr>
          <w:b/>
        </w:rPr>
        <w:t>Developing –</w:t>
      </w:r>
      <w:r>
        <w:rPr>
          <w:i/>
        </w:rPr>
        <w:t xml:space="preserve"> teacher-candidate appears to understand the concepts underlying the indicator and attempts to implement it; implementation may be intermittent and/or not entirely successful.  The candidate requires continued support.</w:t>
      </w:r>
    </w:p>
    <w:p w:rsidR="000F483D" w:rsidRDefault="000F483D" w:rsidP="000F483D">
      <w:pPr>
        <w:widowControl/>
        <w:numPr>
          <w:ilvl w:val="0"/>
          <w:numId w:val="50"/>
        </w:numPr>
        <w:autoSpaceDE/>
        <w:autoSpaceDN/>
        <w:adjustRightInd/>
        <w:rPr>
          <w:i/>
        </w:rPr>
      </w:pPr>
      <w:r>
        <w:rPr>
          <w:b/>
        </w:rPr>
        <w:t>Unsatisfactory –</w:t>
      </w:r>
      <w:r>
        <w:rPr>
          <w:i/>
        </w:rPr>
        <w:t xml:space="preserve"> teacher-candidate does not appear to understand the concepts underlying the indicator and/or does not apply the indicator at an acceptable level.</w:t>
      </w:r>
    </w:p>
    <w:p w:rsidR="000F483D" w:rsidRDefault="000F483D" w:rsidP="000F483D">
      <w:pPr>
        <w:ind w:left="360"/>
        <w:rPr>
          <w:i/>
        </w:rPr>
      </w:pPr>
    </w:p>
    <w:p w:rsidR="000F483D" w:rsidRPr="00413B32" w:rsidRDefault="000F483D" w:rsidP="000F483D">
      <w:pPr>
        <w:jc w:val="center"/>
        <w:rPr>
          <w:b/>
          <w:u w:val="single"/>
        </w:rPr>
      </w:pPr>
    </w:p>
    <w:p w:rsidR="000F483D" w:rsidRPr="00852544" w:rsidRDefault="000F483D" w:rsidP="000F483D">
      <w:pPr>
        <w:rPr>
          <w:b/>
          <w:i/>
          <w:u w:val="single"/>
        </w:rPr>
      </w:pPr>
      <w:r>
        <w:rPr>
          <w:b/>
          <w:i/>
          <w:u w:val="single"/>
        </w:rPr>
        <w:t>Highly Effective</w:t>
      </w:r>
    </w:p>
    <w:p w:rsidR="000F483D" w:rsidRPr="00DC3F25" w:rsidRDefault="000F483D" w:rsidP="000F483D">
      <w:pPr>
        <w:widowControl/>
        <w:numPr>
          <w:ilvl w:val="0"/>
          <w:numId w:val="10"/>
        </w:numPr>
        <w:autoSpaceDE/>
        <w:autoSpaceDN/>
        <w:adjustRightInd/>
        <w:rPr>
          <w:i/>
        </w:rPr>
      </w:pPr>
      <w:r>
        <w:t>Operated the classroom at a qualitatively different level than most student teachers</w:t>
      </w:r>
    </w:p>
    <w:p w:rsidR="000F483D" w:rsidRPr="00DC3F25" w:rsidRDefault="000F483D" w:rsidP="000F483D">
      <w:pPr>
        <w:widowControl/>
        <w:numPr>
          <w:ilvl w:val="0"/>
          <w:numId w:val="10"/>
        </w:numPr>
        <w:autoSpaceDE/>
        <w:autoSpaceDN/>
        <w:adjustRightInd/>
        <w:rPr>
          <w:i/>
        </w:rPr>
      </w:pPr>
      <w:r>
        <w:t>Displayed very strong motivation for continued growth and development</w:t>
      </w:r>
    </w:p>
    <w:p w:rsidR="000F483D" w:rsidRPr="00470993" w:rsidRDefault="000F483D" w:rsidP="000F483D">
      <w:pPr>
        <w:widowControl/>
        <w:numPr>
          <w:ilvl w:val="0"/>
          <w:numId w:val="10"/>
        </w:numPr>
        <w:autoSpaceDE/>
        <w:autoSpaceDN/>
        <w:adjustRightInd/>
        <w:rPr>
          <w:i/>
        </w:rPr>
      </w:pPr>
      <w:r>
        <w:t>Eagerly initiated the implementation of personal ideas</w:t>
      </w:r>
    </w:p>
    <w:p w:rsidR="000F483D" w:rsidRPr="00470993" w:rsidRDefault="000F483D" w:rsidP="000F483D">
      <w:pPr>
        <w:widowControl/>
        <w:numPr>
          <w:ilvl w:val="0"/>
          <w:numId w:val="10"/>
        </w:numPr>
        <w:autoSpaceDE/>
        <w:autoSpaceDN/>
        <w:adjustRightInd/>
        <w:rPr>
          <w:i/>
        </w:rPr>
      </w:pPr>
      <w:r>
        <w:t>Displayed exceptional ability to analyze situations and facilitate solutions with minimal assistance</w:t>
      </w:r>
    </w:p>
    <w:p w:rsidR="000F483D" w:rsidRPr="00850F90" w:rsidRDefault="000F483D" w:rsidP="000F483D">
      <w:pPr>
        <w:widowControl/>
        <w:numPr>
          <w:ilvl w:val="0"/>
          <w:numId w:val="10"/>
        </w:numPr>
        <w:autoSpaceDE/>
        <w:autoSpaceDN/>
        <w:adjustRightInd/>
        <w:rPr>
          <w:i/>
        </w:rPr>
      </w:pPr>
      <w:r>
        <w:t>Performance could serve as a model for other student teachers and/or beginning teachers</w:t>
      </w:r>
    </w:p>
    <w:p w:rsidR="000F483D" w:rsidRPr="00852544" w:rsidRDefault="000F483D" w:rsidP="000F483D">
      <w:pPr>
        <w:rPr>
          <w:b/>
          <w:i/>
          <w:u w:val="single"/>
        </w:rPr>
      </w:pPr>
      <w:r w:rsidRPr="00B2030E">
        <w:rPr>
          <w:b/>
          <w:i/>
          <w:u w:val="single"/>
        </w:rPr>
        <w:t>Proficient</w:t>
      </w:r>
    </w:p>
    <w:p w:rsidR="000F483D" w:rsidRPr="00470993" w:rsidRDefault="000F483D" w:rsidP="000F483D">
      <w:pPr>
        <w:widowControl/>
        <w:numPr>
          <w:ilvl w:val="0"/>
          <w:numId w:val="10"/>
        </w:numPr>
        <w:autoSpaceDE/>
        <w:autoSpaceDN/>
        <w:adjustRightInd/>
        <w:rPr>
          <w:i/>
        </w:rPr>
      </w:pPr>
      <w:r>
        <w:t>Performance was very strong and consistent throughout the placement</w:t>
      </w:r>
    </w:p>
    <w:p w:rsidR="000F483D" w:rsidRPr="00470993" w:rsidRDefault="000F483D" w:rsidP="000F483D">
      <w:pPr>
        <w:widowControl/>
        <w:numPr>
          <w:ilvl w:val="0"/>
          <w:numId w:val="10"/>
        </w:numPr>
        <w:autoSpaceDE/>
        <w:autoSpaceDN/>
        <w:adjustRightInd/>
        <w:rPr>
          <w:i/>
        </w:rPr>
      </w:pPr>
      <w:r>
        <w:t>Actual implementation is not flawless, but the student teacher is generally able to identify the reasons for a problem and is able to implement any corrective measures</w:t>
      </w:r>
    </w:p>
    <w:p w:rsidR="000F483D" w:rsidRPr="00470993" w:rsidRDefault="000F483D" w:rsidP="000F483D">
      <w:pPr>
        <w:widowControl/>
        <w:numPr>
          <w:ilvl w:val="0"/>
          <w:numId w:val="10"/>
        </w:numPr>
        <w:autoSpaceDE/>
        <w:autoSpaceDN/>
        <w:adjustRightInd/>
        <w:rPr>
          <w:i/>
        </w:rPr>
      </w:pPr>
      <w:r>
        <w:t>Initiated many personal ideas and able to act on suggestions from supervisors</w:t>
      </w:r>
    </w:p>
    <w:p w:rsidR="000F483D" w:rsidRPr="00850F90" w:rsidRDefault="000F483D" w:rsidP="000F483D">
      <w:pPr>
        <w:widowControl/>
        <w:numPr>
          <w:ilvl w:val="0"/>
          <w:numId w:val="10"/>
        </w:numPr>
        <w:autoSpaceDE/>
        <w:autoSpaceDN/>
        <w:adjustRightInd/>
        <w:rPr>
          <w:i/>
        </w:rPr>
      </w:pPr>
      <w:r>
        <w:t xml:space="preserve">Student teacher demonstrates both a desire and an ability to continue </w:t>
      </w:r>
      <w:proofErr w:type="gramStart"/>
      <w:r>
        <w:t>growing  and</w:t>
      </w:r>
      <w:proofErr w:type="gramEnd"/>
      <w:r>
        <w:t xml:space="preserve"> subsequent growth is expected with experience</w:t>
      </w:r>
    </w:p>
    <w:p w:rsidR="000F483D" w:rsidRPr="00B2030E" w:rsidRDefault="000F483D" w:rsidP="000F483D">
      <w:pPr>
        <w:rPr>
          <w:b/>
          <w:i/>
          <w:u w:val="single"/>
        </w:rPr>
      </w:pPr>
      <w:r>
        <w:rPr>
          <w:b/>
          <w:i/>
          <w:u w:val="single"/>
        </w:rPr>
        <w:t>Developing</w:t>
      </w:r>
    </w:p>
    <w:p w:rsidR="000F483D" w:rsidRDefault="000F483D" w:rsidP="000F483D">
      <w:pPr>
        <w:widowControl/>
        <w:numPr>
          <w:ilvl w:val="0"/>
          <w:numId w:val="10"/>
        </w:numPr>
        <w:autoSpaceDE/>
        <w:autoSpaceDN/>
        <w:adjustRightInd/>
      </w:pPr>
      <w:r>
        <w:t>Student teacher has demonstrated satisfactory performance</w:t>
      </w:r>
    </w:p>
    <w:p w:rsidR="000F483D" w:rsidRPr="00AA7277" w:rsidRDefault="000F483D" w:rsidP="000F483D">
      <w:pPr>
        <w:widowControl/>
        <w:numPr>
          <w:ilvl w:val="0"/>
          <w:numId w:val="10"/>
        </w:numPr>
        <w:autoSpaceDE/>
        <w:autoSpaceDN/>
        <w:adjustRightInd/>
        <w:rPr>
          <w:i/>
        </w:rPr>
      </w:pPr>
      <w:r>
        <w:t>Progress during student teaching may be inconsistent or slow, but clearly evident</w:t>
      </w:r>
    </w:p>
    <w:p w:rsidR="000F483D" w:rsidRPr="00AA7277" w:rsidRDefault="000F483D" w:rsidP="000F483D">
      <w:pPr>
        <w:widowControl/>
        <w:numPr>
          <w:ilvl w:val="0"/>
          <w:numId w:val="10"/>
        </w:numPr>
        <w:autoSpaceDE/>
        <w:autoSpaceDN/>
        <w:adjustRightInd/>
        <w:rPr>
          <w:i/>
        </w:rPr>
      </w:pPr>
      <w:r>
        <w:t>Generally relied on suggestions from supervisors and sometimes had difficulty implementing those suggestions</w:t>
      </w:r>
    </w:p>
    <w:p w:rsidR="000F483D" w:rsidRPr="000F483D" w:rsidRDefault="000F483D" w:rsidP="000F483D">
      <w:pPr>
        <w:widowControl/>
        <w:numPr>
          <w:ilvl w:val="0"/>
          <w:numId w:val="10"/>
        </w:numPr>
        <w:autoSpaceDE/>
        <w:autoSpaceDN/>
        <w:adjustRightInd/>
        <w:rPr>
          <w:i/>
        </w:rPr>
      </w:pPr>
      <w:r>
        <w:t>Student teacher demonstrates a desire for continued growth and the disposition to benefit from assistance</w:t>
      </w:r>
    </w:p>
    <w:p w:rsidR="000F483D" w:rsidRPr="00B2030E" w:rsidRDefault="000F483D" w:rsidP="000F483D">
      <w:pPr>
        <w:rPr>
          <w:b/>
          <w:i/>
          <w:u w:val="single"/>
        </w:rPr>
      </w:pPr>
      <w:r w:rsidRPr="00B2030E">
        <w:rPr>
          <w:b/>
          <w:i/>
          <w:u w:val="single"/>
        </w:rPr>
        <w:t>Unsatisfactory</w:t>
      </w:r>
    </w:p>
    <w:p w:rsidR="000F483D" w:rsidRDefault="000F483D" w:rsidP="000F483D">
      <w:pPr>
        <w:widowControl/>
        <w:numPr>
          <w:ilvl w:val="0"/>
          <w:numId w:val="10"/>
        </w:numPr>
        <w:autoSpaceDE/>
        <w:autoSpaceDN/>
        <w:adjustRightInd/>
      </w:pPr>
      <w:r>
        <w:t>Student teacher has had difficulty meeting entry-level expectations</w:t>
      </w:r>
    </w:p>
    <w:p w:rsidR="000F483D" w:rsidRPr="00AA7277" w:rsidRDefault="000F483D" w:rsidP="000F483D">
      <w:pPr>
        <w:widowControl/>
        <w:numPr>
          <w:ilvl w:val="0"/>
          <w:numId w:val="10"/>
        </w:numPr>
        <w:autoSpaceDE/>
        <w:autoSpaceDN/>
        <w:adjustRightInd/>
        <w:rPr>
          <w:i/>
        </w:rPr>
      </w:pPr>
      <w:r>
        <w:t>Progress during this placement was both slow and inconsistent</w:t>
      </w:r>
    </w:p>
    <w:p w:rsidR="000F483D" w:rsidRPr="00AA7277" w:rsidRDefault="000F483D" w:rsidP="000F483D">
      <w:pPr>
        <w:widowControl/>
        <w:numPr>
          <w:ilvl w:val="0"/>
          <w:numId w:val="10"/>
        </w:numPr>
        <w:autoSpaceDE/>
        <w:autoSpaceDN/>
        <w:adjustRightInd/>
        <w:rPr>
          <w:i/>
        </w:rPr>
      </w:pPr>
      <w:r>
        <w:t>Relied extensively or completely on suggestions from supervisors and often had difficulty implementing them</w:t>
      </w:r>
    </w:p>
    <w:p w:rsidR="000F483D" w:rsidRPr="00850F90" w:rsidRDefault="000F483D" w:rsidP="000F483D">
      <w:pPr>
        <w:widowControl/>
        <w:numPr>
          <w:ilvl w:val="0"/>
          <w:numId w:val="10"/>
        </w:numPr>
        <w:autoSpaceDE/>
        <w:autoSpaceDN/>
        <w:adjustRightInd/>
        <w:rPr>
          <w:i/>
        </w:rPr>
      </w:pPr>
      <w:r>
        <w:t>The individual would need continued experience and mentoring in the fundamental aspects of the role in order to achieve satisfactory status</w:t>
      </w:r>
    </w:p>
    <w:p w:rsidR="002D7B24" w:rsidRPr="000F483D" w:rsidRDefault="000F483D" w:rsidP="000F483D">
      <w:pPr>
        <w:widowControl/>
        <w:numPr>
          <w:ilvl w:val="0"/>
          <w:numId w:val="10"/>
        </w:numPr>
        <w:autoSpaceDE/>
        <w:autoSpaceDN/>
        <w:adjustRightInd/>
        <w:rPr>
          <w:i/>
        </w:rPr>
      </w:pPr>
      <w:r>
        <w:t xml:space="preserve">Lack of progress is due primarily to inability </w:t>
      </w:r>
      <w:r>
        <w:rPr>
          <w:b/>
        </w:rPr>
        <w:t>or</w:t>
      </w:r>
      <w:r>
        <w:t xml:space="preserve"> insufficient effort</w:t>
      </w:r>
    </w:p>
    <w:p w:rsidR="000F483D" w:rsidRDefault="000F483D" w:rsidP="00BE7D41">
      <w:pPr>
        <w:rPr>
          <w:rFonts w:ascii="Garamond" w:hAnsi="Garamond"/>
          <w:b/>
          <w:sz w:val="24"/>
        </w:rPr>
        <w:sectPr w:rsidR="000F483D" w:rsidSect="000F483D">
          <w:pgSz w:w="12240" w:h="15840"/>
          <w:pgMar w:top="432" w:right="720" w:bottom="432" w:left="1008" w:header="720" w:footer="720" w:gutter="0"/>
          <w:cols w:space="720"/>
          <w:titlePg/>
          <w:docGrid w:linePitch="360"/>
        </w:sectPr>
      </w:pPr>
    </w:p>
    <w:p w:rsidR="009A7CFB" w:rsidRPr="00735E72" w:rsidRDefault="009A7CFB" w:rsidP="00BE7D41">
      <w:pPr>
        <w:rPr>
          <w:rFonts w:ascii="Garamond" w:hAnsi="Garamond"/>
          <w:b/>
          <w:sz w:val="24"/>
        </w:rPr>
      </w:pPr>
    </w:p>
    <w:p w:rsidR="00446621" w:rsidRPr="00735E72" w:rsidRDefault="00446621" w:rsidP="000F483D">
      <w:pPr>
        <w:widowControl/>
        <w:autoSpaceDE/>
        <w:autoSpaceDN/>
        <w:adjustRightInd/>
        <w:jc w:val="center"/>
        <w:rPr>
          <w:rFonts w:ascii="Garamond" w:hAnsi="Garamond"/>
          <w:b/>
          <w:sz w:val="24"/>
        </w:rPr>
      </w:pPr>
      <w:r w:rsidRPr="00735E72">
        <w:rPr>
          <w:rFonts w:ascii="Garamond" w:hAnsi="Garamond"/>
          <w:b/>
          <w:sz w:val="24"/>
        </w:rPr>
        <w:t>The College of Saint Rose</w:t>
      </w:r>
    </w:p>
    <w:p w:rsidR="00446621" w:rsidRPr="00735E72" w:rsidRDefault="00446621" w:rsidP="00446621">
      <w:pPr>
        <w:jc w:val="center"/>
        <w:rPr>
          <w:rFonts w:ascii="Garamond" w:hAnsi="Garamond"/>
          <w:b/>
          <w:sz w:val="24"/>
        </w:rPr>
      </w:pPr>
      <w:r w:rsidRPr="00735E72">
        <w:rPr>
          <w:rFonts w:ascii="Garamond" w:hAnsi="Garamond"/>
          <w:b/>
          <w:sz w:val="24"/>
        </w:rPr>
        <w:t>Teacher Education Program</w:t>
      </w:r>
    </w:p>
    <w:p w:rsidR="00446621" w:rsidRDefault="00446621" w:rsidP="00446621">
      <w:pPr>
        <w:jc w:val="center"/>
        <w:rPr>
          <w:rFonts w:ascii="Garamond" w:hAnsi="Garamond"/>
          <w:b/>
          <w:sz w:val="24"/>
          <w:shd w:val="clear" w:color="auto" w:fill="D9D9D9"/>
        </w:rPr>
      </w:pPr>
      <w:r w:rsidRPr="00735E72">
        <w:rPr>
          <w:rFonts w:ascii="Garamond" w:hAnsi="Garamond"/>
          <w:b/>
          <w:sz w:val="24"/>
          <w:shd w:val="clear" w:color="auto" w:fill="D9D9D9"/>
        </w:rPr>
        <w:t>Final Student Teaching Evaluation</w:t>
      </w:r>
    </w:p>
    <w:p w:rsidR="005A2881" w:rsidRDefault="005A2881" w:rsidP="00446621">
      <w:pPr>
        <w:jc w:val="center"/>
        <w:rPr>
          <w:rFonts w:ascii="Garamond" w:hAnsi="Garamond"/>
          <w:b/>
          <w:sz w:val="24"/>
          <w:shd w:val="clear" w:color="auto" w:fill="D9D9D9"/>
        </w:rPr>
      </w:pPr>
    </w:p>
    <w:p w:rsidR="000F483D" w:rsidRDefault="000F483D" w:rsidP="000F483D">
      <w:pPr>
        <w:jc w:val="center"/>
        <w:rPr>
          <w:b/>
          <w:szCs w:val="20"/>
        </w:rPr>
      </w:pPr>
      <w:r>
        <w:rPr>
          <w:b/>
          <w:szCs w:val="20"/>
        </w:rPr>
        <w:t>Domain One: Planning</w:t>
      </w:r>
    </w:p>
    <w:p w:rsidR="000F483D" w:rsidRPr="00F12B4A" w:rsidRDefault="000F483D" w:rsidP="000F483D">
      <w:pPr>
        <w:jc w:val="center"/>
        <w:rPr>
          <w:b/>
          <w:szCs w:val="20"/>
        </w:rPr>
      </w:pPr>
    </w:p>
    <w:tbl>
      <w:tblPr>
        <w:tblStyle w:val="TableGrid"/>
        <w:tblW w:w="0" w:type="auto"/>
        <w:tblLook w:val="04A0" w:firstRow="1" w:lastRow="0" w:firstColumn="1" w:lastColumn="0" w:noHBand="0" w:noVBand="1"/>
      </w:tblPr>
      <w:tblGrid>
        <w:gridCol w:w="2391"/>
        <w:gridCol w:w="2327"/>
        <w:gridCol w:w="2326"/>
        <w:gridCol w:w="2327"/>
        <w:gridCol w:w="2348"/>
        <w:gridCol w:w="1231"/>
      </w:tblGrid>
      <w:tr w:rsidR="000F483D" w:rsidRPr="00CF66C5" w:rsidTr="000F483D">
        <w:tc>
          <w:tcPr>
            <w:tcW w:w="2595" w:type="dxa"/>
          </w:tcPr>
          <w:p w:rsidR="000F483D" w:rsidRPr="00CF66C5" w:rsidRDefault="000F483D" w:rsidP="00210E63">
            <w:pPr>
              <w:jc w:val="center"/>
              <w:rPr>
                <w:b/>
                <w:szCs w:val="20"/>
              </w:rPr>
            </w:pPr>
            <w:r w:rsidRPr="00CF66C5">
              <w:rPr>
                <w:b/>
                <w:szCs w:val="20"/>
              </w:rPr>
              <w:t>Performance Indicator</w:t>
            </w:r>
          </w:p>
        </w:tc>
        <w:tc>
          <w:tcPr>
            <w:tcW w:w="2596" w:type="dxa"/>
          </w:tcPr>
          <w:p w:rsidR="000F483D" w:rsidRPr="00CF66C5" w:rsidRDefault="000F483D" w:rsidP="00210E63">
            <w:pPr>
              <w:jc w:val="center"/>
              <w:rPr>
                <w:b/>
                <w:szCs w:val="20"/>
              </w:rPr>
            </w:pPr>
            <w:r w:rsidRPr="00CF66C5">
              <w:rPr>
                <w:b/>
                <w:szCs w:val="20"/>
              </w:rPr>
              <w:t>Highly Effective</w:t>
            </w:r>
          </w:p>
          <w:p w:rsidR="000F483D" w:rsidRPr="00CF66C5" w:rsidRDefault="000F483D" w:rsidP="00210E63">
            <w:pPr>
              <w:jc w:val="center"/>
              <w:rPr>
                <w:b/>
                <w:sz w:val="18"/>
                <w:szCs w:val="18"/>
              </w:rPr>
            </w:pPr>
            <w:r w:rsidRPr="00CF66C5">
              <w:rPr>
                <w:b/>
                <w:sz w:val="18"/>
                <w:szCs w:val="18"/>
              </w:rPr>
              <w:t>(at pre-service level)</w:t>
            </w:r>
          </w:p>
          <w:p w:rsidR="000F483D" w:rsidRPr="00CF66C5" w:rsidRDefault="000F483D" w:rsidP="00210E63">
            <w:pPr>
              <w:jc w:val="center"/>
              <w:rPr>
                <w:b/>
                <w:szCs w:val="20"/>
              </w:rPr>
            </w:pPr>
            <w:r w:rsidRPr="00CF66C5">
              <w:rPr>
                <w:b/>
                <w:szCs w:val="20"/>
              </w:rPr>
              <w:t>4</w:t>
            </w:r>
          </w:p>
        </w:tc>
        <w:tc>
          <w:tcPr>
            <w:tcW w:w="2595" w:type="dxa"/>
          </w:tcPr>
          <w:p w:rsidR="000F483D" w:rsidRPr="00CF66C5" w:rsidRDefault="000F483D" w:rsidP="00210E63">
            <w:pPr>
              <w:jc w:val="center"/>
              <w:rPr>
                <w:b/>
                <w:szCs w:val="20"/>
              </w:rPr>
            </w:pPr>
            <w:r w:rsidRPr="00CF66C5">
              <w:rPr>
                <w:b/>
                <w:szCs w:val="20"/>
              </w:rPr>
              <w:t>Proficient</w:t>
            </w:r>
          </w:p>
          <w:p w:rsidR="000F483D" w:rsidRPr="00CF66C5" w:rsidRDefault="000F483D" w:rsidP="00210E63">
            <w:pPr>
              <w:jc w:val="center"/>
              <w:rPr>
                <w:b/>
                <w:szCs w:val="20"/>
              </w:rPr>
            </w:pPr>
            <w:r w:rsidRPr="00CF66C5">
              <w:rPr>
                <w:b/>
                <w:szCs w:val="20"/>
              </w:rPr>
              <w:t>3</w:t>
            </w:r>
          </w:p>
        </w:tc>
        <w:tc>
          <w:tcPr>
            <w:tcW w:w="2596" w:type="dxa"/>
          </w:tcPr>
          <w:p w:rsidR="000F483D" w:rsidRPr="00CF66C5" w:rsidRDefault="000F483D" w:rsidP="00210E63">
            <w:pPr>
              <w:jc w:val="center"/>
              <w:rPr>
                <w:b/>
                <w:szCs w:val="20"/>
              </w:rPr>
            </w:pPr>
            <w:r w:rsidRPr="00CF66C5">
              <w:rPr>
                <w:b/>
                <w:szCs w:val="20"/>
              </w:rPr>
              <w:t>Developing</w:t>
            </w:r>
          </w:p>
          <w:p w:rsidR="000F483D" w:rsidRPr="00CF66C5" w:rsidRDefault="000F483D" w:rsidP="00210E63">
            <w:pPr>
              <w:jc w:val="center"/>
              <w:rPr>
                <w:b/>
                <w:szCs w:val="20"/>
              </w:rPr>
            </w:pPr>
            <w:r w:rsidRPr="00CF66C5">
              <w:rPr>
                <w:b/>
                <w:szCs w:val="20"/>
              </w:rPr>
              <w:t>2</w:t>
            </w:r>
          </w:p>
        </w:tc>
        <w:tc>
          <w:tcPr>
            <w:tcW w:w="2596" w:type="dxa"/>
          </w:tcPr>
          <w:p w:rsidR="000F483D" w:rsidRPr="00CF66C5" w:rsidRDefault="000F483D" w:rsidP="00210E63">
            <w:pPr>
              <w:jc w:val="center"/>
              <w:rPr>
                <w:b/>
                <w:szCs w:val="20"/>
              </w:rPr>
            </w:pPr>
            <w:r w:rsidRPr="00CF66C5">
              <w:rPr>
                <w:b/>
                <w:szCs w:val="20"/>
              </w:rPr>
              <w:t>Unsatisfactory</w:t>
            </w:r>
          </w:p>
          <w:p w:rsidR="000F483D" w:rsidRPr="00CF66C5" w:rsidRDefault="000F483D" w:rsidP="00210E63">
            <w:pPr>
              <w:jc w:val="center"/>
              <w:rPr>
                <w:b/>
                <w:szCs w:val="20"/>
              </w:rPr>
            </w:pPr>
            <w:r w:rsidRPr="00CF66C5">
              <w:rPr>
                <w:b/>
                <w:szCs w:val="20"/>
              </w:rPr>
              <w:t>1</w:t>
            </w:r>
          </w:p>
        </w:tc>
        <w:tc>
          <w:tcPr>
            <w:tcW w:w="1260" w:type="dxa"/>
          </w:tcPr>
          <w:p w:rsidR="000F483D" w:rsidRPr="00CF66C5" w:rsidRDefault="000F483D" w:rsidP="00210E63">
            <w:pPr>
              <w:jc w:val="center"/>
              <w:rPr>
                <w:b/>
                <w:szCs w:val="20"/>
              </w:rPr>
            </w:pPr>
            <w:r w:rsidRPr="00CF66C5">
              <w:rPr>
                <w:b/>
                <w:szCs w:val="20"/>
              </w:rPr>
              <w:t>Not</w:t>
            </w:r>
          </w:p>
          <w:p w:rsidR="000F483D" w:rsidRPr="00CF66C5" w:rsidRDefault="000F483D" w:rsidP="00210E63">
            <w:pPr>
              <w:jc w:val="center"/>
              <w:rPr>
                <w:b/>
                <w:szCs w:val="20"/>
              </w:rPr>
            </w:pPr>
            <w:r w:rsidRPr="00CF66C5">
              <w:rPr>
                <w:b/>
                <w:szCs w:val="20"/>
              </w:rPr>
              <w:t>Observed</w:t>
            </w:r>
          </w:p>
        </w:tc>
      </w:tr>
      <w:tr w:rsidR="000F483D" w:rsidRPr="00CF66C5" w:rsidTr="000F483D">
        <w:tc>
          <w:tcPr>
            <w:tcW w:w="2595" w:type="dxa"/>
          </w:tcPr>
          <w:p w:rsidR="000F483D" w:rsidRPr="00CF66C5" w:rsidRDefault="000F483D" w:rsidP="00210E63">
            <w:pPr>
              <w:rPr>
                <w:b/>
                <w:szCs w:val="20"/>
              </w:rPr>
            </w:pPr>
            <w:r w:rsidRPr="00CF66C5">
              <w:rPr>
                <w:b/>
                <w:szCs w:val="20"/>
              </w:rPr>
              <w:t>PL-1 Demonstrates content knowledge with accuracy</w:t>
            </w:r>
          </w:p>
        </w:tc>
        <w:tc>
          <w:tcPr>
            <w:tcW w:w="2596" w:type="dxa"/>
          </w:tcPr>
          <w:p w:rsidR="000F483D" w:rsidRPr="00CF66C5" w:rsidRDefault="000F483D" w:rsidP="00210E63">
            <w:pPr>
              <w:rPr>
                <w:sz w:val="18"/>
                <w:szCs w:val="18"/>
              </w:rPr>
            </w:pPr>
            <w:r w:rsidRPr="00CF66C5">
              <w:rPr>
                <w:sz w:val="18"/>
                <w:szCs w:val="18"/>
              </w:rPr>
              <w:t>Candidate demonstrates a rich understanding of the content and the relationships between concepts and skills within the content.  Candidate’s planned presentation of the content is accurate, detailed and well organized. Appropriate examples and non-examples are used to clarify concepts.</w:t>
            </w:r>
          </w:p>
        </w:tc>
        <w:tc>
          <w:tcPr>
            <w:tcW w:w="2595" w:type="dxa"/>
          </w:tcPr>
          <w:p w:rsidR="000F483D" w:rsidRPr="00CF66C5" w:rsidRDefault="000F483D" w:rsidP="00210E63">
            <w:pPr>
              <w:rPr>
                <w:sz w:val="18"/>
                <w:szCs w:val="18"/>
              </w:rPr>
            </w:pPr>
            <w:r w:rsidRPr="00CF66C5">
              <w:rPr>
                <w:sz w:val="18"/>
                <w:szCs w:val="18"/>
              </w:rPr>
              <w:t xml:space="preserve">Candidate demonstrates </w:t>
            </w:r>
            <w:r w:rsidRPr="00CF66C5">
              <w:rPr>
                <w:sz w:val="18"/>
                <w:szCs w:val="18"/>
                <w:u w:val="single"/>
              </w:rPr>
              <w:t xml:space="preserve">adequate </w:t>
            </w:r>
            <w:r w:rsidRPr="00CF66C5">
              <w:rPr>
                <w:sz w:val="18"/>
                <w:szCs w:val="18"/>
              </w:rPr>
              <w:t xml:space="preserve">content knowledge and a solid understanding of the relationships between concepts and skills within the content. Candidate’s planned presentation of the content is accurate and well organized. </w:t>
            </w:r>
          </w:p>
        </w:tc>
        <w:tc>
          <w:tcPr>
            <w:tcW w:w="2596" w:type="dxa"/>
          </w:tcPr>
          <w:p w:rsidR="000F483D" w:rsidRPr="00CF66C5" w:rsidRDefault="000F483D" w:rsidP="00210E63">
            <w:pPr>
              <w:rPr>
                <w:sz w:val="18"/>
                <w:szCs w:val="18"/>
              </w:rPr>
            </w:pPr>
            <w:r w:rsidRPr="00CF66C5">
              <w:rPr>
                <w:sz w:val="18"/>
                <w:szCs w:val="18"/>
              </w:rPr>
              <w:t xml:space="preserve">Candidate demonstrates </w:t>
            </w:r>
            <w:r w:rsidRPr="00CF66C5">
              <w:rPr>
                <w:sz w:val="18"/>
                <w:szCs w:val="18"/>
                <w:u w:val="single"/>
              </w:rPr>
              <w:t xml:space="preserve">basic </w:t>
            </w:r>
            <w:r w:rsidRPr="00CF66C5">
              <w:rPr>
                <w:sz w:val="18"/>
                <w:szCs w:val="18"/>
              </w:rPr>
              <w:t xml:space="preserve">content knowledge and a      </w:t>
            </w:r>
          </w:p>
          <w:p w:rsidR="000F483D" w:rsidRPr="00CF66C5" w:rsidRDefault="000F483D" w:rsidP="00210E63">
            <w:pPr>
              <w:rPr>
                <w:sz w:val="18"/>
                <w:szCs w:val="18"/>
              </w:rPr>
            </w:pPr>
            <w:r w:rsidRPr="00CF66C5">
              <w:rPr>
                <w:sz w:val="18"/>
                <w:szCs w:val="18"/>
              </w:rPr>
              <w:t xml:space="preserve">limited understanding of </w:t>
            </w:r>
            <w:proofErr w:type="gramStart"/>
            <w:r w:rsidRPr="00CF66C5">
              <w:rPr>
                <w:sz w:val="18"/>
                <w:szCs w:val="18"/>
              </w:rPr>
              <w:t>the  relationships</w:t>
            </w:r>
            <w:proofErr w:type="gramEnd"/>
            <w:r w:rsidRPr="00CF66C5">
              <w:rPr>
                <w:sz w:val="18"/>
                <w:szCs w:val="18"/>
              </w:rPr>
              <w:t xml:space="preserve"> between concepts within the content. Candidate’s lesson plan includes occasional content errors.</w:t>
            </w:r>
          </w:p>
        </w:tc>
        <w:tc>
          <w:tcPr>
            <w:tcW w:w="2596" w:type="dxa"/>
          </w:tcPr>
          <w:p w:rsidR="000F483D" w:rsidRPr="00CF66C5" w:rsidRDefault="000F483D" w:rsidP="00210E63">
            <w:pPr>
              <w:rPr>
                <w:sz w:val="18"/>
                <w:szCs w:val="18"/>
              </w:rPr>
            </w:pPr>
            <w:r w:rsidRPr="00CF66C5">
              <w:rPr>
                <w:sz w:val="18"/>
                <w:szCs w:val="18"/>
              </w:rPr>
              <w:t xml:space="preserve">Candidate demonstrates </w:t>
            </w:r>
            <w:r w:rsidRPr="00CF66C5">
              <w:rPr>
                <w:sz w:val="18"/>
                <w:szCs w:val="18"/>
                <w:u w:val="single"/>
              </w:rPr>
              <w:t>inadequate</w:t>
            </w:r>
            <w:r w:rsidRPr="00CF66C5">
              <w:rPr>
                <w:sz w:val="18"/>
                <w:szCs w:val="18"/>
              </w:rPr>
              <w:t xml:space="preserve"> content knowledge and a lack understanding of the relationships between concepts and/or skills within the content. Candidate’s lesson plan includes several content errors. </w:t>
            </w:r>
          </w:p>
        </w:tc>
        <w:tc>
          <w:tcPr>
            <w:tcW w:w="1260" w:type="dxa"/>
          </w:tcPr>
          <w:p w:rsidR="000F483D" w:rsidRPr="00CF66C5" w:rsidRDefault="000F483D" w:rsidP="00210E63">
            <w:pPr>
              <w:jc w:val="center"/>
              <w:rPr>
                <w:b/>
                <w:szCs w:val="20"/>
              </w:rPr>
            </w:pPr>
          </w:p>
        </w:tc>
      </w:tr>
      <w:tr w:rsidR="000F483D" w:rsidRPr="00CF66C5" w:rsidTr="000F483D">
        <w:tc>
          <w:tcPr>
            <w:tcW w:w="2595" w:type="dxa"/>
          </w:tcPr>
          <w:p w:rsidR="000F483D" w:rsidRPr="00CF66C5" w:rsidRDefault="000F483D" w:rsidP="00210E63">
            <w:pPr>
              <w:rPr>
                <w:b/>
                <w:szCs w:val="20"/>
              </w:rPr>
            </w:pPr>
            <w:r w:rsidRPr="00CF66C5">
              <w:rPr>
                <w:b/>
                <w:szCs w:val="20"/>
              </w:rPr>
              <w:t>PL-2 Plans instruction based upon relevant theories of human development, developmentally appropriate expectations, and identified pupil needs.</w:t>
            </w:r>
          </w:p>
        </w:tc>
        <w:tc>
          <w:tcPr>
            <w:tcW w:w="2596" w:type="dxa"/>
          </w:tcPr>
          <w:p w:rsidR="000F483D" w:rsidRPr="00CF66C5" w:rsidRDefault="000F483D" w:rsidP="00210E63">
            <w:pPr>
              <w:rPr>
                <w:sz w:val="18"/>
                <w:szCs w:val="18"/>
              </w:rPr>
            </w:pPr>
            <w:r w:rsidRPr="00CF66C5">
              <w:rPr>
                <w:sz w:val="18"/>
                <w:szCs w:val="18"/>
              </w:rPr>
              <w:t xml:space="preserve">Candidate plans instruction that is developmentally appropriate for all pupils, addressing cognitive, physical, social and emotional factors.  Appropriate differentiation of the instructional plan to address individual learning </w:t>
            </w:r>
            <w:r w:rsidRPr="00CF66C5">
              <w:rPr>
                <w:sz w:val="18"/>
                <w:szCs w:val="18"/>
              </w:rPr>
              <w:lastRenderedPageBreak/>
              <w:t>needs is consistently evident. Appropriately high expectations are maintained for all pupils.</w:t>
            </w:r>
          </w:p>
        </w:tc>
        <w:tc>
          <w:tcPr>
            <w:tcW w:w="2595" w:type="dxa"/>
          </w:tcPr>
          <w:p w:rsidR="000F483D" w:rsidRPr="00CF66C5" w:rsidRDefault="000F483D" w:rsidP="00210E63">
            <w:pPr>
              <w:rPr>
                <w:sz w:val="18"/>
                <w:szCs w:val="18"/>
              </w:rPr>
            </w:pPr>
            <w:r w:rsidRPr="00CF66C5">
              <w:rPr>
                <w:sz w:val="18"/>
                <w:szCs w:val="18"/>
              </w:rPr>
              <w:lastRenderedPageBreak/>
              <w:t xml:space="preserve">Candidate plans instruction that is developmentally appropriate for all pupils, addressing cognitive, physical, social and emotional factors. Appropriate differentiation of the instructional plan to address individual learning </w:t>
            </w:r>
            <w:r w:rsidRPr="00CF66C5">
              <w:rPr>
                <w:sz w:val="18"/>
                <w:szCs w:val="18"/>
              </w:rPr>
              <w:lastRenderedPageBreak/>
              <w:t>needs is evident.</w:t>
            </w:r>
          </w:p>
        </w:tc>
        <w:tc>
          <w:tcPr>
            <w:tcW w:w="2596" w:type="dxa"/>
          </w:tcPr>
          <w:p w:rsidR="000F483D" w:rsidRPr="00CF66C5" w:rsidRDefault="000F483D" w:rsidP="00210E63">
            <w:pPr>
              <w:rPr>
                <w:sz w:val="18"/>
                <w:szCs w:val="18"/>
              </w:rPr>
            </w:pPr>
            <w:r w:rsidRPr="00CF66C5">
              <w:rPr>
                <w:sz w:val="18"/>
                <w:szCs w:val="18"/>
              </w:rPr>
              <w:lastRenderedPageBreak/>
              <w:t xml:space="preserve">Candidate plans instruction that is developmentally appropriate for most pupils, addressing cognitive, physical, social and emotional factors. Differentiation of the instructional plan to address individual learning </w:t>
            </w:r>
            <w:r w:rsidRPr="00CF66C5">
              <w:rPr>
                <w:sz w:val="18"/>
                <w:szCs w:val="18"/>
              </w:rPr>
              <w:lastRenderedPageBreak/>
              <w:t>needs is limited.</w:t>
            </w:r>
          </w:p>
        </w:tc>
        <w:tc>
          <w:tcPr>
            <w:tcW w:w="2596" w:type="dxa"/>
          </w:tcPr>
          <w:p w:rsidR="000F483D" w:rsidRPr="00CF66C5" w:rsidRDefault="000F483D" w:rsidP="00210E63">
            <w:pPr>
              <w:rPr>
                <w:sz w:val="18"/>
                <w:szCs w:val="18"/>
              </w:rPr>
            </w:pPr>
            <w:r w:rsidRPr="00CF66C5">
              <w:rPr>
                <w:sz w:val="18"/>
                <w:szCs w:val="18"/>
              </w:rPr>
              <w:lastRenderedPageBreak/>
              <w:t>Candidate plans instruction that is not developmentally appropriate for the pupils in the instructional group. Lesson plans do not address the needs of individual pupils.</w:t>
            </w:r>
          </w:p>
          <w:p w:rsidR="000F483D" w:rsidRPr="00CF66C5" w:rsidRDefault="000F483D" w:rsidP="00210E63">
            <w:pPr>
              <w:rPr>
                <w:sz w:val="18"/>
                <w:szCs w:val="18"/>
              </w:rPr>
            </w:pPr>
            <w:r w:rsidRPr="00CF66C5">
              <w:rPr>
                <w:sz w:val="18"/>
                <w:szCs w:val="18"/>
              </w:rPr>
              <w:t xml:space="preserve">(Those learning English as a new language, those with disabilities, </w:t>
            </w:r>
            <w:r w:rsidRPr="00CF66C5">
              <w:rPr>
                <w:sz w:val="18"/>
                <w:szCs w:val="18"/>
              </w:rPr>
              <w:lastRenderedPageBreak/>
              <w:t>those living in poverty, etc. )</w:t>
            </w:r>
          </w:p>
        </w:tc>
        <w:tc>
          <w:tcPr>
            <w:tcW w:w="1260" w:type="dxa"/>
          </w:tcPr>
          <w:p w:rsidR="000F483D" w:rsidRPr="00CF66C5" w:rsidRDefault="000F483D" w:rsidP="00210E63">
            <w:pPr>
              <w:jc w:val="center"/>
              <w:rPr>
                <w:b/>
                <w:szCs w:val="20"/>
              </w:rPr>
            </w:pPr>
          </w:p>
        </w:tc>
      </w:tr>
      <w:tr w:rsidR="000F483D" w:rsidRPr="00CF66C5" w:rsidTr="000F483D">
        <w:tc>
          <w:tcPr>
            <w:tcW w:w="2595" w:type="dxa"/>
          </w:tcPr>
          <w:p w:rsidR="000F483D" w:rsidRPr="00CF66C5" w:rsidRDefault="000F483D" w:rsidP="00210E63">
            <w:pPr>
              <w:rPr>
                <w:b/>
                <w:szCs w:val="20"/>
              </w:rPr>
            </w:pPr>
            <w:r w:rsidRPr="00CF66C5">
              <w:rPr>
                <w:b/>
                <w:szCs w:val="20"/>
              </w:rPr>
              <w:lastRenderedPageBreak/>
              <w:t xml:space="preserve">PL-3 Aligns lesson objectives and assessments to learning standards for the discipline. </w:t>
            </w:r>
          </w:p>
        </w:tc>
        <w:tc>
          <w:tcPr>
            <w:tcW w:w="2596" w:type="dxa"/>
          </w:tcPr>
          <w:p w:rsidR="000F483D" w:rsidRPr="00CF66C5" w:rsidRDefault="000F483D" w:rsidP="00210E63">
            <w:pPr>
              <w:rPr>
                <w:sz w:val="18"/>
                <w:szCs w:val="18"/>
              </w:rPr>
            </w:pPr>
            <w:r w:rsidRPr="00CF66C5">
              <w:rPr>
                <w:sz w:val="18"/>
                <w:szCs w:val="18"/>
              </w:rPr>
              <w:t>Candidate clearly and consistently aligns lesson objectives and lesson assessments to the learning standards for multiple disciplines to promote integrated instruction.</w:t>
            </w:r>
          </w:p>
        </w:tc>
        <w:tc>
          <w:tcPr>
            <w:tcW w:w="2595" w:type="dxa"/>
          </w:tcPr>
          <w:p w:rsidR="000F483D" w:rsidRPr="00CF66C5" w:rsidRDefault="000F483D" w:rsidP="00210E63">
            <w:pPr>
              <w:rPr>
                <w:sz w:val="18"/>
                <w:szCs w:val="18"/>
              </w:rPr>
            </w:pPr>
            <w:r w:rsidRPr="00CF66C5">
              <w:rPr>
                <w:sz w:val="18"/>
                <w:szCs w:val="18"/>
              </w:rPr>
              <w:t xml:space="preserve">Candidate clearly and regularly aligns lesson objectives and lesson assessments to the learning standards for the discipline. </w:t>
            </w:r>
          </w:p>
        </w:tc>
        <w:tc>
          <w:tcPr>
            <w:tcW w:w="2596" w:type="dxa"/>
          </w:tcPr>
          <w:p w:rsidR="000F483D" w:rsidRPr="00CF66C5" w:rsidRDefault="000F483D" w:rsidP="00210E63">
            <w:pPr>
              <w:rPr>
                <w:sz w:val="18"/>
                <w:szCs w:val="18"/>
              </w:rPr>
            </w:pPr>
            <w:r w:rsidRPr="00CF66C5">
              <w:rPr>
                <w:sz w:val="18"/>
                <w:szCs w:val="18"/>
              </w:rPr>
              <w:t>Candidate is becoming more consistent in the alignment of lesson objectives and/or lesson assessments to the learning standards for the discipline.</w:t>
            </w:r>
          </w:p>
        </w:tc>
        <w:tc>
          <w:tcPr>
            <w:tcW w:w="2596" w:type="dxa"/>
          </w:tcPr>
          <w:p w:rsidR="000F483D" w:rsidRPr="00CF66C5" w:rsidRDefault="000F483D" w:rsidP="00210E63">
            <w:pPr>
              <w:rPr>
                <w:sz w:val="18"/>
                <w:szCs w:val="18"/>
              </w:rPr>
            </w:pPr>
            <w:r w:rsidRPr="00CF66C5">
              <w:rPr>
                <w:sz w:val="18"/>
                <w:szCs w:val="18"/>
              </w:rPr>
              <w:t>Candidate does not align objectives and/or lesson assessments to learning standards.</w:t>
            </w:r>
          </w:p>
        </w:tc>
        <w:tc>
          <w:tcPr>
            <w:tcW w:w="1260" w:type="dxa"/>
          </w:tcPr>
          <w:p w:rsidR="000F483D" w:rsidRPr="00CF66C5" w:rsidRDefault="000F483D" w:rsidP="00210E63">
            <w:pPr>
              <w:jc w:val="center"/>
              <w:rPr>
                <w:b/>
                <w:szCs w:val="20"/>
              </w:rPr>
            </w:pPr>
          </w:p>
        </w:tc>
      </w:tr>
      <w:tr w:rsidR="000F483D" w:rsidRPr="00CF66C5" w:rsidTr="000F483D">
        <w:tc>
          <w:tcPr>
            <w:tcW w:w="2595" w:type="dxa"/>
          </w:tcPr>
          <w:p w:rsidR="000F483D" w:rsidRPr="00CF66C5" w:rsidRDefault="000F483D" w:rsidP="00210E63">
            <w:pPr>
              <w:rPr>
                <w:b/>
                <w:szCs w:val="20"/>
              </w:rPr>
            </w:pPr>
            <w:r w:rsidRPr="00CF66C5">
              <w:rPr>
                <w:b/>
                <w:szCs w:val="20"/>
              </w:rPr>
              <w:t>PL-4 Develops lesson plan with introduction, procedures and closure. (NEW!)</w:t>
            </w:r>
          </w:p>
        </w:tc>
        <w:tc>
          <w:tcPr>
            <w:tcW w:w="2596" w:type="dxa"/>
          </w:tcPr>
          <w:p w:rsidR="000F483D" w:rsidRPr="00CF66C5" w:rsidRDefault="000F483D" w:rsidP="00210E63">
            <w:pPr>
              <w:rPr>
                <w:sz w:val="18"/>
                <w:szCs w:val="18"/>
              </w:rPr>
            </w:pPr>
            <w:r w:rsidRPr="00CF66C5">
              <w:rPr>
                <w:sz w:val="18"/>
                <w:szCs w:val="18"/>
              </w:rPr>
              <w:t xml:space="preserve">Candidate’s lesson plan is well structured. Lesson introduction and procedures are creative and transitions from one part of the lesson to the next are clearly connected. </w:t>
            </w:r>
          </w:p>
        </w:tc>
        <w:tc>
          <w:tcPr>
            <w:tcW w:w="2595" w:type="dxa"/>
          </w:tcPr>
          <w:p w:rsidR="000F483D" w:rsidRPr="00CF66C5" w:rsidRDefault="000F483D" w:rsidP="00210E63">
            <w:pPr>
              <w:rPr>
                <w:sz w:val="18"/>
                <w:szCs w:val="18"/>
              </w:rPr>
            </w:pPr>
            <w:r w:rsidRPr="00CF66C5">
              <w:rPr>
                <w:sz w:val="18"/>
                <w:szCs w:val="18"/>
              </w:rPr>
              <w:t>Candidate’s plan is well organized, with lesson introduction, procedures, and closure .</w:t>
            </w:r>
          </w:p>
        </w:tc>
        <w:tc>
          <w:tcPr>
            <w:tcW w:w="2596" w:type="dxa"/>
          </w:tcPr>
          <w:p w:rsidR="000F483D" w:rsidRPr="00CF66C5" w:rsidRDefault="000F483D" w:rsidP="00210E63">
            <w:pPr>
              <w:rPr>
                <w:sz w:val="18"/>
                <w:szCs w:val="18"/>
              </w:rPr>
            </w:pPr>
            <w:r w:rsidRPr="00CF66C5">
              <w:rPr>
                <w:sz w:val="18"/>
                <w:szCs w:val="18"/>
              </w:rPr>
              <w:t>Candidate’s plans use a recognizable lesson structure, though it is not uniformly maintained throughout.</w:t>
            </w:r>
          </w:p>
        </w:tc>
        <w:tc>
          <w:tcPr>
            <w:tcW w:w="2596" w:type="dxa"/>
          </w:tcPr>
          <w:p w:rsidR="000F483D" w:rsidRPr="00CF66C5" w:rsidRDefault="000F483D" w:rsidP="00210E63">
            <w:pPr>
              <w:rPr>
                <w:sz w:val="18"/>
                <w:szCs w:val="18"/>
              </w:rPr>
            </w:pPr>
            <w:r w:rsidRPr="00CF66C5">
              <w:rPr>
                <w:sz w:val="18"/>
                <w:szCs w:val="18"/>
              </w:rPr>
              <w:t>Candidate does not plan effective lesson introduction, procedures, and closure</w:t>
            </w:r>
          </w:p>
        </w:tc>
        <w:tc>
          <w:tcPr>
            <w:tcW w:w="1260" w:type="dxa"/>
          </w:tcPr>
          <w:p w:rsidR="000F483D" w:rsidRPr="00CF66C5" w:rsidRDefault="000F483D" w:rsidP="00210E63">
            <w:pPr>
              <w:rPr>
                <w:b/>
                <w:szCs w:val="20"/>
              </w:rPr>
            </w:pPr>
          </w:p>
        </w:tc>
      </w:tr>
      <w:tr w:rsidR="000F483D" w:rsidRPr="00CF66C5" w:rsidTr="000F483D">
        <w:tc>
          <w:tcPr>
            <w:tcW w:w="2595" w:type="dxa"/>
          </w:tcPr>
          <w:p w:rsidR="000F483D" w:rsidRPr="00CF66C5" w:rsidRDefault="000F483D" w:rsidP="00210E63">
            <w:pPr>
              <w:rPr>
                <w:b/>
                <w:szCs w:val="20"/>
              </w:rPr>
            </w:pPr>
            <w:r w:rsidRPr="00CF66C5">
              <w:rPr>
                <w:b/>
                <w:szCs w:val="20"/>
              </w:rPr>
              <w:t xml:space="preserve">PL-5 Meaningfully connects content to pupils’ life experiences and prior learning. </w:t>
            </w:r>
          </w:p>
        </w:tc>
        <w:tc>
          <w:tcPr>
            <w:tcW w:w="2596" w:type="dxa"/>
          </w:tcPr>
          <w:p w:rsidR="000F483D" w:rsidRPr="00CF66C5" w:rsidRDefault="000F483D" w:rsidP="00210E63">
            <w:pPr>
              <w:rPr>
                <w:sz w:val="18"/>
                <w:szCs w:val="18"/>
              </w:rPr>
            </w:pPr>
            <w:r w:rsidRPr="00CF66C5">
              <w:rPr>
                <w:sz w:val="18"/>
                <w:szCs w:val="18"/>
              </w:rPr>
              <w:t>Candidate consistently and meaningfully connects content to pupils’ life experiences and prompts students to consider and make connections to different perspectives.</w:t>
            </w:r>
          </w:p>
          <w:p w:rsidR="000F483D" w:rsidRPr="00CF66C5" w:rsidRDefault="000F483D" w:rsidP="00210E63">
            <w:pPr>
              <w:rPr>
                <w:sz w:val="18"/>
                <w:szCs w:val="18"/>
              </w:rPr>
            </w:pPr>
          </w:p>
        </w:tc>
        <w:tc>
          <w:tcPr>
            <w:tcW w:w="2595" w:type="dxa"/>
          </w:tcPr>
          <w:p w:rsidR="000F483D" w:rsidRPr="00CF66C5" w:rsidRDefault="000F483D" w:rsidP="00210E63">
            <w:pPr>
              <w:rPr>
                <w:sz w:val="18"/>
                <w:szCs w:val="18"/>
              </w:rPr>
            </w:pPr>
            <w:r w:rsidRPr="00CF66C5">
              <w:rPr>
                <w:sz w:val="18"/>
                <w:szCs w:val="18"/>
              </w:rPr>
              <w:t>Candidate consistently and meaningfully connects content to pupils’ life experiences and prior learning.</w:t>
            </w:r>
          </w:p>
        </w:tc>
        <w:tc>
          <w:tcPr>
            <w:tcW w:w="2596" w:type="dxa"/>
          </w:tcPr>
          <w:p w:rsidR="000F483D" w:rsidRPr="00CF66C5" w:rsidRDefault="000F483D" w:rsidP="00210E63">
            <w:pPr>
              <w:rPr>
                <w:sz w:val="18"/>
                <w:szCs w:val="18"/>
              </w:rPr>
            </w:pPr>
            <w:r w:rsidRPr="00CF66C5">
              <w:rPr>
                <w:sz w:val="18"/>
                <w:szCs w:val="18"/>
              </w:rPr>
              <w:t>Candidate is beginning to make meaningful content connections to pupils’ life experiences and prior learning.</w:t>
            </w:r>
          </w:p>
        </w:tc>
        <w:tc>
          <w:tcPr>
            <w:tcW w:w="2596" w:type="dxa"/>
          </w:tcPr>
          <w:p w:rsidR="000F483D" w:rsidRPr="00CF66C5" w:rsidRDefault="000F483D" w:rsidP="00210E63">
            <w:pPr>
              <w:rPr>
                <w:sz w:val="18"/>
                <w:szCs w:val="18"/>
              </w:rPr>
            </w:pPr>
            <w:r w:rsidRPr="00CF66C5">
              <w:rPr>
                <w:sz w:val="18"/>
                <w:szCs w:val="18"/>
              </w:rPr>
              <w:t>Candidate does not meaningfully connect content to pupils’ life experiences</w:t>
            </w:r>
          </w:p>
        </w:tc>
        <w:tc>
          <w:tcPr>
            <w:tcW w:w="1260" w:type="dxa"/>
          </w:tcPr>
          <w:p w:rsidR="000F483D" w:rsidRPr="00CF66C5" w:rsidRDefault="000F483D" w:rsidP="00210E63">
            <w:pPr>
              <w:jc w:val="center"/>
              <w:rPr>
                <w:b/>
                <w:szCs w:val="20"/>
              </w:rPr>
            </w:pPr>
          </w:p>
        </w:tc>
      </w:tr>
      <w:tr w:rsidR="000F483D" w:rsidRPr="00CF66C5" w:rsidTr="000F483D">
        <w:tc>
          <w:tcPr>
            <w:tcW w:w="2595" w:type="dxa"/>
          </w:tcPr>
          <w:p w:rsidR="000F483D" w:rsidRPr="00CF66C5" w:rsidRDefault="000F483D" w:rsidP="00210E63">
            <w:pPr>
              <w:rPr>
                <w:b/>
                <w:szCs w:val="20"/>
              </w:rPr>
            </w:pPr>
            <w:r w:rsidRPr="00CF66C5">
              <w:rPr>
                <w:b/>
                <w:szCs w:val="20"/>
              </w:rPr>
              <w:t xml:space="preserve">PL-6 Selects and creates materials and resources (including </w:t>
            </w:r>
            <w:r w:rsidRPr="00CF66C5">
              <w:rPr>
                <w:b/>
                <w:szCs w:val="20"/>
              </w:rPr>
              <w:lastRenderedPageBreak/>
              <w:t>assistive technologies where appropriate) to enhance learning for all pupils.</w:t>
            </w:r>
          </w:p>
        </w:tc>
        <w:tc>
          <w:tcPr>
            <w:tcW w:w="2596" w:type="dxa"/>
          </w:tcPr>
          <w:p w:rsidR="000F483D" w:rsidRPr="00CF66C5" w:rsidRDefault="000F483D" w:rsidP="00210E63">
            <w:pPr>
              <w:rPr>
                <w:sz w:val="18"/>
                <w:szCs w:val="18"/>
              </w:rPr>
            </w:pPr>
            <w:r w:rsidRPr="00CF66C5">
              <w:rPr>
                <w:sz w:val="18"/>
                <w:szCs w:val="18"/>
              </w:rPr>
              <w:lastRenderedPageBreak/>
              <w:t xml:space="preserve">Candidate strategically selects or creates instructional </w:t>
            </w:r>
            <w:r w:rsidRPr="00CF66C5">
              <w:rPr>
                <w:sz w:val="18"/>
                <w:szCs w:val="18"/>
              </w:rPr>
              <w:lastRenderedPageBreak/>
              <w:t>materials to enhance learning for all pupils, and takes the initiative to identify and promote the pupils’ use of assistive technologies where appropriate.</w:t>
            </w:r>
          </w:p>
        </w:tc>
        <w:tc>
          <w:tcPr>
            <w:tcW w:w="2595" w:type="dxa"/>
          </w:tcPr>
          <w:p w:rsidR="000F483D" w:rsidRPr="00CF66C5" w:rsidRDefault="000F483D" w:rsidP="00210E63">
            <w:pPr>
              <w:rPr>
                <w:sz w:val="18"/>
                <w:szCs w:val="18"/>
              </w:rPr>
            </w:pPr>
            <w:r w:rsidRPr="00CF66C5">
              <w:rPr>
                <w:sz w:val="18"/>
                <w:szCs w:val="18"/>
              </w:rPr>
              <w:lastRenderedPageBreak/>
              <w:t xml:space="preserve">Candidate strategically selects or creates instructional </w:t>
            </w:r>
            <w:r w:rsidRPr="00CF66C5">
              <w:rPr>
                <w:sz w:val="18"/>
                <w:szCs w:val="18"/>
              </w:rPr>
              <w:lastRenderedPageBreak/>
              <w:t>materials and resources that enhance learning for all pupils, and supports pupils in their use of assistive technologies where appropriate.</w:t>
            </w:r>
          </w:p>
        </w:tc>
        <w:tc>
          <w:tcPr>
            <w:tcW w:w="2596" w:type="dxa"/>
          </w:tcPr>
          <w:p w:rsidR="000F483D" w:rsidRPr="00CF66C5" w:rsidRDefault="000F483D" w:rsidP="00210E63">
            <w:pPr>
              <w:rPr>
                <w:sz w:val="18"/>
                <w:szCs w:val="18"/>
              </w:rPr>
            </w:pPr>
            <w:r w:rsidRPr="00CF66C5">
              <w:rPr>
                <w:sz w:val="18"/>
                <w:szCs w:val="18"/>
              </w:rPr>
              <w:lastRenderedPageBreak/>
              <w:t xml:space="preserve">Candidate is becoming more strategic in selecting or </w:t>
            </w:r>
            <w:r w:rsidRPr="00CF66C5">
              <w:rPr>
                <w:sz w:val="18"/>
                <w:szCs w:val="18"/>
              </w:rPr>
              <w:lastRenderedPageBreak/>
              <w:t>creating materials and resources that will enhance learning for pupils, and/</w:t>
            </w:r>
            <w:r w:rsidRPr="00CF66C5">
              <w:rPr>
                <w:b/>
                <w:sz w:val="18"/>
                <w:szCs w:val="18"/>
              </w:rPr>
              <w:t xml:space="preserve">or </w:t>
            </w:r>
            <w:r w:rsidRPr="00CF66C5">
              <w:rPr>
                <w:sz w:val="18"/>
                <w:szCs w:val="18"/>
              </w:rPr>
              <w:t>is beginning to support pupil use    of assistive technologies where appropriate.</w:t>
            </w:r>
          </w:p>
        </w:tc>
        <w:tc>
          <w:tcPr>
            <w:tcW w:w="2596" w:type="dxa"/>
          </w:tcPr>
          <w:p w:rsidR="000F483D" w:rsidRPr="00CF66C5" w:rsidRDefault="000F483D" w:rsidP="00210E63">
            <w:pPr>
              <w:rPr>
                <w:b/>
                <w:sz w:val="18"/>
                <w:szCs w:val="18"/>
              </w:rPr>
            </w:pPr>
            <w:r w:rsidRPr="00CF66C5">
              <w:rPr>
                <w:sz w:val="18"/>
                <w:szCs w:val="18"/>
              </w:rPr>
              <w:lastRenderedPageBreak/>
              <w:t xml:space="preserve">Candidate does not select or create materials and resources to </w:t>
            </w:r>
            <w:r w:rsidRPr="00CF66C5">
              <w:rPr>
                <w:sz w:val="18"/>
                <w:szCs w:val="18"/>
              </w:rPr>
              <w:lastRenderedPageBreak/>
              <w:t xml:space="preserve">enhance learning for all pupils </w:t>
            </w:r>
            <w:r w:rsidRPr="00CF66C5">
              <w:rPr>
                <w:b/>
                <w:sz w:val="18"/>
                <w:szCs w:val="18"/>
              </w:rPr>
              <w:t>OR</w:t>
            </w:r>
          </w:p>
          <w:p w:rsidR="000F483D" w:rsidRPr="00CF66C5" w:rsidRDefault="000F483D" w:rsidP="00210E63">
            <w:pPr>
              <w:rPr>
                <w:sz w:val="18"/>
                <w:szCs w:val="18"/>
              </w:rPr>
            </w:pPr>
            <w:r w:rsidRPr="00CF66C5">
              <w:rPr>
                <w:sz w:val="18"/>
                <w:szCs w:val="18"/>
              </w:rPr>
              <w:t>does not support student use of assistive technologies where appropriate.</w:t>
            </w:r>
          </w:p>
        </w:tc>
        <w:tc>
          <w:tcPr>
            <w:tcW w:w="1260" w:type="dxa"/>
          </w:tcPr>
          <w:p w:rsidR="000F483D" w:rsidRPr="00CF66C5" w:rsidRDefault="000F483D" w:rsidP="00210E63">
            <w:pPr>
              <w:jc w:val="center"/>
              <w:rPr>
                <w:b/>
                <w:szCs w:val="20"/>
              </w:rPr>
            </w:pPr>
          </w:p>
        </w:tc>
      </w:tr>
      <w:tr w:rsidR="000F483D" w:rsidRPr="00CF66C5" w:rsidTr="000F483D">
        <w:tc>
          <w:tcPr>
            <w:tcW w:w="2595" w:type="dxa"/>
          </w:tcPr>
          <w:p w:rsidR="000F483D" w:rsidRPr="00CF66C5" w:rsidRDefault="000F483D" w:rsidP="00210E63">
            <w:pPr>
              <w:rPr>
                <w:b/>
                <w:szCs w:val="20"/>
              </w:rPr>
            </w:pPr>
            <w:r w:rsidRPr="00CF66C5">
              <w:rPr>
                <w:b/>
                <w:szCs w:val="20"/>
              </w:rPr>
              <w:lastRenderedPageBreak/>
              <w:t>PL-7 Anticipates possible learning challenges for individual students and includes instructional supports within the lesson plan.</w:t>
            </w:r>
          </w:p>
        </w:tc>
        <w:tc>
          <w:tcPr>
            <w:tcW w:w="2596" w:type="dxa"/>
          </w:tcPr>
          <w:p w:rsidR="000F483D" w:rsidRPr="00CF66C5" w:rsidRDefault="000F483D" w:rsidP="00210E63">
            <w:pPr>
              <w:rPr>
                <w:sz w:val="18"/>
                <w:szCs w:val="18"/>
              </w:rPr>
            </w:pPr>
            <w:r w:rsidRPr="00CF66C5">
              <w:rPr>
                <w:sz w:val="18"/>
                <w:szCs w:val="18"/>
              </w:rPr>
              <w:t>Candidate consistently anticipates possible learning challenges for students. Lesson plans include supports and modifications which proactively address these potential challenges.</w:t>
            </w:r>
          </w:p>
        </w:tc>
        <w:tc>
          <w:tcPr>
            <w:tcW w:w="2595" w:type="dxa"/>
          </w:tcPr>
          <w:p w:rsidR="000F483D" w:rsidRPr="00CF66C5" w:rsidRDefault="000F483D" w:rsidP="00210E63">
            <w:pPr>
              <w:rPr>
                <w:sz w:val="18"/>
                <w:szCs w:val="18"/>
              </w:rPr>
            </w:pPr>
            <w:r w:rsidRPr="00CF66C5">
              <w:rPr>
                <w:sz w:val="18"/>
                <w:szCs w:val="18"/>
              </w:rPr>
              <w:t>Candidate frequently anticipates possible learning challenges for students. Lesson plans include supports to proactively address these potential challenges.</w:t>
            </w:r>
          </w:p>
        </w:tc>
        <w:tc>
          <w:tcPr>
            <w:tcW w:w="2596" w:type="dxa"/>
          </w:tcPr>
          <w:p w:rsidR="000F483D" w:rsidRPr="00CF66C5" w:rsidRDefault="000F483D" w:rsidP="00210E63">
            <w:pPr>
              <w:rPr>
                <w:sz w:val="18"/>
                <w:szCs w:val="18"/>
              </w:rPr>
            </w:pPr>
            <w:r w:rsidRPr="00CF66C5">
              <w:rPr>
                <w:sz w:val="18"/>
                <w:szCs w:val="18"/>
              </w:rPr>
              <w:t>Candidate occasionally anticipates possible learning challenges for students. Lesson plans sometimes include supports to proactively address these potential challenges.</w:t>
            </w:r>
          </w:p>
        </w:tc>
        <w:tc>
          <w:tcPr>
            <w:tcW w:w="2596" w:type="dxa"/>
          </w:tcPr>
          <w:p w:rsidR="000F483D" w:rsidRPr="00CF66C5" w:rsidRDefault="000F483D" w:rsidP="00210E63">
            <w:pPr>
              <w:rPr>
                <w:sz w:val="18"/>
                <w:szCs w:val="18"/>
              </w:rPr>
            </w:pPr>
            <w:r w:rsidRPr="00CF66C5">
              <w:rPr>
                <w:sz w:val="18"/>
                <w:szCs w:val="18"/>
              </w:rPr>
              <w:t xml:space="preserve">Candidate’s lesson plans do not show evidence that the candidate considers possible learning challenges for individual students. </w:t>
            </w:r>
          </w:p>
        </w:tc>
        <w:tc>
          <w:tcPr>
            <w:tcW w:w="1260" w:type="dxa"/>
          </w:tcPr>
          <w:p w:rsidR="000F483D" w:rsidRPr="00CF66C5" w:rsidRDefault="000F483D" w:rsidP="00210E63">
            <w:pPr>
              <w:rPr>
                <w:b/>
                <w:sz w:val="32"/>
                <w:szCs w:val="32"/>
              </w:rPr>
            </w:pPr>
          </w:p>
        </w:tc>
      </w:tr>
    </w:tbl>
    <w:p w:rsidR="000F483D" w:rsidRPr="00CF66C5" w:rsidRDefault="000F483D" w:rsidP="000F483D">
      <w:pPr>
        <w:jc w:val="center"/>
        <w:rPr>
          <w:b/>
          <w:szCs w:val="20"/>
        </w:rPr>
      </w:pPr>
    </w:p>
    <w:p w:rsidR="000F483D" w:rsidRPr="00CF66C5" w:rsidRDefault="000F483D" w:rsidP="000F483D">
      <w:pPr>
        <w:jc w:val="center"/>
        <w:rPr>
          <w:b/>
          <w:szCs w:val="20"/>
        </w:rPr>
      </w:pPr>
    </w:p>
    <w:p w:rsidR="000F483D" w:rsidRPr="00CF66C5" w:rsidRDefault="000F483D" w:rsidP="000F483D">
      <w:pPr>
        <w:jc w:val="center"/>
        <w:rPr>
          <w:b/>
          <w:szCs w:val="20"/>
        </w:rPr>
      </w:pPr>
    </w:p>
    <w:p w:rsidR="000F483D" w:rsidRPr="00CF66C5" w:rsidRDefault="000F483D" w:rsidP="000F483D">
      <w:pPr>
        <w:rPr>
          <w:b/>
          <w:szCs w:val="20"/>
        </w:rPr>
      </w:pPr>
      <w:r w:rsidRPr="00CF66C5">
        <w:rPr>
          <w:b/>
          <w:szCs w:val="20"/>
        </w:rPr>
        <w:br w:type="page"/>
      </w:r>
    </w:p>
    <w:p w:rsidR="000F483D" w:rsidRPr="00CF66C5" w:rsidRDefault="000F483D" w:rsidP="000F483D">
      <w:pPr>
        <w:jc w:val="center"/>
        <w:rPr>
          <w:b/>
          <w:szCs w:val="20"/>
        </w:rPr>
      </w:pPr>
      <w:r w:rsidRPr="00CF66C5">
        <w:rPr>
          <w:b/>
          <w:szCs w:val="20"/>
        </w:rPr>
        <w:lastRenderedPageBreak/>
        <w:t>Domain Two: The Learning Environment</w:t>
      </w:r>
    </w:p>
    <w:tbl>
      <w:tblPr>
        <w:tblStyle w:val="TableGrid"/>
        <w:tblW w:w="0" w:type="auto"/>
        <w:tblLook w:val="04A0" w:firstRow="1" w:lastRow="0" w:firstColumn="1" w:lastColumn="0" w:noHBand="0" w:noVBand="1"/>
      </w:tblPr>
      <w:tblGrid>
        <w:gridCol w:w="2281"/>
        <w:gridCol w:w="2322"/>
        <w:gridCol w:w="2305"/>
        <w:gridCol w:w="2306"/>
        <w:gridCol w:w="2559"/>
        <w:gridCol w:w="1177"/>
      </w:tblGrid>
      <w:tr w:rsidR="000F483D" w:rsidRPr="00CF66C5" w:rsidTr="00210E63">
        <w:tc>
          <w:tcPr>
            <w:tcW w:w="2595" w:type="dxa"/>
          </w:tcPr>
          <w:p w:rsidR="000F483D" w:rsidRPr="00CF66C5" w:rsidRDefault="000F483D" w:rsidP="00210E63">
            <w:pPr>
              <w:jc w:val="center"/>
              <w:rPr>
                <w:b/>
                <w:szCs w:val="20"/>
              </w:rPr>
            </w:pPr>
            <w:r w:rsidRPr="00CF66C5">
              <w:rPr>
                <w:b/>
                <w:szCs w:val="20"/>
              </w:rPr>
              <w:t>Performance Indicator</w:t>
            </w:r>
          </w:p>
        </w:tc>
        <w:tc>
          <w:tcPr>
            <w:tcW w:w="2596" w:type="dxa"/>
          </w:tcPr>
          <w:p w:rsidR="000F483D" w:rsidRPr="00CF66C5" w:rsidRDefault="000F483D" w:rsidP="00210E63">
            <w:pPr>
              <w:jc w:val="center"/>
              <w:rPr>
                <w:b/>
                <w:szCs w:val="20"/>
              </w:rPr>
            </w:pPr>
            <w:r w:rsidRPr="00CF66C5">
              <w:rPr>
                <w:b/>
                <w:szCs w:val="20"/>
              </w:rPr>
              <w:t>Highly Effective</w:t>
            </w:r>
          </w:p>
          <w:p w:rsidR="000F483D" w:rsidRPr="00CF66C5" w:rsidRDefault="000F483D" w:rsidP="00210E63">
            <w:pPr>
              <w:jc w:val="center"/>
              <w:rPr>
                <w:b/>
                <w:sz w:val="18"/>
                <w:szCs w:val="18"/>
              </w:rPr>
            </w:pPr>
            <w:r w:rsidRPr="00CF66C5">
              <w:rPr>
                <w:b/>
                <w:sz w:val="18"/>
                <w:szCs w:val="18"/>
              </w:rPr>
              <w:t>(at preservice level)</w:t>
            </w:r>
          </w:p>
          <w:p w:rsidR="000F483D" w:rsidRPr="00CF66C5" w:rsidRDefault="000F483D" w:rsidP="00210E63">
            <w:pPr>
              <w:jc w:val="center"/>
              <w:rPr>
                <w:b/>
                <w:szCs w:val="20"/>
              </w:rPr>
            </w:pPr>
            <w:r w:rsidRPr="00CF66C5">
              <w:rPr>
                <w:b/>
                <w:szCs w:val="20"/>
              </w:rPr>
              <w:t>4</w:t>
            </w:r>
          </w:p>
        </w:tc>
        <w:tc>
          <w:tcPr>
            <w:tcW w:w="2595" w:type="dxa"/>
          </w:tcPr>
          <w:p w:rsidR="000F483D" w:rsidRPr="00CF66C5" w:rsidRDefault="000F483D" w:rsidP="00210E63">
            <w:pPr>
              <w:jc w:val="center"/>
              <w:rPr>
                <w:b/>
                <w:szCs w:val="20"/>
              </w:rPr>
            </w:pPr>
            <w:r w:rsidRPr="00CF66C5">
              <w:rPr>
                <w:b/>
                <w:szCs w:val="20"/>
              </w:rPr>
              <w:t>Proficient</w:t>
            </w:r>
          </w:p>
          <w:p w:rsidR="000F483D" w:rsidRPr="00CF66C5" w:rsidRDefault="000F483D" w:rsidP="00210E63">
            <w:pPr>
              <w:jc w:val="center"/>
              <w:rPr>
                <w:b/>
                <w:szCs w:val="20"/>
              </w:rPr>
            </w:pPr>
            <w:r w:rsidRPr="00CF66C5">
              <w:rPr>
                <w:b/>
                <w:szCs w:val="20"/>
              </w:rPr>
              <w:t>3</w:t>
            </w:r>
          </w:p>
        </w:tc>
        <w:tc>
          <w:tcPr>
            <w:tcW w:w="2596" w:type="dxa"/>
          </w:tcPr>
          <w:p w:rsidR="000F483D" w:rsidRPr="00CF66C5" w:rsidRDefault="000F483D" w:rsidP="00210E63">
            <w:pPr>
              <w:jc w:val="center"/>
              <w:rPr>
                <w:b/>
                <w:szCs w:val="20"/>
              </w:rPr>
            </w:pPr>
            <w:r w:rsidRPr="00CF66C5">
              <w:rPr>
                <w:b/>
                <w:szCs w:val="20"/>
              </w:rPr>
              <w:t>Developing</w:t>
            </w:r>
          </w:p>
          <w:p w:rsidR="000F483D" w:rsidRPr="00CF66C5" w:rsidRDefault="000F483D" w:rsidP="00210E63">
            <w:pPr>
              <w:jc w:val="center"/>
              <w:rPr>
                <w:b/>
                <w:szCs w:val="20"/>
              </w:rPr>
            </w:pPr>
            <w:r w:rsidRPr="00CF66C5">
              <w:rPr>
                <w:b/>
                <w:szCs w:val="20"/>
              </w:rPr>
              <w:t>2</w:t>
            </w:r>
          </w:p>
        </w:tc>
        <w:tc>
          <w:tcPr>
            <w:tcW w:w="2596" w:type="dxa"/>
          </w:tcPr>
          <w:p w:rsidR="000F483D" w:rsidRPr="00CF66C5" w:rsidRDefault="000F483D" w:rsidP="00210E63">
            <w:pPr>
              <w:jc w:val="center"/>
              <w:rPr>
                <w:b/>
                <w:szCs w:val="20"/>
              </w:rPr>
            </w:pPr>
            <w:r w:rsidRPr="00CF66C5">
              <w:rPr>
                <w:b/>
                <w:szCs w:val="20"/>
              </w:rPr>
              <w:t>Unsatisfactory</w:t>
            </w:r>
          </w:p>
          <w:p w:rsidR="000F483D" w:rsidRPr="00CF66C5" w:rsidRDefault="000F483D" w:rsidP="00210E63">
            <w:pPr>
              <w:jc w:val="center"/>
              <w:rPr>
                <w:b/>
                <w:szCs w:val="20"/>
              </w:rPr>
            </w:pPr>
            <w:r w:rsidRPr="00CF66C5">
              <w:rPr>
                <w:b/>
                <w:szCs w:val="20"/>
              </w:rPr>
              <w:t>1</w:t>
            </w:r>
          </w:p>
        </w:tc>
        <w:tc>
          <w:tcPr>
            <w:tcW w:w="1170" w:type="dxa"/>
          </w:tcPr>
          <w:p w:rsidR="000F483D" w:rsidRPr="00CF66C5" w:rsidRDefault="000F483D" w:rsidP="00210E63">
            <w:pPr>
              <w:jc w:val="center"/>
              <w:rPr>
                <w:b/>
                <w:szCs w:val="20"/>
              </w:rPr>
            </w:pPr>
            <w:r w:rsidRPr="00CF66C5">
              <w:rPr>
                <w:b/>
                <w:szCs w:val="20"/>
              </w:rPr>
              <w:t>Not</w:t>
            </w:r>
          </w:p>
          <w:p w:rsidR="000F483D" w:rsidRPr="00CF66C5" w:rsidRDefault="000F483D" w:rsidP="00210E63">
            <w:pPr>
              <w:jc w:val="center"/>
              <w:rPr>
                <w:b/>
                <w:szCs w:val="20"/>
              </w:rPr>
            </w:pPr>
            <w:r w:rsidRPr="00CF66C5">
              <w:rPr>
                <w:b/>
                <w:szCs w:val="20"/>
              </w:rPr>
              <w:t>Observed</w:t>
            </w:r>
          </w:p>
        </w:tc>
      </w:tr>
      <w:tr w:rsidR="000F483D" w:rsidRPr="00CF66C5" w:rsidTr="00210E63">
        <w:tc>
          <w:tcPr>
            <w:tcW w:w="2595" w:type="dxa"/>
          </w:tcPr>
          <w:p w:rsidR="000F483D" w:rsidRPr="00CF66C5" w:rsidRDefault="000F483D" w:rsidP="00210E63">
            <w:pPr>
              <w:rPr>
                <w:b/>
                <w:szCs w:val="20"/>
              </w:rPr>
            </w:pPr>
            <w:r w:rsidRPr="00CF66C5">
              <w:rPr>
                <w:b/>
                <w:szCs w:val="20"/>
              </w:rPr>
              <w:t>E-1 Maintains a pupil-centered learning environment that is safe, positive and respectful.</w:t>
            </w:r>
          </w:p>
        </w:tc>
        <w:tc>
          <w:tcPr>
            <w:tcW w:w="2596" w:type="dxa"/>
          </w:tcPr>
          <w:p w:rsidR="000F483D" w:rsidRPr="00CF66C5" w:rsidRDefault="000F483D" w:rsidP="00210E63">
            <w:pPr>
              <w:rPr>
                <w:sz w:val="18"/>
                <w:szCs w:val="18"/>
              </w:rPr>
            </w:pPr>
            <w:r w:rsidRPr="00CF66C5">
              <w:rPr>
                <w:sz w:val="18"/>
                <w:szCs w:val="18"/>
              </w:rPr>
              <w:t>Candidate creates and maintains a positive learning environment in which all pupils are actively engaged, treated with respect, and feel emotionally safe. Pupils are encouraged to be active participants in creating a positive classroom community.</w:t>
            </w:r>
          </w:p>
        </w:tc>
        <w:tc>
          <w:tcPr>
            <w:tcW w:w="2595" w:type="dxa"/>
          </w:tcPr>
          <w:p w:rsidR="000F483D" w:rsidRPr="00CF66C5" w:rsidRDefault="000F483D" w:rsidP="00210E63">
            <w:pPr>
              <w:rPr>
                <w:sz w:val="18"/>
                <w:szCs w:val="18"/>
              </w:rPr>
            </w:pPr>
            <w:r w:rsidRPr="00CF66C5">
              <w:rPr>
                <w:sz w:val="18"/>
                <w:szCs w:val="18"/>
              </w:rPr>
              <w:t>Candidate creates and maintains a positive learning environment in which all pupils are actively engaged, treated with respect, and feel emotionally safe.</w:t>
            </w:r>
          </w:p>
        </w:tc>
        <w:tc>
          <w:tcPr>
            <w:tcW w:w="2596" w:type="dxa"/>
          </w:tcPr>
          <w:p w:rsidR="000F483D" w:rsidRPr="00CF66C5" w:rsidRDefault="000F483D" w:rsidP="00210E63">
            <w:pPr>
              <w:rPr>
                <w:sz w:val="18"/>
                <w:szCs w:val="18"/>
              </w:rPr>
            </w:pPr>
            <w:r w:rsidRPr="00CF66C5">
              <w:rPr>
                <w:sz w:val="18"/>
                <w:szCs w:val="18"/>
              </w:rPr>
              <w:t>Candidate is developing the ability to create a positive learning environment in which all pupils are actively engaged, treated with respect, and feel emotionally safe.</w:t>
            </w:r>
          </w:p>
        </w:tc>
        <w:tc>
          <w:tcPr>
            <w:tcW w:w="2596" w:type="dxa"/>
          </w:tcPr>
          <w:p w:rsidR="000F483D" w:rsidRPr="00CF66C5" w:rsidRDefault="000F483D" w:rsidP="00210E63">
            <w:pPr>
              <w:rPr>
                <w:sz w:val="18"/>
                <w:szCs w:val="18"/>
              </w:rPr>
            </w:pPr>
            <w:r w:rsidRPr="00CF66C5">
              <w:rPr>
                <w:sz w:val="18"/>
                <w:szCs w:val="18"/>
              </w:rPr>
              <w:t xml:space="preserve">Candidate does not maintain a pupil-centered learning environment that is safe, positive and respectful </w:t>
            </w:r>
            <w:r w:rsidRPr="00CF66C5">
              <w:rPr>
                <w:b/>
                <w:sz w:val="18"/>
                <w:szCs w:val="18"/>
              </w:rPr>
              <w:t xml:space="preserve">OR </w:t>
            </w:r>
            <w:r w:rsidRPr="00CF66C5">
              <w:rPr>
                <w:sz w:val="18"/>
                <w:szCs w:val="18"/>
              </w:rPr>
              <w:t>fails to show respect and/or caring for students</w:t>
            </w:r>
          </w:p>
        </w:tc>
        <w:tc>
          <w:tcPr>
            <w:tcW w:w="1170" w:type="dxa"/>
          </w:tcPr>
          <w:p w:rsidR="000F483D" w:rsidRPr="00CF66C5" w:rsidRDefault="000F483D" w:rsidP="00210E63">
            <w:pPr>
              <w:jc w:val="center"/>
              <w:rPr>
                <w:b/>
                <w:szCs w:val="20"/>
              </w:rPr>
            </w:pPr>
          </w:p>
        </w:tc>
      </w:tr>
      <w:tr w:rsidR="000F483D" w:rsidRPr="00CF66C5" w:rsidTr="00210E63">
        <w:tc>
          <w:tcPr>
            <w:tcW w:w="2595" w:type="dxa"/>
          </w:tcPr>
          <w:p w:rsidR="000F483D" w:rsidRPr="00CF66C5" w:rsidRDefault="000F483D" w:rsidP="00210E63">
            <w:pPr>
              <w:rPr>
                <w:b/>
                <w:szCs w:val="20"/>
              </w:rPr>
            </w:pPr>
            <w:r w:rsidRPr="00CF66C5">
              <w:rPr>
                <w:b/>
                <w:szCs w:val="20"/>
              </w:rPr>
              <w:t>E-2 Clearly teaches and reinforces the behavioral expectations for the classroom.</w:t>
            </w:r>
          </w:p>
        </w:tc>
        <w:tc>
          <w:tcPr>
            <w:tcW w:w="2596" w:type="dxa"/>
          </w:tcPr>
          <w:p w:rsidR="000F483D" w:rsidRPr="00CF66C5" w:rsidRDefault="000F483D" w:rsidP="00210E63">
            <w:pPr>
              <w:rPr>
                <w:sz w:val="18"/>
                <w:szCs w:val="18"/>
              </w:rPr>
            </w:pPr>
            <w:r w:rsidRPr="00CF66C5">
              <w:rPr>
                <w:szCs w:val="20"/>
              </w:rPr>
              <w:t>Candidate consistently teaches, models and reinforces the behavioral expectations for the classroom and provides opportunities for pupils to assist in the development of classroom rules.</w:t>
            </w:r>
          </w:p>
        </w:tc>
        <w:tc>
          <w:tcPr>
            <w:tcW w:w="2595" w:type="dxa"/>
          </w:tcPr>
          <w:p w:rsidR="000F483D" w:rsidRPr="00CF66C5" w:rsidRDefault="000F483D" w:rsidP="00210E63">
            <w:pPr>
              <w:rPr>
                <w:sz w:val="18"/>
                <w:szCs w:val="18"/>
              </w:rPr>
            </w:pPr>
            <w:r w:rsidRPr="00CF66C5">
              <w:rPr>
                <w:szCs w:val="20"/>
              </w:rPr>
              <w:t>Candidate consistently teaches, models and reinforces the behavioral expectations for the classroom.</w:t>
            </w:r>
          </w:p>
        </w:tc>
        <w:tc>
          <w:tcPr>
            <w:tcW w:w="2596" w:type="dxa"/>
          </w:tcPr>
          <w:p w:rsidR="000F483D" w:rsidRPr="00CF66C5" w:rsidRDefault="000F483D" w:rsidP="00210E63">
            <w:pPr>
              <w:rPr>
                <w:sz w:val="18"/>
                <w:szCs w:val="18"/>
              </w:rPr>
            </w:pPr>
            <w:r w:rsidRPr="00CF66C5">
              <w:rPr>
                <w:szCs w:val="20"/>
              </w:rPr>
              <w:t>Candidate is becoming more consistent in teaching, modeling and reinforcing the behavioral expectations for the classroom.</w:t>
            </w:r>
          </w:p>
        </w:tc>
        <w:tc>
          <w:tcPr>
            <w:tcW w:w="2596" w:type="dxa"/>
          </w:tcPr>
          <w:p w:rsidR="000F483D" w:rsidRPr="00CF66C5" w:rsidRDefault="000F483D" w:rsidP="00210E63">
            <w:pPr>
              <w:rPr>
                <w:sz w:val="18"/>
                <w:szCs w:val="18"/>
              </w:rPr>
            </w:pPr>
            <w:r w:rsidRPr="00CF66C5">
              <w:rPr>
                <w:sz w:val="18"/>
                <w:szCs w:val="18"/>
              </w:rPr>
              <w:t>Candidate does not address the  behavioral expectations for the classroom while teaching.</w:t>
            </w:r>
          </w:p>
        </w:tc>
        <w:tc>
          <w:tcPr>
            <w:tcW w:w="1170" w:type="dxa"/>
          </w:tcPr>
          <w:p w:rsidR="000F483D" w:rsidRPr="00CF66C5" w:rsidRDefault="000F483D" w:rsidP="00210E63">
            <w:pPr>
              <w:jc w:val="center"/>
              <w:rPr>
                <w:b/>
                <w:szCs w:val="20"/>
              </w:rPr>
            </w:pPr>
          </w:p>
        </w:tc>
      </w:tr>
      <w:tr w:rsidR="000F483D" w:rsidRPr="00CF66C5" w:rsidTr="00210E63">
        <w:tc>
          <w:tcPr>
            <w:tcW w:w="2595" w:type="dxa"/>
          </w:tcPr>
          <w:p w:rsidR="000F483D" w:rsidRPr="00CF66C5" w:rsidRDefault="000F483D" w:rsidP="00210E63">
            <w:pPr>
              <w:rPr>
                <w:b/>
                <w:szCs w:val="20"/>
              </w:rPr>
            </w:pPr>
            <w:r w:rsidRPr="00CF66C5">
              <w:rPr>
                <w:b/>
                <w:szCs w:val="20"/>
              </w:rPr>
              <w:t xml:space="preserve">E-3 Uses a variety of effective positive management strategies to establish and maintain appropriate </w:t>
            </w:r>
            <w:r w:rsidRPr="00CF66C5">
              <w:rPr>
                <w:b/>
                <w:szCs w:val="20"/>
              </w:rPr>
              <w:lastRenderedPageBreak/>
              <w:t>behavior.</w:t>
            </w:r>
          </w:p>
        </w:tc>
        <w:tc>
          <w:tcPr>
            <w:tcW w:w="2596" w:type="dxa"/>
          </w:tcPr>
          <w:p w:rsidR="000F483D" w:rsidRPr="00CF66C5" w:rsidRDefault="000F483D" w:rsidP="00210E63">
            <w:pPr>
              <w:rPr>
                <w:sz w:val="18"/>
                <w:szCs w:val="18"/>
              </w:rPr>
            </w:pPr>
            <w:r w:rsidRPr="00CF66C5">
              <w:rPr>
                <w:sz w:val="18"/>
                <w:szCs w:val="18"/>
              </w:rPr>
              <w:lastRenderedPageBreak/>
              <w:t xml:space="preserve">Candidate strategically uses a variety of effective positive management strategies to establish and maintain appropriate behavior. </w:t>
            </w:r>
            <w:r w:rsidRPr="00CF66C5">
              <w:rPr>
                <w:sz w:val="18"/>
                <w:szCs w:val="18"/>
              </w:rPr>
              <w:lastRenderedPageBreak/>
              <w:t>Strategies are selected to address the function of the behavior.</w:t>
            </w:r>
          </w:p>
        </w:tc>
        <w:tc>
          <w:tcPr>
            <w:tcW w:w="2595" w:type="dxa"/>
          </w:tcPr>
          <w:p w:rsidR="000F483D" w:rsidRPr="00CF66C5" w:rsidRDefault="000F483D" w:rsidP="00210E63">
            <w:pPr>
              <w:rPr>
                <w:sz w:val="18"/>
                <w:szCs w:val="18"/>
              </w:rPr>
            </w:pPr>
            <w:r w:rsidRPr="00CF66C5">
              <w:rPr>
                <w:sz w:val="18"/>
                <w:szCs w:val="18"/>
              </w:rPr>
              <w:lastRenderedPageBreak/>
              <w:t>Candidate regularly uses a variety of effective positive management strategies to establish and maintain appropriate behavior.</w:t>
            </w:r>
          </w:p>
        </w:tc>
        <w:tc>
          <w:tcPr>
            <w:tcW w:w="2596" w:type="dxa"/>
          </w:tcPr>
          <w:p w:rsidR="000F483D" w:rsidRPr="00CF66C5" w:rsidRDefault="000F483D" w:rsidP="00210E63">
            <w:pPr>
              <w:rPr>
                <w:sz w:val="18"/>
                <w:szCs w:val="18"/>
              </w:rPr>
            </w:pPr>
            <w:r w:rsidRPr="00CF66C5">
              <w:rPr>
                <w:sz w:val="18"/>
                <w:szCs w:val="18"/>
              </w:rPr>
              <w:t>Candidate is beginning to use effective and positive management strategies to maintain desired behavior.</w:t>
            </w:r>
          </w:p>
        </w:tc>
        <w:tc>
          <w:tcPr>
            <w:tcW w:w="2596" w:type="dxa"/>
          </w:tcPr>
          <w:p w:rsidR="000F483D" w:rsidRPr="00CF66C5" w:rsidRDefault="000F483D" w:rsidP="00210E63">
            <w:pPr>
              <w:rPr>
                <w:sz w:val="18"/>
                <w:szCs w:val="18"/>
              </w:rPr>
            </w:pPr>
            <w:r w:rsidRPr="00CF66C5">
              <w:rPr>
                <w:sz w:val="18"/>
                <w:szCs w:val="18"/>
              </w:rPr>
              <w:t>Candidate does not use effective positive management strategies to address behavior.</w:t>
            </w:r>
          </w:p>
        </w:tc>
        <w:tc>
          <w:tcPr>
            <w:tcW w:w="1170" w:type="dxa"/>
          </w:tcPr>
          <w:p w:rsidR="000F483D" w:rsidRPr="00CF66C5" w:rsidRDefault="000F483D" w:rsidP="00210E63">
            <w:pPr>
              <w:jc w:val="center"/>
              <w:rPr>
                <w:b/>
                <w:szCs w:val="20"/>
              </w:rPr>
            </w:pPr>
          </w:p>
        </w:tc>
      </w:tr>
      <w:tr w:rsidR="000F483D" w:rsidRPr="00CF66C5" w:rsidTr="00210E63">
        <w:tc>
          <w:tcPr>
            <w:tcW w:w="2595" w:type="dxa"/>
          </w:tcPr>
          <w:p w:rsidR="000F483D" w:rsidRPr="00CF66C5" w:rsidRDefault="000F483D" w:rsidP="00210E63">
            <w:pPr>
              <w:rPr>
                <w:b/>
                <w:szCs w:val="20"/>
              </w:rPr>
            </w:pPr>
            <w:r w:rsidRPr="00CF66C5">
              <w:rPr>
                <w:b/>
                <w:szCs w:val="20"/>
              </w:rPr>
              <w:lastRenderedPageBreak/>
              <w:t>E-4 Monitors pupils’ behaviors.</w:t>
            </w:r>
          </w:p>
        </w:tc>
        <w:tc>
          <w:tcPr>
            <w:tcW w:w="2596" w:type="dxa"/>
          </w:tcPr>
          <w:p w:rsidR="000F483D" w:rsidRPr="00CF66C5" w:rsidRDefault="000F483D" w:rsidP="00210E63">
            <w:pPr>
              <w:rPr>
                <w:sz w:val="18"/>
                <w:szCs w:val="18"/>
              </w:rPr>
            </w:pPr>
            <w:r w:rsidRPr="00CF66C5">
              <w:rPr>
                <w:sz w:val="18"/>
                <w:szCs w:val="18"/>
              </w:rPr>
              <w:t>Candidate uses formal and informal methods to systematically and consistently monitor pupils’ behavior and provide constructive feedback.</w:t>
            </w:r>
          </w:p>
          <w:p w:rsidR="000F483D" w:rsidRPr="00CF66C5" w:rsidRDefault="000F483D" w:rsidP="00210E63">
            <w:pPr>
              <w:rPr>
                <w:sz w:val="18"/>
                <w:szCs w:val="18"/>
              </w:rPr>
            </w:pPr>
            <w:r w:rsidRPr="00CF66C5">
              <w:rPr>
                <w:sz w:val="18"/>
                <w:szCs w:val="18"/>
              </w:rPr>
              <w:t>Pupils are encouraged to monitor their own and peer’s behavior, correcting one another respectfully.</w:t>
            </w:r>
          </w:p>
        </w:tc>
        <w:tc>
          <w:tcPr>
            <w:tcW w:w="2595" w:type="dxa"/>
          </w:tcPr>
          <w:p w:rsidR="000F483D" w:rsidRPr="00CF66C5" w:rsidRDefault="000F483D" w:rsidP="00210E63">
            <w:pPr>
              <w:rPr>
                <w:sz w:val="18"/>
                <w:szCs w:val="18"/>
              </w:rPr>
            </w:pPr>
            <w:r w:rsidRPr="00CF66C5">
              <w:rPr>
                <w:sz w:val="18"/>
                <w:szCs w:val="18"/>
              </w:rPr>
              <w:t>Candidate uses formal and informal methods to systematically and consistently monitor pupils’ behavior and provide constructive feedback.</w:t>
            </w:r>
          </w:p>
        </w:tc>
        <w:tc>
          <w:tcPr>
            <w:tcW w:w="2596" w:type="dxa"/>
          </w:tcPr>
          <w:p w:rsidR="000F483D" w:rsidRPr="00CF66C5" w:rsidRDefault="000F483D" w:rsidP="00210E63">
            <w:pPr>
              <w:rPr>
                <w:sz w:val="18"/>
                <w:szCs w:val="18"/>
              </w:rPr>
            </w:pPr>
            <w:r w:rsidRPr="00CF66C5">
              <w:rPr>
                <w:sz w:val="18"/>
                <w:szCs w:val="18"/>
              </w:rPr>
              <w:t>Candidate is developing formal and informal methods to systematically monitor pupils’ behavior and provide constructive feedback.</w:t>
            </w:r>
          </w:p>
        </w:tc>
        <w:tc>
          <w:tcPr>
            <w:tcW w:w="2596" w:type="dxa"/>
          </w:tcPr>
          <w:p w:rsidR="000F483D" w:rsidRPr="00CF66C5" w:rsidRDefault="000F483D" w:rsidP="00210E63">
            <w:pPr>
              <w:rPr>
                <w:sz w:val="18"/>
                <w:szCs w:val="18"/>
              </w:rPr>
            </w:pPr>
            <w:r w:rsidRPr="00CF66C5">
              <w:rPr>
                <w:sz w:val="18"/>
                <w:szCs w:val="18"/>
              </w:rPr>
              <w:t xml:space="preserve">Candidate does not monitor pupils’ behaviors </w:t>
            </w:r>
            <w:r w:rsidRPr="00CF66C5">
              <w:rPr>
                <w:b/>
                <w:sz w:val="18"/>
                <w:szCs w:val="18"/>
              </w:rPr>
              <w:t xml:space="preserve">OR </w:t>
            </w:r>
            <w:r w:rsidRPr="00CF66C5">
              <w:rPr>
                <w:sz w:val="18"/>
                <w:szCs w:val="18"/>
              </w:rPr>
              <w:t>does not intervene when students are acting inappropriately/being disrespectful.</w:t>
            </w:r>
          </w:p>
        </w:tc>
        <w:tc>
          <w:tcPr>
            <w:tcW w:w="1170" w:type="dxa"/>
          </w:tcPr>
          <w:p w:rsidR="000F483D" w:rsidRPr="00CF66C5" w:rsidRDefault="000F483D" w:rsidP="00210E63">
            <w:pPr>
              <w:jc w:val="center"/>
              <w:rPr>
                <w:b/>
                <w:szCs w:val="20"/>
              </w:rPr>
            </w:pPr>
          </w:p>
        </w:tc>
      </w:tr>
    </w:tbl>
    <w:p w:rsidR="000F483D" w:rsidRPr="00CF66C5" w:rsidRDefault="000F483D" w:rsidP="000F483D">
      <w:pPr>
        <w:rPr>
          <w:b/>
          <w:szCs w:val="20"/>
        </w:rPr>
      </w:pPr>
    </w:p>
    <w:p w:rsidR="000F483D" w:rsidRPr="00CF66C5" w:rsidRDefault="000F483D" w:rsidP="000F483D">
      <w:pPr>
        <w:rPr>
          <w:b/>
          <w:szCs w:val="20"/>
        </w:rPr>
      </w:pPr>
      <w:r w:rsidRPr="00CF66C5">
        <w:rPr>
          <w:b/>
          <w:szCs w:val="20"/>
        </w:rPr>
        <w:br w:type="page"/>
      </w:r>
    </w:p>
    <w:p w:rsidR="000F483D" w:rsidRPr="00CF66C5" w:rsidRDefault="000F483D" w:rsidP="000F483D">
      <w:pPr>
        <w:rPr>
          <w:b/>
          <w:szCs w:val="20"/>
        </w:rPr>
      </w:pPr>
    </w:p>
    <w:p w:rsidR="000F483D" w:rsidRPr="00CF66C5" w:rsidRDefault="000F483D" w:rsidP="000F483D">
      <w:pPr>
        <w:jc w:val="center"/>
        <w:rPr>
          <w:b/>
          <w:szCs w:val="20"/>
        </w:rPr>
      </w:pPr>
      <w:r w:rsidRPr="00CF66C5">
        <w:rPr>
          <w:b/>
          <w:szCs w:val="20"/>
        </w:rPr>
        <w:t>Domain Three: Instruction</w:t>
      </w:r>
    </w:p>
    <w:tbl>
      <w:tblPr>
        <w:tblStyle w:val="TableGrid"/>
        <w:tblW w:w="0" w:type="auto"/>
        <w:tblLook w:val="04A0" w:firstRow="1" w:lastRow="0" w:firstColumn="1" w:lastColumn="0" w:noHBand="0" w:noVBand="1"/>
      </w:tblPr>
      <w:tblGrid>
        <w:gridCol w:w="2398"/>
        <w:gridCol w:w="2339"/>
        <w:gridCol w:w="2338"/>
        <w:gridCol w:w="2339"/>
        <w:gridCol w:w="2359"/>
        <w:gridCol w:w="1177"/>
      </w:tblGrid>
      <w:tr w:rsidR="000F483D" w:rsidRPr="00CF66C5" w:rsidTr="00210E63">
        <w:tc>
          <w:tcPr>
            <w:tcW w:w="2595" w:type="dxa"/>
          </w:tcPr>
          <w:p w:rsidR="000F483D" w:rsidRPr="00CF66C5" w:rsidRDefault="000F483D" w:rsidP="00210E63">
            <w:pPr>
              <w:jc w:val="center"/>
              <w:rPr>
                <w:b/>
                <w:szCs w:val="20"/>
              </w:rPr>
            </w:pPr>
            <w:r w:rsidRPr="00CF66C5">
              <w:rPr>
                <w:b/>
                <w:szCs w:val="20"/>
              </w:rPr>
              <w:t>Performance Indicator</w:t>
            </w:r>
          </w:p>
        </w:tc>
        <w:tc>
          <w:tcPr>
            <w:tcW w:w="2596" w:type="dxa"/>
          </w:tcPr>
          <w:p w:rsidR="000F483D" w:rsidRPr="00CF66C5" w:rsidRDefault="000F483D" w:rsidP="00210E63">
            <w:pPr>
              <w:jc w:val="center"/>
              <w:rPr>
                <w:b/>
                <w:szCs w:val="20"/>
              </w:rPr>
            </w:pPr>
            <w:r w:rsidRPr="00CF66C5">
              <w:rPr>
                <w:b/>
                <w:szCs w:val="20"/>
              </w:rPr>
              <w:t>Highly Effective</w:t>
            </w:r>
          </w:p>
          <w:p w:rsidR="000F483D" w:rsidRPr="00CF66C5" w:rsidRDefault="000F483D" w:rsidP="00210E63">
            <w:pPr>
              <w:jc w:val="center"/>
              <w:rPr>
                <w:b/>
                <w:sz w:val="18"/>
                <w:szCs w:val="18"/>
              </w:rPr>
            </w:pPr>
            <w:r w:rsidRPr="00CF66C5">
              <w:rPr>
                <w:b/>
                <w:sz w:val="18"/>
                <w:szCs w:val="18"/>
              </w:rPr>
              <w:t>(At preservice level)</w:t>
            </w:r>
          </w:p>
          <w:p w:rsidR="000F483D" w:rsidRPr="00CF66C5" w:rsidRDefault="000F483D" w:rsidP="00210E63">
            <w:pPr>
              <w:jc w:val="center"/>
              <w:rPr>
                <w:b/>
                <w:szCs w:val="20"/>
              </w:rPr>
            </w:pPr>
            <w:r w:rsidRPr="00CF66C5">
              <w:rPr>
                <w:b/>
                <w:szCs w:val="20"/>
              </w:rPr>
              <w:t>4</w:t>
            </w:r>
          </w:p>
        </w:tc>
        <w:tc>
          <w:tcPr>
            <w:tcW w:w="2595" w:type="dxa"/>
          </w:tcPr>
          <w:p w:rsidR="000F483D" w:rsidRPr="00CF66C5" w:rsidRDefault="000F483D" w:rsidP="00210E63">
            <w:pPr>
              <w:jc w:val="center"/>
              <w:rPr>
                <w:b/>
                <w:szCs w:val="20"/>
              </w:rPr>
            </w:pPr>
            <w:r w:rsidRPr="00CF66C5">
              <w:rPr>
                <w:b/>
                <w:szCs w:val="20"/>
              </w:rPr>
              <w:t>Proficient</w:t>
            </w:r>
          </w:p>
          <w:p w:rsidR="000F483D" w:rsidRPr="00CF66C5" w:rsidRDefault="000F483D" w:rsidP="00210E63">
            <w:pPr>
              <w:jc w:val="center"/>
              <w:rPr>
                <w:b/>
                <w:szCs w:val="20"/>
              </w:rPr>
            </w:pPr>
            <w:r w:rsidRPr="00CF66C5">
              <w:rPr>
                <w:b/>
                <w:szCs w:val="20"/>
              </w:rPr>
              <w:t>3</w:t>
            </w:r>
          </w:p>
        </w:tc>
        <w:tc>
          <w:tcPr>
            <w:tcW w:w="2596" w:type="dxa"/>
          </w:tcPr>
          <w:p w:rsidR="000F483D" w:rsidRPr="00CF66C5" w:rsidRDefault="000F483D" w:rsidP="00210E63">
            <w:pPr>
              <w:jc w:val="center"/>
              <w:rPr>
                <w:b/>
                <w:szCs w:val="20"/>
              </w:rPr>
            </w:pPr>
            <w:r w:rsidRPr="00CF66C5">
              <w:rPr>
                <w:b/>
                <w:szCs w:val="20"/>
              </w:rPr>
              <w:t>Developing</w:t>
            </w:r>
          </w:p>
          <w:p w:rsidR="000F483D" w:rsidRPr="00CF66C5" w:rsidRDefault="000F483D" w:rsidP="00210E63">
            <w:pPr>
              <w:jc w:val="center"/>
              <w:rPr>
                <w:b/>
                <w:szCs w:val="20"/>
              </w:rPr>
            </w:pPr>
            <w:r w:rsidRPr="00CF66C5">
              <w:rPr>
                <w:b/>
                <w:szCs w:val="20"/>
              </w:rPr>
              <w:t>2</w:t>
            </w:r>
          </w:p>
        </w:tc>
        <w:tc>
          <w:tcPr>
            <w:tcW w:w="2596" w:type="dxa"/>
          </w:tcPr>
          <w:p w:rsidR="000F483D" w:rsidRPr="00CF66C5" w:rsidRDefault="000F483D" w:rsidP="00210E63">
            <w:pPr>
              <w:jc w:val="center"/>
              <w:rPr>
                <w:b/>
                <w:szCs w:val="20"/>
              </w:rPr>
            </w:pPr>
            <w:r w:rsidRPr="00CF66C5">
              <w:rPr>
                <w:b/>
                <w:szCs w:val="20"/>
              </w:rPr>
              <w:t>Unsatisfactory</w:t>
            </w:r>
          </w:p>
          <w:p w:rsidR="000F483D" w:rsidRPr="00CF66C5" w:rsidRDefault="000F483D" w:rsidP="00210E63">
            <w:pPr>
              <w:jc w:val="center"/>
              <w:rPr>
                <w:b/>
                <w:szCs w:val="20"/>
              </w:rPr>
            </w:pPr>
            <w:r w:rsidRPr="00CF66C5">
              <w:rPr>
                <w:b/>
                <w:szCs w:val="20"/>
              </w:rPr>
              <w:t>1</w:t>
            </w:r>
          </w:p>
        </w:tc>
        <w:tc>
          <w:tcPr>
            <w:tcW w:w="1170" w:type="dxa"/>
          </w:tcPr>
          <w:p w:rsidR="000F483D" w:rsidRPr="00CF66C5" w:rsidRDefault="000F483D" w:rsidP="00210E63">
            <w:pPr>
              <w:jc w:val="center"/>
              <w:rPr>
                <w:b/>
                <w:szCs w:val="20"/>
              </w:rPr>
            </w:pPr>
            <w:r w:rsidRPr="00CF66C5">
              <w:rPr>
                <w:b/>
                <w:szCs w:val="20"/>
              </w:rPr>
              <w:t>Not</w:t>
            </w:r>
          </w:p>
          <w:p w:rsidR="000F483D" w:rsidRPr="00CF66C5" w:rsidRDefault="000F483D" w:rsidP="00210E63">
            <w:pPr>
              <w:jc w:val="center"/>
              <w:rPr>
                <w:b/>
                <w:szCs w:val="20"/>
              </w:rPr>
            </w:pPr>
            <w:r w:rsidRPr="00CF66C5">
              <w:rPr>
                <w:b/>
                <w:szCs w:val="20"/>
              </w:rPr>
              <w:t>Observed</w:t>
            </w:r>
          </w:p>
        </w:tc>
      </w:tr>
      <w:tr w:rsidR="000F483D" w:rsidRPr="00CF66C5" w:rsidTr="00210E63">
        <w:tc>
          <w:tcPr>
            <w:tcW w:w="2595" w:type="dxa"/>
          </w:tcPr>
          <w:p w:rsidR="000F483D" w:rsidRPr="00CF66C5" w:rsidRDefault="000F483D" w:rsidP="00210E63">
            <w:pPr>
              <w:rPr>
                <w:b/>
                <w:szCs w:val="20"/>
              </w:rPr>
            </w:pPr>
            <w:r w:rsidRPr="00CF66C5">
              <w:rPr>
                <w:b/>
                <w:szCs w:val="20"/>
              </w:rPr>
              <w:t>I-1 Engages pupils’ interest and involvement in lesson</w:t>
            </w:r>
          </w:p>
        </w:tc>
        <w:tc>
          <w:tcPr>
            <w:tcW w:w="2596" w:type="dxa"/>
          </w:tcPr>
          <w:p w:rsidR="000F483D" w:rsidRPr="00CF66C5" w:rsidRDefault="000F483D" w:rsidP="00210E63">
            <w:pPr>
              <w:rPr>
                <w:sz w:val="18"/>
                <w:szCs w:val="18"/>
              </w:rPr>
            </w:pPr>
            <w:r w:rsidRPr="00CF66C5">
              <w:rPr>
                <w:sz w:val="18"/>
                <w:szCs w:val="18"/>
              </w:rPr>
              <w:t>Candidate consistently uses creative and thought provoking techniques to engage all pupils’ interest and involvement in the lesson.  Students are primed for higher level thinking.</w:t>
            </w:r>
          </w:p>
        </w:tc>
        <w:tc>
          <w:tcPr>
            <w:tcW w:w="2595" w:type="dxa"/>
          </w:tcPr>
          <w:p w:rsidR="000F483D" w:rsidRPr="00CF66C5" w:rsidRDefault="000F483D" w:rsidP="00210E63">
            <w:pPr>
              <w:rPr>
                <w:sz w:val="18"/>
                <w:szCs w:val="18"/>
              </w:rPr>
            </w:pPr>
            <w:r w:rsidRPr="00CF66C5">
              <w:rPr>
                <w:sz w:val="18"/>
                <w:szCs w:val="18"/>
              </w:rPr>
              <w:t>Candidate consistently uses techniques to engage all pupils’ interest and involvement in the lesson.</w:t>
            </w:r>
          </w:p>
        </w:tc>
        <w:tc>
          <w:tcPr>
            <w:tcW w:w="2596" w:type="dxa"/>
          </w:tcPr>
          <w:p w:rsidR="000F483D" w:rsidRPr="00CF66C5" w:rsidRDefault="000F483D" w:rsidP="00210E63">
            <w:pPr>
              <w:rPr>
                <w:sz w:val="18"/>
                <w:szCs w:val="18"/>
              </w:rPr>
            </w:pPr>
            <w:r w:rsidRPr="00CF66C5">
              <w:rPr>
                <w:sz w:val="18"/>
                <w:szCs w:val="18"/>
              </w:rPr>
              <w:t xml:space="preserve">Candidate sometimes uses techniques to engage all pupils’ </w:t>
            </w:r>
          </w:p>
          <w:p w:rsidR="000F483D" w:rsidRPr="00CF66C5" w:rsidRDefault="000F483D" w:rsidP="00210E63">
            <w:pPr>
              <w:rPr>
                <w:sz w:val="18"/>
                <w:szCs w:val="18"/>
              </w:rPr>
            </w:pPr>
            <w:r w:rsidRPr="00CF66C5">
              <w:rPr>
                <w:sz w:val="18"/>
                <w:szCs w:val="18"/>
              </w:rPr>
              <w:t>interests and involvement in the lesson but frequently over-relies on passive techniques.</w:t>
            </w:r>
          </w:p>
        </w:tc>
        <w:tc>
          <w:tcPr>
            <w:tcW w:w="2596" w:type="dxa"/>
          </w:tcPr>
          <w:p w:rsidR="000F483D" w:rsidRPr="00CF66C5" w:rsidRDefault="000F483D" w:rsidP="00210E63">
            <w:pPr>
              <w:rPr>
                <w:sz w:val="18"/>
                <w:szCs w:val="18"/>
              </w:rPr>
            </w:pPr>
            <w:r w:rsidRPr="00CF66C5">
              <w:rPr>
                <w:sz w:val="18"/>
                <w:szCs w:val="18"/>
              </w:rPr>
              <w:t>Candidate does not</w:t>
            </w:r>
          </w:p>
          <w:p w:rsidR="000F483D" w:rsidRPr="00CF66C5" w:rsidRDefault="000F483D" w:rsidP="00210E63">
            <w:pPr>
              <w:rPr>
                <w:sz w:val="18"/>
                <w:szCs w:val="18"/>
              </w:rPr>
            </w:pPr>
            <w:r w:rsidRPr="00CF66C5">
              <w:rPr>
                <w:sz w:val="18"/>
                <w:szCs w:val="18"/>
              </w:rPr>
              <w:t>use techniques to engage pupils’ interests or involvement in lesson.</w:t>
            </w:r>
          </w:p>
        </w:tc>
        <w:tc>
          <w:tcPr>
            <w:tcW w:w="1170" w:type="dxa"/>
          </w:tcPr>
          <w:p w:rsidR="000F483D" w:rsidRPr="00CF66C5" w:rsidRDefault="000F483D" w:rsidP="00210E63">
            <w:pPr>
              <w:rPr>
                <w:b/>
                <w:szCs w:val="20"/>
              </w:rPr>
            </w:pPr>
          </w:p>
        </w:tc>
      </w:tr>
      <w:tr w:rsidR="000F483D" w:rsidRPr="00CF66C5" w:rsidTr="00210E63">
        <w:tc>
          <w:tcPr>
            <w:tcW w:w="2595" w:type="dxa"/>
          </w:tcPr>
          <w:p w:rsidR="000F483D" w:rsidRPr="00CF66C5" w:rsidRDefault="000F483D" w:rsidP="00210E63">
            <w:pPr>
              <w:rPr>
                <w:b/>
                <w:szCs w:val="20"/>
              </w:rPr>
            </w:pPr>
            <w:r w:rsidRPr="00CF66C5">
              <w:rPr>
                <w:b/>
                <w:szCs w:val="20"/>
              </w:rPr>
              <w:t>I-2 Provides appropriate scaffolding (strategies or materials) within the lesson procedure</w:t>
            </w:r>
          </w:p>
        </w:tc>
        <w:tc>
          <w:tcPr>
            <w:tcW w:w="2596" w:type="dxa"/>
          </w:tcPr>
          <w:p w:rsidR="000F483D" w:rsidRPr="00CF66C5" w:rsidRDefault="000F483D" w:rsidP="00210E63">
            <w:pPr>
              <w:rPr>
                <w:sz w:val="18"/>
                <w:szCs w:val="18"/>
              </w:rPr>
            </w:pPr>
            <w:r w:rsidRPr="00CF66C5">
              <w:rPr>
                <w:sz w:val="18"/>
                <w:szCs w:val="18"/>
              </w:rPr>
              <w:t xml:space="preserve">Candidate consistently uses scaffolding strategies within the lesson to support and expand learner understanding of content and skills. </w:t>
            </w:r>
          </w:p>
        </w:tc>
        <w:tc>
          <w:tcPr>
            <w:tcW w:w="2595" w:type="dxa"/>
          </w:tcPr>
          <w:p w:rsidR="000F483D" w:rsidRPr="00CF66C5" w:rsidRDefault="000F483D" w:rsidP="00210E63">
            <w:pPr>
              <w:rPr>
                <w:sz w:val="18"/>
                <w:szCs w:val="18"/>
              </w:rPr>
            </w:pPr>
            <w:r w:rsidRPr="00CF66C5">
              <w:rPr>
                <w:sz w:val="18"/>
                <w:szCs w:val="18"/>
              </w:rPr>
              <w:t xml:space="preserve">Candidate uses scaffolding strategies within the lesson to support and expand learner understanding of content and skills. </w:t>
            </w:r>
          </w:p>
        </w:tc>
        <w:tc>
          <w:tcPr>
            <w:tcW w:w="2596" w:type="dxa"/>
          </w:tcPr>
          <w:p w:rsidR="000F483D" w:rsidRPr="00CF66C5" w:rsidRDefault="000F483D" w:rsidP="00210E63">
            <w:pPr>
              <w:rPr>
                <w:sz w:val="18"/>
                <w:szCs w:val="18"/>
              </w:rPr>
            </w:pPr>
            <w:r w:rsidRPr="00CF66C5">
              <w:rPr>
                <w:sz w:val="18"/>
                <w:szCs w:val="18"/>
              </w:rPr>
              <w:t>Candidate occasionally provides simple scaffolding within the lesson; There is little modeling of tasks; content is correct but conveyed in a way that may perpetuate misconceptions.</w:t>
            </w:r>
          </w:p>
        </w:tc>
        <w:tc>
          <w:tcPr>
            <w:tcW w:w="2596" w:type="dxa"/>
          </w:tcPr>
          <w:p w:rsidR="000F483D" w:rsidRPr="00CF66C5" w:rsidRDefault="000F483D" w:rsidP="00210E63">
            <w:pPr>
              <w:rPr>
                <w:sz w:val="18"/>
                <w:szCs w:val="18"/>
              </w:rPr>
            </w:pPr>
            <w:r w:rsidRPr="00CF66C5">
              <w:rPr>
                <w:sz w:val="18"/>
                <w:szCs w:val="18"/>
              </w:rPr>
              <w:t xml:space="preserve">Candidate does not provide appropriate scaffolding  </w:t>
            </w:r>
          </w:p>
          <w:p w:rsidR="000F483D" w:rsidRPr="00CF66C5" w:rsidRDefault="000F483D" w:rsidP="00210E63">
            <w:pPr>
              <w:rPr>
                <w:sz w:val="18"/>
                <w:szCs w:val="18"/>
              </w:rPr>
            </w:pPr>
            <w:r w:rsidRPr="00CF66C5">
              <w:rPr>
                <w:sz w:val="18"/>
                <w:szCs w:val="18"/>
              </w:rPr>
              <w:t>(strategies</w:t>
            </w:r>
            <w:r w:rsidRPr="00CF66C5">
              <w:rPr>
                <w:b/>
                <w:sz w:val="18"/>
                <w:szCs w:val="18"/>
              </w:rPr>
              <w:t xml:space="preserve"> OR </w:t>
            </w:r>
            <w:r w:rsidRPr="00CF66C5">
              <w:rPr>
                <w:sz w:val="18"/>
                <w:szCs w:val="18"/>
              </w:rPr>
              <w:t>instructional materials) within the lesson procedures</w:t>
            </w:r>
          </w:p>
        </w:tc>
        <w:tc>
          <w:tcPr>
            <w:tcW w:w="1170" w:type="dxa"/>
          </w:tcPr>
          <w:p w:rsidR="000F483D" w:rsidRPr="00CF66C5" w:rsidRDefault="000F483D" w:rsidP="00210E63">
            <w:pPr>
              <w:rPr>
                <w:b/>
                <w:szCs w:val="20"/>
              </w:rPr>
            </w:pPr>
          </w:p>
        </w:tc>
      </w:tr>
      <w:tr w:rsidR="000F483D" w:rsidRPr="00CF66C5" w:rsidTr="00210E63">
        <w:tc>
          <w:tcPr>
            <w:tcW w:w="2595" w:type="dxa"/>
          </w:tcPr>
          <w:p w:rsidR="000F483D" w:rsidRPr="00CF66C5" w:rsidRDefault="000F483D" w:rsidP="00210E63">
            <w:pPr>
              <w:rPr>
                <w:b/>
                <w:szCs w:val="20"/>
              </w:rPr>
            </w:pPr>
            <w:r w:rsidRPr="00CF66C5">
              <w:rPr>
                <w:b/>
                <w:szCs w:val="20"/>
              </w:rPr>
              <w:t>I-3 Paces instructional delivery appropriately</w:t>
            </w:r>
          </w:p>
          <w:p w:rsidR="000F483D" w:rsidRPr="00CF66C5" w:rsidRDefault="000F483D" w:rsidP="00210E63">
            <w:pPr>
              <w:rPr>
                <w:b/>
                <w:szCs w:val="20"/>
              </w:rPr>
            </w:pPr>
          </w:p>
          <w:p w:rsidR="000F483D" w:rsidRPr="00CF66C5" w:rsidRDefault="000F483D" w:rsidP="00210E63">
            <w:pPr>
              <w:jc w:val="center"/>
              <w:rPr>
                <w:b/>
                <w:szCs w:val="20"/>
              </w:rPr>
            </w:pPr>
          </w:p>
        </w:tc>
        <w:tc>
          <w:tcPr>
            <w:tcW w:w="2596" w:type="dxa"/>
          </w:tcPr>
          <w:p w:rsidR="000F483D" w:rsidRPr="00CF66C5" w:rsidRDefault="000F483D" w:rsidP="00210E63">
            <w:pPr>
              <w:rPr>
                <w:sz w:val="18"/>
                <w:szCs w:val="18"/>
              </w:rPr>
            </w:pPr>
            <w:r w:rsidRPr="00CF66C5">
              <w:rPr>
                <w:sz w:val="18"/>
                <w:szCs w:val="18"/>
              </w:rPr>
              <w:t>Candidate’s pacing of instruction is effective for all pupils. Adjustments are made to pacing within the lesson to address level of pupil understanding.</w:t>
            </w:r>
          </w:p>
        </w:tc>
        <w:tc>
          <w:tcPr>
            <w:tcW w:w="2595" w:type="dxa"/>
          </w:tcPr>
          <w:p w:rsidR="000F483D" w:rsidRPr="00CF66C5" w:rsidRDefault="000F483D" w:rsidP="00210E63">
            <w:pPr>
              <w:rPr>
                <w:sz w:val="18"/>
                <w:szCs w:val="18"/>
              </w:rPr>
            </w:pPr>
            <w:r w:rsidRPr="00CF66C5">
              <w:rPr>
                <w:sz w:val="18"/>
                <w:szCs w:val="18"/>
              </w:rPr>
              <w:t>Candidate’s pacing of instruction is effective for all pupils.</w:t>
            </w:r>
          </w:p>
        </w:tc>
        <w:tc>
          <w:tcPr>
            <w:tcW w:w="2596" w:type="dxa"/>
          </w:tcPr>
          <w:p w:rsidR="000F483D" w:rsidRPr="00CF66C5" w:rsidRDefault="000F483D" w:rsidP="00210E63">
            <w:pPr>
              <w:rPr>
                <w:sz w:val="18"/>
                <w:szCs w:val="18"/>
              </w:rPr>
            </w:pPr>
            <w:r w:rsidRPr="00CF66C5">
              <w:rPr>
                <w:sz w:val="18"/>
                <w:szCs w:val="18"/>
              </w:rPr>
              <w:t>Candidate’s pacing of instruction is inconsistent.</w:t>
            </w:r>
          </w:p>
        </w:tc>
        <w:tc>
          <w:tcPr>
            <w:tcW w:w="2596" w:type="dxa"/>
          </w:tcPr>
          <w:p w:rsidR="000F483D" w:rsidRPr="00CF66C5" w:rsidRDefault="000F483D" w:rsidP="00210E63">
            <w:pPr>
              <w:rPr>
                <w:sz w:val="18"/>
                <w:szCs w:val="18"/>
              </w:rPr>
            </w:pPr>
            <w:r w:rsidRPr="00CF66C5">
              <w:rPr>
                <w:sz w:val="18"/>
                <w:szCs w:val="18"/>
              </w:rPr>
              <w:t>Candidate does not</w:t>
            </w:r>
          </w:p>
          <w:p w:rsidR="000F483D" w:rsidRPr="00CF66C5" w:rsidRDefault="000F483D" w:rsidP="00210E63">
            <w:pPr>
              <w:rPr>
                <w:sz w:val="18"/>
                <w:szCs w:val="18"/>
              </w:rPr>
            </w:pPr>
            <w:r w:rsidRPr="00CF66C5">
              <w:rPr>
                <w:sz w:val="18"/>
                <w:szCs w:val="18"/>
              </w:rPr>
              <w:t>pace instruction appropriately.</w:t>
            </w:r>
          </w:p>
        </w:tc>
        <w:tc>
          <w:tcPr>
            <w:tcW w:w="1170" w:type="dxa"/>
          </w:tcPr>
          <w:p w:rsidR="000F483D" w:rsidRPr="00CF66C5" w:rsidRDefault="000F483D" w:rsidP="00210E63">
            <w:pPr>
              <w:rPr>
                <w:b/>
                <w:szCs w:val="20"/>
              </w:rPr>
            </w:pPr>
          </w:p>
        </w:tc>
      </w:tr>
      <w:tr w:rsidR="000F483D" w:rsidRPr="00CF66C5" w:rsidTr="00210E63">
        <w:tc>
          <w:tcPr>
            <w:tcW w:w="2595" w:type="dxa"/>
          </w:tcPr>
          <w:p w:rsidR="000F483D" w:rsidRPr="00CF66C5" w:rsidRDefault="000F483D" w:rsidP="00210E63">
            <w:pPr>
              <w:rPr>
                <w:b/>
                <w:szCs w:val="20"/>
              </w:rPr>
            </w:pPr>
            <w:r w:rsidRPr="00CF66C5">
              <w:rPr>
                <w:b/>
                <w:szCs w:val="20"/>
              </w:rPr>
              <w:t>I-4 Demonstrates flexibility and responsiveness</w:t>
            </w:r>
          </w:p>
          <w:p w:rsidR="000F483D" w:rsidRPr="00CF66C5" w:rsidRDefault="000F483D" w:rsidP="00210E63">
            <w:pPr>
              <w:jc w:val="center"/>
              <w:rPr>
                <w:b/>
                <w:szCs w:val="20"/>
              </w:rPr>
            </w:pPr>
          </w:p>
        </w:tc>
        <w:tc>
          <w:tcPr>
            <w:tcW w:w="2596" w:type="dxa"/>
          </w:tcPr>
          <w:p w:rsidR="000F483D" w:rsidRPr="00CF66C5" w:rsidRDefault="000F483D" w:rsidP="00210E63">
            <w:pPr>
              <w:rPr>
                <w:sz w:val="18"/>
                <w:szCs w:val="18"/>
              </w:rPr>
            </w:pPr>
            <w:r w:rsidRPr="00CF66C5">
              <w:rPr>
                <w:sz w:val="18"/>
                <w:szCs w:val="18"/>
              </w:rPr>
              <w:t xml:space="preserve">Candidate seizes the opportunity to enhance learning, building upon events: successfully adjusts instruction </w:t>
            </w:r>
            <w:r w:rsidRPr="00CF66C5">
              <w:rPr>
                <w:sz w:val="18"/>
                <w:szCs w:val="18"/>
              </w:rPr>
              <w:lastRenderedPageBreak/>
              <w:t>to address needs of pupils</w:t>
            </w:r>
          </w:p>
        </w:tc>
        <w:tc>
          <w:tcPr>
            <w:tcW w:w="2595" w:type="dxa"/>
          </w:tcPr>
          <w:p w:rsidR="000F483D" w:rsidRPr="00CF66C5" w:rsidRDefault="000F483D" w:rsidP="00210E63">
            <w:pPr>
              <w:rPr>
                <w:sz w:val="18"/>
                <w:szCs w:val="18"/>
              </w:rPr>
            </w:pPr>
            <w:r w:rsidRPr="00CF66C5">
              <w:rPr>
                <w:sz w:val="18"/>
                <w:szCs w:val="18"/>
              </w:rPr>
              <w:lastRenderedPageBreak/>
              <w:t>Candidate adjusts instruction in response to changing conditions with some success.</w:t>
            </w:r>
          </w:p>
        </w:tc>
        <w:tc>
          <w:tcPr>
            <w:tcW w:w="2596" w:type="dxa"/>
          </w:tcPr>
          <w:p w:rsidR="000F483D" w:rsidRPr="00CF66C5" w:rsidRDefault="000F483D" w:rsidP="00210E63">
            <w:pPr>
              <w:rPr>
                <w:sz w:val="18"/>
                <w:szCs w:val="18"/>
              </w:rPr>
            </w:pPr>
            <w:r w:rsidRPr="00CF66C5">
              <w:rPr>
                <w:sz w:val="18"/>
                <w:szCs w:val="18"/>
              </w:rPr>
              <w:t>Candidate adjusts instruction minimally in response to changing conditions</w:t>
            </w:r>
          </w:p>
        </w:tc>
        <w:tc>
          <w:tcPr>
            <w:tcW w:w="2596" w:type="dxa"/>
          </w:tcPr>
          <w:p w:rsidR="000F483D" w:rsidRPr="00CF66C5" w:rsidRDefault="000F483D" w:rsidP="00210E63">
            <w:pPr>
              <w:rPr>
                <w:sz w:val="18"/>
                <w:szCs w:val="18"/>
              </w:rPr>
            </w:pPr>
            <w:r w:rsidRPr="00CF66C5">
              <w:rPr>
                <w:sz w:val="18"/>
                <w:szCs w:val="18"/>
              </w:rPr>
              <w:t>Candidate does not exhibit flexibility and responsiveness; makes no attempt to adjust instruction</w:t>
            </w:r>
          </w:p>
        </w:tc>
        <w:tc>
          <w:tcPr>
            <w:tcW w:w="1170" w:type="dxa"/>
          </w:tcPr>
          <w:p w:rsidR="000F483D" w:rsidRPr="00CF66C5" w:rsidRDefault="000F483D" w:rsidP="00210E63">
            <w:pPr>
              <w:rPr>
                <w:b/>
                <w:szCs w:val="20"/>
              </w:rPr>
            </w:pPr>
          </w:p>
        </w:tc>
      </w:tr>
      <w:tr w:rsidR="000F483D" w:rsidRPr="00CF66C5" w:rsidTr="00210E63">
        <w:tc>
          <w:tcPr>
            <w:tcW w:w="2595" w:type="dxa"/>
          </w:tcPr>
          <w:p w:rsidR="000F483D" w:rsidRPr="00CF66C5" w:rsidRDefault="000F483D" w:rsidP="00210E63">
            <w:pPr>
              <w:rPr>
                <w:b/>
                <w:szCs w:val="20"/>
              </w:rPr>
            </w:pPr>
            <w:r w:rsidRPr="00CF66C5">
              <w:rPr>
                <w:b/>
                <w:szCs w:val="20"/>
              </w:rPr>
              <w:lastRenderedPageBreak/>
              <w:t>I-5 Effectively uses range of developmentally appropriate questioning strategies</w:t>
            </w:r>
          </w:p>
        </w:tc>
        <w:tc>
          <w:tcPr>
            <w:tcW w:w="2596" w:type="dxa"/>
          </w:tcPr>
          <w:p w:rsidR="000F483D" w:rsidRPr="00CF66C5" w:rsidRDefault="000F483D" w:rsidP="00210E63">
            <w:pPr>
              <w:rPr>
                <w:sz w:val="18"/>
                <w:szCs w:val="18"/>
              </w:rPr>
            </w:pPr>
            <w:r w:rsidRPr="00CF66C5">
              <w:rPr>
                <w:sz w:val="18"/>
                <w:szCs w:val="18"/>
              </w:rPr>
              <w:t>Candidate consistently uses a range of developmentally appropriate questions that invite a thoughtful response. Questioning includes high-quality questions to generate higher level thinking.</w:t>
            </w:r>
          </w:p>
          <w:p w:rsidR="000F483D" w:rsidRPr="00CF66C5" w:rsidRDefault="000F483D" w:rsidP="00210E63">
            <w:pPr>
              <w:rPr>
                <w:sz w:val="18"/>
                <w:szCs w:val="18"/>
              </w:rPr>
            </w:pPr>
          </w:p>
          <w:p w:rsidR="000F483D" w:rsidRPr="00CF66C5" w:rsidRDefault="000F483D" w:rsidP="00210E63">
            <w:pPr>
              <w:rPr>
                <w:sz w:val="18"/>
                <w:szCs w:val="18"/>
              </w:rPr>
            </w:pPr>
          </w:p>
        </w:tc>
        <w:tc>
          <w:tcPr>
            <w:tcW w:w="2595" w:type="dxa"/>
          </w:tcPr>
          <w:p w:rsidR="000F483D" w:rsidRPr="00CF66C5" w:rsidRDefault="000F483D" w:rsidP="00210E63">
            <w:pPr>
              <w:rPr>
                <w:sz w:val="18"/>
                <w:szCs w:val="18"/>
              </w:rPr>
            </w:pPr>
            <w:r w:rsidRPr="00CF66C5">
              <w:rPr>
                <w:sz w:val="18"/>
                <w:szCs w:val="18"/>
              </w:rPr>
              <w:t>Candidate consistently uses a range of developmentally appropriate questions that invite a thoughtful response.</w:t>
            </w:r>
          </w:p>
        </w:tc>
        <w:tc>
          <w:tcPr>
            <w:tcW w:w="2596" w:type="dxa"/>
          </w:tcPr>
          <w:p w:rsidR="000F483D" w:rsidRPr="00CF66C5" w:rsidRDefault="000F483D" w:rsidP="00210E63">
            <w:pPr>
              <w:rPr>
                <w:sz w:val="18"/>
                <w:szCs w:val="18"/>
              </w:rPr>
            </w:pPr>
            <w:r w:rsidRPr="00CF66C5">
              <w:rPr>
                <w:sz w:val="18"/>
                <w:szCs w:val="18"/>
              </w:rPr>
              <w:t>Candidate’s questions are a combination of low and moderate quality; only some invite a thoughtful response.</w:t>
            </w:r>
          </w:p>
        </w:tc>
        <w:tc>
          <w:tcPr>
            <w:tcW w:w="2596" w:type="dxa"/>
          </w:tcPr>
          <w:p w:rsidR="000F483D" w:rsidRPr="00CF66C5" w:rsidRDefault="000F483D" w:rsidP="00210E63">
            <w:pPr>
              <w:rPr>
                <w:sz w:val="18"/>
                <w:szCs w:val="18"/>
              </w:rPr>
            </w:pPr>
            <w:r w:rsidRPr="00CF66C5">
              <w:rPr>
                <w:sz w:val="18"/>
                <w:szCs w:val="18"/>
              </w:rPr>
              <w:t>Candidate does not</w:t>
            </w:r>
          </w:p>
          <w:p w:rsidR="000F483D" w:rsidRPr="00CF66C5" w:rsidRDefault="000F483D" w:rsidP="00210E63">
            <w:pPr>
              <w:rPr>
                <w:sz w:val="18"/>
                <w:szCs w:val="18"/>
              </w:rPr>
            </w:pPr>
            <w:r w:rsidRPr="00CF66C5">
              <w:rPr>
                <w:sz w:val="18"/>
                <w:szCs w:val="18"/>
              </w:rPr>
              <w:t>effectively use a range of developmentally appropriate questioning strategies</w:t>
            </w:r>
          </w:p>
        </w:tc>
        <w:tc>
          <w:tcPr>
            <w:tcW w:w="1170" w:type="dxa"/>
          </w:tcPr>
          <w:p w:rsidR="000F483D" w:rsidRPr="00CF66C5" w:rsidRDefault="000F483D" w:rsidP="00210E63">
            <w:pPr>
              <w:rPr>
                <w:b/>
                <w:szCs w:val="20"/>
              </w:rPr>
            </w:pPr>
          </w:p>
        </w:tc>
      </w:tr>
      <w:tr w:rsidR="000F483D" w:rsidRPr="00CF66C5" w:rsidTr="00210E63">
        <w:tc>
          <w:tcPr>
            <w:tcW w:w="2595" w:type="dxa"/>
          </w:tcPr>
          <w:p w:rsidR="000F483D" w:rsidRPr="00CF66C5" w:rsidRDefault="000F483D" w:rsidP="00210E63">
            <w:pPr>
              <w:rPr>
                <w:b/>
                <w:szCs w:val="20"/>
              </w:rPr>
            </w:pPr>
            <w:r w:rsidRPr="00CF66C5">
              <w:rPr>
                <w:b/>
                <w:szCs w:val="20"/>
              </w:rPr>
              <w:t>I-6 Effectively uses instructional and assistive technologies to enhance learning for all pupils</w:t>
            </w:r>
          </w:p>
        </w:tc>
        <w:tc>
          <w:tcPr>
            <w:tcW w:w="2596" w:type="dxa"/>
          </w:tcPr>
          <w:p w:rsidR="000F483D" w:rsidRPr="00CF66C5" w:rsidRDefault="000F483D" w:rsidP="00210E63">
            <w:pPr>
              <w:rPr>
                <w:sz w:val="18"/>
                <w:szCs w:val="18"/>
              </w:rPr>
            </w:pPr>
            <w:r w:rsidRPr="00CF66C5">
              <w:rPr>
                <w:sz w:val="18"/>
                <w:szCs w:val="18"/>
              </w:rPr>
              <w:t>Candidate uses instructional or assistive technologies to effectively enhance learning for most students.</w:t>
            </w:r>
          </w:p>
          <w:p w:rsidR="000F483D" w:rsidRPr="00CF66C5" w:rsidRDefault="000F483D" w:rsidP="00210E63">
            <w:pPr>
              <w:rPr>
                <w:sz w:val="18"/>
                <w:szCs w:val="18"/>
              </w:rPr>
            </w:pPr>
            <w:r w:rsidRPr="00CF66C5">
              <w:rPr>
                <w:sz w:val="18"/>
                <w:szCs w:val="18"/>
              </w:rPr>
              <w:t>Technologies are consistently used in a way that facilitates the active engagement of all learners.</w:t>
            </w:r>
          </w:p>
        </w:tc>
        <w:tc>
          <w:tcPr>
            <w:tcW w:w="2595" w:type="dxa"/>
          </w:tcPr>
          <w:p w:rsidR="000F483D" w:rsidRPr="00CF66C5" w:rsidRDefault="000F483D" w:rsidP="00210E63">
            <w:pPr>
              <w:rPr>
                <w:sz w:val="18"/>
                <w:szCs w:val="18"/>
              </w:rPr>
            </w:pPr>
            <w:r w:rsidRPr="00CF66C5">
              <w:rPr>
                <w:sz w:val="18"/>
                <w:szCs w:val="18"/>
              </w:rPr>
              <w:t>Candidate uses instructional or assistive technologies to effectively enhance learning for most students effectively.</w:t>
            </w:r>
          </w:p>
        </w:tc>
        <w:tc>
          <w:tcPr>
            <w:tcW w:w="2596" w:type="dxa"/>
          </w:tcPr>
          <w:p w:rsidR="000F483D" w:rsidRPr="00CF66C5" w:rsidRDefault="000F483D" w:rsidP="00210E63">
            <w:pPr>
              <w:rPr>
                <w:sz w:val="18"/>
                <w:szCs w:val="18"/>
              </w:rPr>
            </w:pPr>
            <w:r w:rsidRPr="00CF66C5">
              <w:rPr>
                <w:sz w:val="18"/>
                <w:szCs w:val="18"/>
              </w:rPr>
              <w:t>Candidate uses instructional and/or assistive technologies but it neither enhances student learning nor engagement</w:t>
            </w:r>
          </w:p>
        </w:tc>
        <w:tc>
          <w:tcPr>
            <w:tcW w:w="2596" w:type="dxa"/>
          </w:tcPr>
          <w:p w:rsidR="000F483D" w:rsidRPr="00CF66C5" w:rsidRDefault="000F483D" w:rsidP="00210E63">
            <w:pPr>
              <w:rPr>
                <w:sz w:val="18"/>
                <w:szCs w:val="18"/>
              </w:rPr>
            </w:pPr>
            <w:r w:rsidRPr="00CF66C5">
              <w:rPr>
                <w:sz w:val="18"/>
                <w:szCs w:val="18"/>
              </w:rPr>
              <w:t xml:space="preserve">Candidate does not use instructional technologies to enhance the learning of all pupils </w:t>
            </w:r>
            <w:r w:rsidRPr="00CF66C5">
              <w:rPr>
                <w:b/>
                <w:sz w:val="18"/>
                <w:szCs w:val="18"/>
              </w:rPr>
              <w:t xml:space="preserve">OR </w:t>
            </w:r>
            <w:r w:rsidRPr="00CF66C5">
              <w:rPr>
                <w:sz w:val="18"/>
                <w:szCs w:val="18"/>
              </w:rPr>
              <w:t>use assistive technologies where appropriate</w:t>
            </w:r>
          </w:p>
        </w:tc>
        <w:tc>
          <w:tcPr>
            <w:tcW w:w="1170" w:type="dxa"/>
          </w:tcPr>
          <w:p w:rsidR="000F483D" w:rsidRPr="00CF66C5" w:rsidRDefault="000F483D" w:rsidP="00210E63">
            <w:pPr>
              <w:rPr>
                <w:b/>
                <w:szCs w:val="20"/>
              </w:rPr>
            </w:pPr>
          </w:p>
        </w:tc>
      </w:tr>
    </w:tbl>
    <w:p w:rsidR="000F483D" w:rsidRPr="00CF66C5" w:rsidRDefault="000F483D" w:rsidP="000F483D">
      <w:pPr>
        <w:rPr>
          <w:b/>
          <w:szCs w:val="20"/>
        </w:rPr>
      </w:pPr>
    </w:p>
    <w:p w:rsidR="000F483D" w:rsidRPr="00CF66C5" w:rsidRDefault="000F483D" w:rsidP="000F483D">
      <w:pPr>
        <w:rPr>
          <w:b/>
          <w:szCs w:val="20"/>
        </w:rPr>
      </w:pPr>
    </w:p>
    <w:p w:rsidR="000F483D" w:rsidRPr="00CF66C5" w:rsidRDefault="000F483D" w:rsidP="000F483D">
      <w:pPr>
        <w:rPr>
          <w:b/>
          <w:szCs w:val="20"/>
        </w:rPr>
      </w:pPr>
      <w:r w:rsidRPr="00CF66C5">
        <w:rPr>
          <w:b/>
          <w:szCs w:val="20"/>
        </w:rPr>
        <w:t>Domain Four: Assessment</w:t>
      </w:r>
    </w:p>
    <w:tbl>
      <w:tblPr>
        <w:tblStyle w:val="TableGrid"/>
        <w:tblW w:w="0" w:type="auto"/>
        <w:tblLook w:val="04A0" w:firstRow="1" w:lastRow="0" w:firstColumn="1" w:lastColumn="0" w:noHBand="0" w:noVBand="1"/>
      </w:tblPr>
      <w:tblGrid>
        <w:gridCol w:w="2252"/>
        <w:gridCol w:w="2504"/>
        <w:gridCol w:w="2270"/>
        <w:gridCol w:w="2335"/>
        <w:gridCol w:w="2412"/>
        <w:gridCol w:w="1177"/>
      </w:tblGrid>
      <w:tr w:rsidR="000F483D" w:rsidRPr="00CF66C5" w:rsidTr="00210E63">
        <w:tc>
          <w:tcPr>
            <w:tcW w:w="2436" w:type="dxa"/>
          </w:tcPr>
          <w:p w:rsidR="000F483D" w:rsidRPr="00CF66C5" w:rsidRDefault="000F483D" w:rsidP="00210E63">
            <w:pPr>
              <w:jc w:val="center"/>
              <w:rPr>
                <w:b/>
                <w:szCs w:val="20"/>
              </w:rPr>
            </w:pPr>
            <w:r w:rsidRPr="00CF66C5">
              <w:rPr>
                <w:b/>
                <w:szCs w:val="20"/>
              </w:rPr>
              <w:t>Performance Indicator</w:t>
            </w:r>
          </w:p>
        </w:tc>
        <w:tc>
          <w:tcPr>
            <w:tcW w:w="2802" w:type="dxa"/>
          </w:tcPr>
          <w:p w:rsidR="000F483D" w:rsidRPr="00CF66C5" w:rsidRDefault="000F483D" w:rsidP="00210E63">
            <w:pPr>
              <w:jc w:val="center"/>
              <w:rPr>
                <w:b/>
                <w:szCs w:val="20"/>
              </w:rPr>
            </w:pPr>
            <w:r w:rsidRPr="00CF66C5">
              <w:rPr>
                <w:b/>
                <w:szCs w:val="20"/>
              </w:rPr>
              <w:t>Highly Effective</w:t>
            </w:r>
          </w:p>
          <w:p w:rsidR="000F483D" w:rsidRPr="00CF66C5" w:rsidRDefault="000F483D" w:rsidP="00210E63">
            <w:pPr>
              <w:jc w:val="center"/>
              <w:rPr>
                <w:b/>
                <w:sz w:val="18"/>
                <w:szCs w:val="18"/>
              </w:rPr>
            </w:pPr>
            <w:r w:rsidRPr="00CF66C5">
              <w:rPr>
                <w:b/>
                <w:sz w:val="18"/>
                <w:szCs w:val="18"/>
              </w:rPr>
              <w:t>(At preservice level)</w:t>
            </w:r>
          </w:p>
          <w:p w:rsidR="000F483D" w:rsidRPr="00CF66C5" w:rsidRDefault="000F483D" w:rsidP="00210E63">
            <w:pPr>
              <w:jc w:val="center"/>
              <w:rPr>
                <w:b/>
                <w:szCs w:val="20"/>
              </w:rPr>
            </w:pPr>
            <w:r w:rsidRPr="00CF66C5">
              <w:rPr>
                <w:b/>
                <w:szCs w:val="20"/>
              </w:rPr>
              <w:t>4</w:t>
            </w:r>
          </w:p>
        </w:tc>
        <w:tc>
          <w:tcPr>
            <w:tcW w:w="2520" w:type="dxa"/>
          </w:tcPr>
          <w:p w:rsidR="000F483D" w:rsidRPr="00CF66C5" w:rsidRDefault="000F483D" w:rsidP="00210E63">
            <w:pPr>
              <w:jc w:val="center"/>
              <w:rPr>
                <w:b/>
                <w:szCs w:val="20"/>
              </w:rPr>
            </w:pPr>
            <w:r w:rsidRPr="00CF66C5">
              <w:rPr>
                <w:b/>
                <w:szCs w:val="20"/>
              </w:rPr>
              <w:t>Proficient</w:t>
            </w:r>
          </w:p>
          <w:p w:rsidR="000F483D" w:rsidRPr="00CF66C5" w:rsidRDefault="000F483D" w:rsidP="00210E63">
            <w:pPr>
              <w:jc w:val="center"/>
              <w:rPr>
                <w:b/>
                <w:szCs w:val="20"/>
              </w:rPr>
            </w:pPr>
            <w:r w:rsidRPr="00CF66C5">
              <w:rPr>
                <w:b/>
                <w:szCs w:val="20"/>
              </w:rPr>
              <w:t>3</w:t>
            </w:r>
          </w:p>
        </w:tc>
        <w:tc>
          <w:tcPr>
            <w:tcW w:w="2610" w:type="dxa"/>
          </w:tcPr>
          <w:p w:rsidR="000F483D" w:rsidRPr="00CF66C5" w:rsidRDefault="000F483D" w:rsidP="00210E63">
            <w:pPr>
              <w:jc w:val="center"/>
              <w:rPr>
                <w:b/>
                <w:szCs w:val="20"/>
              </w:rPr>
            </w:pPr>
            <w:r w:rsidRPr="00CF66C5">
              <w:rPr>
                <w:b/>
                <w:szCs w:val="20"/>
              </w:rPr>
              <w:t>Developing</w:t>
            </w:r>
          </w:p>
          <w:p w:rsidR="000F483D" w:rsidRPr="00CF66C5" w:rsidRDefault="000F483D" w:rsidP="00210E63">
            <w:pPr>
              <w:jc w:val="center"/>
              <w:rPr>
                <w:b/>
                <w:szCs w:val="20"/>
              </w:rPr>
            </w:pPr>
            <w:r w:rsidRPr="00CF66C5">
              <w:rPr>
                <w:b/>
                <w:szCs w:val="20"/>
              </w:rPr>
              <w:t>2</w:t>
            </w:r>
          </w:p>
        </w:tc>
        <w:tc>
          <w:tcPr>
            <w:tcW w:w="2610" w:type="dxa"/>
          </w:tcPr>
          <w:p w:rsidR="000F483D" w:rsidRPr="00CF66C5" w:rsidRDefault="000F483D" w:rsidP="00210E63">
            <w:pPr>
              <w:jc w:val="center"/>
              <w:rPr>
                <w:b/>
                <w:szCs w:val="20"/>
              </w:rPr>
            </w:pPr>
            <w:r w:rsidRPr="00CF66C5">
              <w:rPr>
                <w:b/>
                <w:szCs w:val="20"/>
              </w:rPr>
              <w:t>Unsatisfactory</w:t>
            </w:r>
          </w:p>
          <w:p w:rsidR="000F483D" w:rsidRPr="00CF66C5" w:rsidRDefault="000F483D" w:rsidP="00210E63">
            <w:pPr>
              <w:jc w:val="center"/>
              <w:rPr>
                <w:b/>
                <w:szCs w:val="20"/>
              </w:rPr>
            </w:pPr>
            <w:r w:rsidRPr="00CF66C5">
              <w:rPr>
                <w:b/>
                <w:szCs w:val="20"/>
              </w:rPr>
              <w:t>1</w:t>
            </w:r>
          </w:p>
        </w:tc>
        <w:tc>
          <w:tcPr>
            <w:tcW w:w="1170" w:type="dxa"/>
          </w:tcPr>
          <w:p w:rsidR="000F483D" w:rsidRPr="00CF66C5" w:rsidRDefault="000F483D" w:rsidP="00210E63">
            <w:pPr>
              <w:jc w:val="center"/>
              <w:rPr>
                <w:b/>
                <w:szCs w:val="20"/>
              </w:rPr>
            </w:pPr>
            <w:r w:rsidRPr="00CF66C5">
              <w:rPr>
                <w:b/>
                <w:szCs w:val="20"/>
              </w:rPr>
              <w:t>Not</w:t>
            </w:r>
          </w:p>
          <w:p w:rsidR="000F483D" w:rsidRPr="00CF66C5" w:rsidRDefault="000F483D" w:rsidP="00210E63">
            <w:pPr>
              <w:jc w:val="center"/>
              <w:rPr>
                <w:b/>
                <w:szCs w:val="20"/>
              </w:rPr>
            </w:pPr>
            <w:r w:rsidRPr="00CF66C5">
              <w:rPr>
                <w:b/>
                <w:szCs w:val="20"/>
              </w:rPr>
              <w:t>Observed</w:t>
            </w:r>
          </w:p>
        </w:tc>
      </w:tr>
      <w:tr w:rsidR="000F483D" w:rsidRPr="00CF66C5" w:rsidTr="00210E63">
        <w:tc>
          <w:tcPr>
            <w:tcW w:w="2436" w:type="dxa"/>
          </w:tcPr>
          <w:p w:rsidR="000F483D" w:rsidRPr="00CF66C5" w:rsidRDefault="000F483D" w:rsidP="00210E63">
            <w:pPr>
              <w:rPr>
                <w:b/>
                <w:szCs w:val="20"/>
              </w:rPr>
            </w:pPr>
            <w:r w:rsidRPr="00CF66C5">
              <w:rPr>
                <w:b/>
                <w:szCs w:val="20"/>
              </w:rPr>
              <w:t>A-1 Regularly checks for understanding during instruction</w:t>
            </w:r>
          </w:p>
        </w:tc>
        <w:tc>
          <w:tcPr>
            <w:tcW w:w="2802" w:type="dxa"/>
          </w:tcPr>
          <w:p w:rsidR="000F483D" w:rsidRPr="00CF66C5" w:rsidRDefault="000F483D" w:rsidP="00210E63">
            <w:pPr>
              <w:rPr>
                <w:sz w:val="18"/>
                <w:szCs w:val="18"/>
              </w:rPr>
            </w:pPr>
            <w:r w:rsidRPr="00CF66C5">
              <w:rPr>
                <w:sz w:val="18"/>
                <w:szCs w:val="18"/>
              </w:rPr>
              <w:t>Candidate checks for understanding regularly and encourages pupils to self-check</w:t>
            </w:r>
          </w:p>
        </w:tc>
        <w:tc>
          <w:tcPr>
            <w:tcW w:w="2520" w:type="dxa"/>
          </w:tcPr>
          <w:p w:rsidR="000F483D" w:rsidRPr="00CF66C5" w:rsidRDefault="000F483D" w:rsidP="00210E63">
            <w:pPr>
              <w:rPr>
                <w:sz w:val="18"/>
                <w:szCs w:val="18"/>
              </w:rPr>
            </w:pPr>
            <w:r w:rsidRPr="00CF66C5">
              <w:rPr>
                <w:sz w:val="18"/>
                <w:szCs w:val="18"/>
              </w:rPr>
              <w:t>Candidate checks for understanding regularly during instruction</w:t>
            </w:r>
          </w:p>
        </w:tc>
        <w:tc>
          <w:tcPr>
            <w:tcW w:w="2610" w:type="dxa"/>
          </w:tcPr>
          <w:p w:rsidR="000F483D" w:rsidRPr="00CF66C5" w:rsidRDefault="000F483D" w:rsidP="00210E63">
            <w:pPr>
              <w:rPr>
                <w:sz w:val="18"/>
                <w:szCs w:val="18"/>
              </w:rPr>
            </w:pPr>
            <w:r w:rsidRPr="00CF66C5">
              <w:rPr>
                <w:sz w:val="18"/>
                <w:szCs w:val="18"/>
              </w:rPr>
              <w:t>Candidate occasionally checks for understanding  during instruction</w:t>
            </w:r>
          </w:p>
        </w:tc>
        <w:tc>
          <w:tcPr>
            <w:tcW w:w="2610" w:type="dxa"/>
          </w:tcPr>
          <w:p w:rsidR="000F483D" w:rsidRPr="00CF66C5" w:rsidRDefault="000F483D" w:rsidP="00210E63">
            <w:pPr>
              <w:rPr>
                <w:sz w:val="18"/>
                <w:szCs w:val="18"/>
              </w:rPr>
            </w:pPr>
            <w:r w:rsidRPr="00CF66C5">
              <w:rPr>
                <w:sz w:val="18"/>
                <w:szCs w:val="18"/>
              </w:rPr>
              <w:t>Candidate does not regularly check for understanding during instruction</w:t>
            </w:r>
          </w:p>
        </w:tc>
        <w:tc>
          <w:tcPr>
            <w:tcW w:w="1170" w:type="dxa"/>
          </w:tcPr>
          <w:p w:rsidR="000F483D" w:rsidRPr="00CF66C5" w:rsidRDefault="000F483D" w:rsidP="00210E63">
            <w:pPr>
              <w:rPr>
                <w:b/>
                <w:szCs w:val="20"/>
              </w:rPr>
            </w:pPr>
          </w:p>
        </w:tc>
      </w:tr>
      <w:tr w:rsidR="000F483D" w:rsidRPr="00CF66C5" w:rsidTr="00210E63">
        <w:tc>
          <w:tcPr>
            <w:tcW w:w="2436" w:type="dxa"/>
          </w:tcPr>
          <w:p w:rsidR="000F483D" w:rsidRPr="00CF66C5" w:rsidRDefault="000F483D" w:rsidP="00210E63">
            <w:pPr>
              <w:rPr>
                <w:b/>
                <w:szCs w:val="20"/>
              </w:rPr>
            </w:pPr>
            <w:r w:rsidRPr="00CF66C5">
              <w:rPr>
                <w:b/>
                <w:szCs w:val="20"/>
              </w:rPr>
              <w:t xml:space="preserve">A-2 Provides positive and corrective </w:t>
            </w:r>
            <w:r w:rsidRPr="00CF66C5">
              <w:rPr>
                <w:b/>
                <w:szCs w:val="20"/>
              </w:rPr>
              <w:lastRenderedPageBreak/>
              <w:t>feedback to pupils during instruction</w:t>
            </w:r>
          </w:p>
        </w:tc>
        <w:tc>
          <w:tcPr>
            <w:tcW w:w="2802" w:type="dxa"/>
          </w:tcPr>
          <w:p w:rsidR="000F483D" w:rsidRPr="00CF66C5" w:rsidRDefault="000F483D" w:rsidP="00210E63">
            <w:pPr>
              <w:rPr>
                <w:sz w:val="18"/>
                <w:szCs w:val="18"/>
              </w:rPr>
            </w:pPr>
            <w:r w:rsidRPr="00CF66C5">
              <w:rPr>
                <w:sz w:val="18"/>
                <w:szCs w:val="18"/>
              </w:rPr>
              <w:lastRenderedPageBreak/>
              <w:t xml:space="preserve">Candidate’s feedback to pupils is positive and corrective; </w:t>
            </w:r>
            <w:r w:rsidRPr="00CF66C5">
              <w:rPr>
                <w:sz w:val="18"/>
                <w:szCs w:val="18"/>
              </w:rPr>
              <w:lastRenderedPageBreak/>
              <w:t>timely and of consistently high quality</w:t>
            </w:r>
          </w:p>
        </w:tc>
        <w:tc>
          <w:tcPr>
            <w:tcW w:w="2520" w:type="dxa"/>
          </w:tcPr>
          <w:p w:rsidR="000F483D" w:rsidRPr="00CF66C5" w:rsidRDefault="000F483D" w:rsidP="00210E63">
            <w:pPr>
              <w:rPr>
                <w:sz w:val="18"/>
                <w:szCs w:val="18"/>
              </w:rPr>
            </w:pPr>
            <w:r w:rsidRPr="00CF66C5">
              <w:rPr>
                <w:sz w:val="18"/>
                <w:szCs w:val="18"/>
              </w:rPr>
              <w:lastRenderedPageBreak/>
              <w:t xml:space="preserve">Candidate’s feedback to pupils is positive and </w:t>
            </w:r>
            <w:r w:rsidRPr="00CF66C5">
              <w:rPr>
                <w:sz w:val="18"/>
                <w:szCs w:val="18"/>
              </w:rPr>
              <w:lastRenderedPageBreak/>
              <w:t>corrective; timely and consistently</w:t>
            </w:r>
          </w:p>
        </w:tc>
        <w:tc>
          <w:tcPr>
            <w:tcW w:w="2610" w:type="dxa"/>
          </w:tcPr>
          <w:p w:rsidR="000F483D" w:rsidRPr="00CF66C5" w:rsidRDefault="000F483D" w:rsidP="00210E63">
            <w:pPr>
              <w:rPr>
                <w:sz w:val="18"/>
                <w:szCs w:val="18"/>
              </w:rPr>
            </w:pPr>
            <w:r w:rsidRPr="00CF66C5">
              <w:rPr>
                <w:sz w:val="18"/>
                <w:szCs w:val="18"/>
              </w:rPr>
              <w:lastRenderedPageBreak/>
              <w:t xml:space="preserve">Candidate provides feedback to pupils unevenly and </w:t>
            </w:r>
            <w:r w:rsidRPr="00CF66C5">
              <w:rPr>
                <w:sz w:val="18"/>
                <w:szCs w:val="18"/>
              </w:rPr>
              <w:lastRenderedPageBreak/>
              <w:t>timeliness is inconsistent</w:t>
            </w:r>
          </w:p>
        </w:tc>
        <w:tc>
          <w:tcPr>
            <w:tcW w:w="2610" w:type="dxa"/>
          </w:tcPr>
          <w:p w:rsidR="000F483D" w:rsidRPr="00CF66C5" w:rsidRDefault="000F483D" w:rsidP="00210E63">
            <w:pPr>
              <w:rPr>
                <w:sz w:val="18"/>
                <w:szCs w:val="18"/>
              </w:rPr>
            </w:pPr>
            <w:r w:rsidRPr="00CF66C5">
              <w:rPr>
                <w:sz w:val="18"/>
                <w:szCs w:val="18"/>
              </w:rPr>
              <w:lastRenderedPageBreak/>
              <w:t xml:space="preserve">Candidate does not provide positive feedback during </w:t>
            </w:r>
            <w:r w:rsidRPr="00CF66C5">
              <w:rPr>
                <w:sz w:val="18"/>
                <w:szCs w:val="18"/>
              </w:rPr>
              <w:lastRenderedPageBreak/>
              <w:t>instruction OR does not provide corrective feedback to pupils</w:t>
            </w:r>
          </w:p>
        </w:tc>
        <w:tc>
          <w:tcPr>
            <w:tcW w:w="1170" w:type="dxa"/>
          </w:tcPr>
          <w:p w:rsidR="000F483D" w:rsidRPr="00CF66C5" w:rsidRDefault="000F483D" w:rsidP="00210E63">
            <w:pPr>
              <w:rPr>
                <w:b/>
                <w:szCs w:val="20"/>
              </w:rPr>
            </w:pPr>
          </w:p>
        </w:tc>
      </w:tr>
      <w:tr w:rsidR="000F483D" w:rsidRPr="00CF66C5" w:rsidTr="00210E63">
        <w:tc>
          <w:tcPr>
            <w:tcW w:w="2436" w:type="dxa"/>
          </w:tcPr>
          <w:p w:rsidR="000F483D" w:rsidRPr="00CF66C5" w:rsidRDefault="000F483D" w:rsidP="00210E63">
            <w:pPr>
              <w:rPr>
                <w:b/>
                <w:szCs w:val="20"/>
              </w:rPr>
            </w:pPr>
            <w:r w:rsidRPr="00CF66C5">
              <w:rPr>
                <w:b/>
                <w:szCs w:val="20"/>
              </w:rPr>
              <w:lastRenderedPageBreak/>
              <w:t>A-3 Collects and uses evidence of pupil’s meeting instructional objectives</w:t>
            </w:r>
          </w:p>
        </w:tc>
        <w:tc>
          <w:tcPr>
            <w:tcW w:w="2802" w:type="dxa"/>
          </w:tcPr>
          <w:p w:rsidR="000F483D" w:rsidRPr="00CF66C5" w:rsidRDefault="000F483D" w:rsidP="00210E63">
            <w:pPr>
              <w:rPr>
                <w:sz w:val="18"/>
                <w:szCs w:val="18"/>
              </w:rPr>
            </w:pPr>
            <w:r w:rsidRPr="00CF66C5">
              <w:rPr>
                <w:sz w:val="18"/>
                <w:szCs w:val="18"/>
              </w:rPr>
              <w:t xml:space="preserve">Candidate systematically collects and uses formative and summative evidence of pupil’s attainment of instructional objectives. </w:t>
            </w:r>
          </w:p>
        </w:tc>
        <w:tc>
          <w:tcPr>
            <w:tcW w:w="2520" w:type="dxa"/>
          </w:tcPr>
          <w:p w:rsidR="000F483D" w:rsidRPr="00CF66C5" w:rsidRDefault="000F483D" w:rsidP="00210E63">
            <w:pPr>
              <w:rPr>
                <w:sz w:val="18"/>
                <w:szCs w:val="18"/>
              </w:rPr>
            </w:pPr>
            <w:r w:rsidRPr="00CF66C5">
              <w:rPr>
                <w:sz w:val="18"/>
                <w:szCs w:val="18"/>
              </w:rPr>
              <w:t>Candidate collects and uses evidence of pupil’s meeting instructional objectives most of the time.</w:t>
            </w:r>
          </w:p>
        </w:tc>
        <w:tc>
          <w:tcPr>
            <w:tcW w:w="2610" w:type="dxa"/>
          </w:tcPr>
          <w:p w:rsidR="000F483D" w:rsidRPr="00CF66C5" w:rsidRDefault="000F483D" w:rsidP="00210E63">
            <w:pPr>
              <w:rPr>
                <w:sz w:val="18"/>
                <w:szCs w:val="18"/>
              </w:rPr>
            </w:pPr>
            <w:r w:rsidRPr="00CF66C5">
              <w:rPr>
                <w:sz w:val="18"/>
                <w:szCs w:val="18"/>
              </w:rPr>
              <w:t>Candidate collects evidence of pupil’s meeting instructional objectives; does not make use of the evidence to plan subsequent instruction</w:t>
            </w:r>
          </w:p>
        </w:tc>
        <w:tc>
          <w:tcPr>
            <w:tcW w:w="2610" w:type="dxa"/>
          </w:tcPr>
          <w:p w:rsidR="000F483D" w:rsidRPr="00CF66C5" w:rsidRDefault="000F483D" w:rsidP="00210E63">
            <w:pPr>
              <w:rPr>
                <w:sz w:val="18"/>
                <w:szCs w:val="18"/>
              </w:rPr>
            </w:pPr>
            <w:r w:rsidRPr="00CF66C5">
              <w:rPr>
                <w:sz w:val="18"/>
                <w:szCs w:val="18"/>
              </w:rPr>
              <w:t>Candidate does not collect or use evidence of pupil’s meeting instructional objectives.</w:t>
            </w:r>
          </w:p>
        </w:tc>
        <w:tc>
          <w:tcPr>
            <w:tcW w:w="1170" w:type="dxa"/>
          </w:tcPr>
          <w:p w:rsidR="000F483D" w:rsidRPr="00CF66C5" w:rsidRDefault="000F483D" w:rsidP="00210E63">
            <w:pPr>
              <w:rPr>
                <w:b/>
                <w:szCs w:val="20"/>
              </w:rPr>
            </w:pPr>
          </w:p>
        </w:tc>
      </w:tr>
      <w:tr w:rsidR="000F483D" w:rsidRPr="00CF66C5" w:rsidTr="00210E63">
        <w:tc>
          <w:tcPr>
            <w:tcW w:w="2436" w:type="dxa"/>
          </w:tcPr>
          <w:p w:rsidR="000F483D" w:rsidRPr="00CF66C5" w:rsidRDefault="000F483D" w:rsidP="00210E63">
            <w:pPr>
              <w:rPr>
                <w:b/>
                <w:szCs w:val="20"/>
              </w:rPr>
            </w:pPr>
            <w:r w:rsidRPr="00CF66C5">
              <w:rPr>
                <w:b/>
                <w:szCs w:val="20"/>
              </w:rPr>
              <w:t>A-4 Uses a variety of appropriate assessments to monitor student learning</w:t>
            </w:r>
          </w:p>
        </w:tc>
        <w:tc>
          <w:tcPr>
            <w:tcW w:w="2802" w:type="dxa"/>
          </w:tcPr>
          <w:p w:rsidR="000F483D" w:rsidRPr="00CF66C5" w:rsidRDefault="000F483D" w:rsidP="00210E63">
            <w:pPr>
              <w:rPr>
                <w:sz w:val="18"/>
                <w:szCs w:val="18"/>
              </w:rPr>
            </w:pPr>
            <w:r w:rsidRPr="00CF66C5">
              <w:rPr>
                <w:sz w:val="18"/>
                <w:szCs w:val="18"/>
              </w:rPr>
              <w:t>Candidate uses a variety of appropriate assessments to monitor pupil learning AND differentiates assessment where necessary.</w:t>
            </w:r>
          </w:p>
        </w:tc>
        <w:tc>
          <w:tcPr>
            <w:tcW w:w="2520" w:type="dxa"/>
          </w:tcPr>
          <w:p w:rsidR="000F483D" w:rsidRPr="00CF66C5" w:rsidRDefault="000F483D" w:rsidP="00210E63">
            <w:pPr>
              <w:rPr>
                <w:sz w:val="18"/>
                <w:szCs w:val="18"/>
              </w:rPr>
            </w:pPr>
            <w:r w:rsidRPr="00CF66C5">
              <w:rPr>
                <w:sz w:val="18"/>
                <w:szCs w:val="18"/>
              </w:rPr>
              <w:t>Candidate uses a variety of appropriate assessments to monitor pupil learning most of the time</w:t>
            </w:r>
          </w:p>
        </w:tc>
        <w:tc>
          <w:tcPr>
            <w:tcW w:w="2610" w:type="dxa"/>
          </w:tcPr>
          <w:p w:rsidR="000F483D" w:rsidRPr="00CF66C5" w:rsidRDefault="000F483D" w:rsidP="00210E63">
            <w:pPr>
              <w:rPr>
                <w:sz w:val="18"/>
                <w:szCs w:val="18"/>
              </w:rPr>
            </w:pPr>
            <w:r w:rsidRPr="00CF66C5">
              <w:rPr>
                <w:sz w:val="18"/>
                <w:szCs w:val="18"/>
              </w:rPr>
              <w:t>Candidate is beginning to use more appropriate OR a wider variety of assessments to monitor pupils’ learning</w:t>
            </w:r>
          </w:p>
        </w:tc>
        <w:tc>
          <w:tcPr>
            <w:tcW w:w="2610" w:type="dxa"/>
          </w:tcPr>
          <w:p w:rsidR="000F483D" w:rsidRPr="00CF66C5" w:rsidRDefault="000F483D" w:rsidP="00210E63">
            <w:pPr>
              <w:rPr>
                <w:sz w:val="18"/>
                <w:szCs w:val="18"/>
              </w:rPr>
            </w:pPr>
            <w:r w:rsidRPr="00CF66C5">
              <w:rPr>
                <w:sz w:val="18"/>
                <w:szCs w:val="18"/>
              </w:rPr>
              <w:t>Candidate does not use a variety of appropriate assessments to monitor student learning</w:t>
            </w:r>
          </w:p>
        </w:tc>
        <w:tc>
          <w:tcPr>
            <w:tcW w:w="1170" w:type="dxa"/>
          </w:tcPr>
          <w:p w:rsidR="000F483D" w:rsidRPr="00CF66C5" w:rsidRDefault="000F483D" w:rsidP="00210E63">
            <w:pPr>
              <w:rPr>
                <w:b/>
                <w:szCs w:val="20"/>
              </w:rPr>
            </w:pPr>
          </w:p>
        </w:tc>
      </w:tr>
      <w:tr w:rsidR="000F483D" w:rsidRPr="00CF66C5" w:rsidTr="00210E63">
        <w:tc>
          <w:tcPr>
            <w:tcW w:w="2436" w:type="dxa"/>
          </w:tcPr>
          <w:p w:rsidR="000F483D" w:rsidRPr="00CF66C5" w:rsidRDefault="000F483D" w:rsidP="00210E63">
            <w:pPr>
              <w:rPr>
                <w:b/>
                <w:szCs w:val="20"/>
              </w:rPr>
            </w:pPr>
            <w:r w:rsidRPr="00CF66C5">
              <w:rPr>
                <w:b/>
                <w:szCs w:val="20"/>
              </w:rPr>
              <w:t>A-5 Uses assessment to monitor the progress of all pupils including those with IEP or 504 Plan goals as appropriate</w:t>
            </w:r>
          </w:p>
        </w:tc>
        <w:tc>
          <w:tcPr>
            <w:tcW w:w="2802" w:type="dxa"/>
          </w:tcPr>
          <w:p w:rsidR="000F483D" w:rsidRPr="00CF66C5" w:rsidRDefault="000F483D" w:rsidP="00210E63">
            <w:pPr>
              <w:rPr>
                <w:sz w:val="18"/>
                <w:szCs w:val="18"/>
              </w:rPr>
            </w:pPr>
            <w:r w:rsidRPr="00CF66C5">
              <w:rPr>
                <w:sz w:val="18"/>
                <w:szCs w:val="18"/>
              </w:rPr>
              <w:t>Candidate routinely uses assessment to monitor the progress of all pupils including pupils with IEP or 504 Plan goals; suggests revisions to goals where appropriate</w:t>
            </w:r>
          </w:p>
        </w:tc>
        <w:tc>
          <w:tcPr>
            <w:tcW w:w="2520" w:type="dxa"/>
          </w:tcPr>
          <w:p w:rsidR="000F483D" w:rsidRPr="00CF66C5" w:rsidRDefault="000F483D" w:rsidP="00210E63">
            <w:pPr>
              <w:rPr>
                <w:sz w:val="18"/>
                <w:szCs w:val="18"/>
              </w:rPr>
            </w:pPr>
            <w:r w:rsidRPr="00CF66C5">
              <w:rPr>
                <w:sz w:val="18"/>
                <w:szCs w:val="18"/>
              </w:rPr>
              <w:t>Candidate regularly uses assessment  to monitor the progress of all pupils including those with IERP or 504 Plan goals</w:t>
            </w:r>
          </w:p>
        </w:tc>
        <w:tc>
          <w:tcPr>
            <w:tcW w:w="2610" w:type="dxa"/>
          </w:tcPr>
          <w:p w:rsidR="000F483D" w:rsidRPr="00CF66C5" w:rsidRDefault="000F483D" w:rsidP="00210E63">
            <w:pPr>
              <w:rPr>
                <w:sz w:val="18"/>
                <w:szCs w:val="18"/>
              </w:rPr>
            </w:pPr>
            <w:r w:rsidRPr="00CF66C5">
              <w:rPr>
                <w:sz w:val="18"/>
                <w:szCs w:val="18"/>
              </w:rPr>
              <w:t>Candidate is beginning to use assessment to monitor pupil progress including pupils with IEP or 504 Plan goals.</w:t>
            </w:r>
          </w:p>
        </w:tc>
        <w:tc>
          <w:tcPr>
            <w:tcW w:w="2610" w:type="dxa"/>
          </w:tcPr>
          <w:p w:rsidR="000F483D" w:rsidRPr="00CF66C5" w:rsidRDefault="000F483D" w:rsidP="00210E63">
            <w:pPr>
              <w:rPr>
                <w:sz w:val="18"/>
                <w:szCs w:val="18"/>
              </w:rPr>
            </w:pPr>
            <w:r w:rsidRPr="00CF66C5">
              <w:rPr>
                <w:sz w:val="18"/>
                <w:szCs w:val="18"/>
              </w:rPr>
              <w:t>Candidate does not use assessment to monitor the progress of all pupils including those with IEP or 504 Plan goals</w:t>
            </w:r>
          </w:p>
        </w:tc>
        <w:tc>
          <w:tcPr>
            <w:tcW w:w="1170" w:type="dxa"/>
          </w:tcPr>
          <w:p w:rsidR="000F483D" w:rsidRPr="00CF66C5" w:rsidRDefault="000F483D" w:rsidP="00210E63">
            <w:pPr>
              <w:rPr>
                <w:b/>
                <w:szCs w:val="20"/>
              </w:rPr>
            </w:pPr>
          </w:p>
        </w:tc>
      </w:tr>
      <w:tr w:rsidR="000F483D" w:rsidRPr="00CF66C5" w:rsidTr="00210E63">
        <w:tc>
          <w:tcPr>
            <w:tcW w:w="2436" w:type="dxa"/>
          </w:tcPr>
          <w:p w:rsidR="000F483D" w:rsidRPr="00CF66C5" w:rsidRDefault="000F483D" w:rsidP="00210E63">
            <w:pPr>
              <w:rPr>
                <w:b/>
                <w:szCs w:val="20"/>
              </w:rPr>
            </w:pPr>
            <w:r w:rsidRPr="00CF66C5">
              <w:rPr>
                <w:b/>
                <w:szCs w:val="20"/>
              </w:rPr>
              <w:t>A-6 Promotes pupil self-evaluation of learning and/or behavior</w:t>
            </w:r>
          </w:p>
        </w:tc>
        <w:tc>
          <w:tcPr>
            <w:tcW w:w="2802" w:type="dxa"/>
          </w:tcPr>
          <w:p w:rsidR="000F483D" w:rsidRPr="00CF66C5" w:rsidRDefault="000F483D" w:rsidP="00210E63">
            <w:pPr>
              <w:rPr>
                <w:sz w:val="18"/>
                <w:szCs w:val="18"/>
              </w:rPr>
            </w:pPr>
            <w:r w:rsidRPr="00CF66C5">
              <w:rPr>
                <w:sz w:val="18"/>
                <w:szCs w:val="18"/>
              </w:rPr>
              <w:t>Candidate includes pupil self-evaluation strategies as part of lesson assessment consistently</w:t>
            </w:r>
          </w:p>
        </w:tc>
        <w:tc>
          <w:tcPr>
            <w:tcW w:w="2520" w:type="dxa"/>
          </w:tcPr>
          <w:p w:rsidR="000F483D" w:rsidRPr="00CF66C5" w:rsidRDefault="000F483D" w:rsidP="00210E63">
            <w:pPr>
              <w:rPr>
                <w:sz w:val="18"/>
                <w:szCs w:val="18"/>
              </w:rPr>
            </w:pPr>
            <w:r w:rsidRPr="00CF66C5">
              <w:rPr>
                <w:sz w:val="18"/>
                <w:szCs w:val="18"/>
              </w:rPr>
              <w:t>Candidate regularly promotes pupil self-evaluation of learning and behavior.</w:t>
            </w:r>
          </w:p>
        </w:tc>
        <w:tc>
          <w:tcPr>
            <w:tcW w:w="2610" w:type="dxa"/>
          </w:tcPr>
          <w:p w:rsidR="000F483D" w:rsidRPr="00CF66C5" w:rsidRDefault="000F483D" w:rsidP="00210E63">
            <w:pPr>
              <w:rPr>
                <w:sz w:val="18"/>
                <w:szCs w:val="18"/>
              </w:rPr>
            </w:pPr>
            <w:r w:rsidRPr="00CF66C5">
              <w:rPr>
                <w:sz w:val="18"/>
                <w:szCs w:val="18"/>
              </w:rPr>
              <w:t>Candidate occasionally promotes pupil self-evaluation of learning and/or behavior</w:t>
            </w:r>
          </w:p>
        </w:tc>
        <w:tc>
          <w:tcPr>
            <w:tcW w:w="2610" w:type="dxa"/>
          </w:tcPr>
          <w:p w:rsidR="000F483D" w:rsidRPr="00CF66C5" w:rsidRDefault="000F483D" w:rsidP="00210E63">
            <w:pPr>
              <w:rPr>
                <w:sz w:val="18"/>
                <w:szCs w:val="18"/>
              </w:rPr>
            </w:pPr>
            <w:r w:rsidRPr="00CF66C5">
              <w:rPr>
                <w:sz w:val="18"/>
                <w:szCs w:val="18"/>
              </w:rPr>
              <w:t>Candidate does not promote pupil self-evaluation of learning OR behavior</w:t>
            </w:r>
          </w:p>
        </w:tc>
        <w:tc>
          <w:tcPr>
            <w:tcW w:w="1170" w:type="dxa"/>
          </w:tcPr>
          <w:p w:rsidR="000F483D" w:rsidRPr="00CF66C5" w:rsidRDefault="000F483D" w:rsidP="00210E63">
            <w:pPr>
              <w:rPr>
                <w:b/>
                <w:szCs w:val="20"/>
              </w:rPr>
            </w:pPr>
          </w:p>
        </w:tc>
      </w:tr>
      <w:tr w:rsidR="000F483D" w:rsidRPr="00CF66C5" w:rsidTr="00210E63">
        <w:tc>
          <w:tcPr>
            <w:tcW w:w="2436" w:type="dxa"/>
          </w:tcPr>
          <w:p w:rsidR="000F483D" w:rsidRPr="00CF66C5" w:rsidRDefault="000F483D" w:rsidP="00210E63">
            <w:pPr>
              <w:rPr>
                <w:b/>
                <w:szCs w:val="20"/>
              </w:rPr>
            </w:pPr>
            <w:r w:rsidRPr="00CF66C5">
              <w:rPr>
                <w:b/>
                <w:szCs w:val="20"/>
              </w:rPr>
              <w:t>A-7 Attends to the diverse needs of all pupils when assessing pupil learning</w:t>
            </w:r>
          </w:p>
        </w:tc>
        <w:tc>
          <w:tcPr>
            <w:tcW w:w="2802" w:type="dxa"/>
          </w:tcPr>
          <w:p w:rsidR="000F483D" w:rsidRPr="00CF66C5" w:rsidRDefault="000F483D" w:rsidP="00210E63">
            <w:pPr>
              <w:rPr>
                <w:sz w:val="18"/>
                <w:szCs w:val="18"/>
              </w:rPr>
            </w:pPr>
            <w:r w:rsidRPr="00CF66C5">
              <w:rPr>
                <w:sz w:val="18"/>
                <w:szCs w:val="18"/>
              </w:rPr>
              <w:t>Candidate is acutely aware of learner differences and plans assessments that align with pupil strengths and needs</w:t>
            </w:r>
          </w:p>
        </w:tc>
        <w:tc>
          <w:tcPr>
            <w:tcW w:w="2520" w:type="dxa"/>
          </w:tcPr>
          <w:p w:rsidR="000F483D" w:rsidRPr="00CF66C5" w:rsidRDefault="000F483D" w:rsidP="00210E63">
            <w:pPr>
              <w:rPr>
                <w:sz w:val="18"/>
                <w:szCs w:val="18"/>
              </w:rPr>
            </w:pPr>
            <w:r w:rsidRPr="00CF66C5">
              <w:rPr>
                <w:sz w:val="18"/>
                <w:szCs w:val="18"/>
              </w:rPr>
              <w:t>Candidate consistently demonstrates understanding of learner differences when assessing pupil learning</w:t>
            </w:r>
          </w:p>
        </w:tc>
        <w:tc>
          <w:tcPr>
            <w:tcW w:w="2610" w:type="dxa"/>
          </w:tcPr>
          <w:p w:rsidR="000F483D" w:rsidRPr="00CF66C5" w:rsidRDefault="000F483D" w:rsidP="00210E63">
            <w:pPr>
              <w:rPr>
                <w:sz w:val="18"/>
                <w:szCs w:val="18"/>
              </w:rPr>
            </w:pPr>
            <w:r w:rsidRPr="00CF66C5">
              <w:rPr>
                <w:sz w:val="18"/>
                <w:szCs w:val="18"/>
              </w:rPr>
              <w:t>Candidate is beginning to demonstrate understanding for learner differences when assessing all pupils</w:t>
            </w:r>
          </w:p>
        </w:tc>
        <w:tc>
          <w:tcPr>
            <w:tcW w:w="2610" w:type="dxa"/>
          </w:tcPr>
          <w:p w:rsidR="000F483D" w:rsidRPr="00CF66C5" w:rsidRDefault="000F483D" w:rsidP="00210E63">
            <w:pPr>
              <w:rPr>
                <w:sz w:val="18"/>
                <w:szCs w:val="18"/>
              </w:rPr>
            </w:pPr>
            <w:r w:rsidRPr="00CF66C5">
              <w:rPr>
                <w:sz w:val="18"/>
                <w:szCs w:val="18"/>
              </w:rPr>
              <w:t>Candidate does not attend to the diverse needs of all pupils when assessing student learning</w:t>
            </w:r>
          </w:p>
        </w:tc>
        <w:tc>
          <w:tcPr>
            <w:tcW w:w="1170" w:type="dxa"/>
          </w:tcPr>
          <w:p w:rsidR="000F483D" w:rsidRPr="00CF66C5" w:rsidRDefault="000F483D" w:rsidP="00210E63">
            <w:pPr>
              <w:rPr>
                <w:b/>
                <w:szCs w:val="20"/>
              </w:rPr>
            </w:pPr>
          </w:p>
        </w:tc>
      </w:tr>
    </w:tbl>
    <w:p w:rsidR="000F483D" w:rsidRPr="00CF66C5" w:rsidRDefault="000F483D" w:rsidP="000F483D">
      <w:pPr>
        <w:rPr>
          <w:b/>
          <w:szCs w:val="20"/>
        </w:rPr>
      </w:pPr>
      <w:r w:rsidRPr="00CF66C5">
        <w:rPr>
          <w:b/>
          <w:szCs w:val="20"/>
        </w:rPr>
        <w:br w:type="page"/>
      </w:r>
      <w:r w:rsidRPr="00CF66C5">
        <w:rPr>
          <w:b/>
          <w:szCs w:val="20"/>
        </w:rPr>
        <w:lastRenderedPageBreak/>
        <w:t>Domain Five: Professionalism</w:t>
      </w:r>
    </w:p>
    <w:tbl>
      <w:tblPr>
        <w:tblStyle w:val="TableGrid"/>
        <w:tblW w:w="0" w:type="auto"/>
        <w:tblLook w:val="04A0" w:firstRow="1" w:lastRow="0" w:firstColumn="1" w:lastColumn="0" w:noHBand="0" w:noVBand="1"/>
      </w:tblPr>
      <w:tblGrid>
        <w:gridCol w:w="2252"/>
        <w:gridCol w:w="2504"/>
        <w:gridCol w:w="2309"/>
        <w:gridCol w:w="2371"/>
        <w:gridCol w:w="2371"/>
        <w:gridCol w:w="1143"/>
      </w:tblGrid>
      <w:tr w:rsidR="000F483D" w:rsidRPr="00CF66C5" w:rsidTr="00210E63">
        <w:tc>
          <w:tcPr>
            <w:tcW w:w="2436" w:type="dxa"/>
          </w:tcPr>
          <w:p w:rsidR="000F483D" w:rsidRPr="00CF66C5" w:rsidRDefault="000F483D" w:rsidP="00210E63">
            <w:pPr>
              <w:jc w:val="center"/>
              <w:rPr>
                <w:b/>
                <w:sz w:val="18"/>
                <w:szCs w:val="18"/>
              </w:rPr>
            </w:pPr>
            <w:r w:rsidRPr="00CF66C5">
              <w:rPr>
                <w:b/>
                <w:sz w:val="18"/>
                <w:szCs w:val="18"/>
              </w:rPr>
              <w:t>Performance Indicator</w:t>
            </w:r>
          </w:p>
        </w:tc>
        <w:tc>
          <w:tcPr>
            <w:tcW w:w="2802" w:type="dxa"/>
          </w:tcPr>
          <w:p w:rsidR="000F483D" w:rsidRPr="00CF66C5" w:rsidRDefault="000F483D" w:rsidP="00210E63">
            <w:pPr>
              <w:jc w:val="center"/>
              <w:rPr>
                <w:b/>
                <w:sz w:val="18"/>
                <w:szCs w:val="18"/>
              </w:rPr>
            </w:pPr>
            <w:r w:rsidRPr="00CF66C5">
              <w:rPr>
                <w:b/>
                <w:sz w:val="18"/>
                <w:szCs w:val="18"/>
              </w:rPr>
              <w:t>Highly Effective</w:t>
            </w:r>
          </w:p>
          <w:p w:rsidR="000F483D" w:rsidRPr="00CF66C5" w:rsidRDefault="000F483D" w:rsidP="00210E63">
            <w:pPr>
              <w:jc w:val="center"/>
              <w:rPr>
                <w:b/>
                <w:sz w:val="18"/>
                <w:szCs w:val="18"/>
              </w:rPr>
            </w:pPr>
            <w:r w:rsidRPr="00CF66C5">
              <w:rPr>
                <w:b/>
                <w:sz w:val="18"/>
                <w:szCs w:val="18"/>
              </w:rPr>
              <w:t>(At preservice level)</w:t>
            </w:r>
          </w:p>
          <w:p w:rsidR="000F483D" w:rsidRPr="00CF66C5" w:rsidRDefault="000F483D" w:rsidP="00210E63">
            <w:pPr>
              <w:jc w:val="center"/>
              <w:rPr>
                <w:b/>
                <w:sz w:val="18"/>
                <w:szCs w:val="18"/>
              </w:rPr>
            </w:pPr>
            <w:r w:rsidRPr="00CF66C5">
              <w:rPr>
                <w:b/>
                <w:sz w:val="18"/>
                <w:szCs w:val="18"/>
              </w:rPr>
              <w:t>4</w:t>
            </w:r>
          </w:p>
        </w:tc>
        <w:tc>
          <w:tcPr>
            <w:tcW w:w="2520" w:type="dxa"/>
          </w:tcPr>
          <w:p w:rsidR="000F483D" w:rsidRPr="00CF66C5" w:rsidRDefault="000F483D" w:rsidP="00210E63">
            <w:pPr>
              <w:jc w:val="center"/>
              <w:rPr>
                <w:b/>
                <w:sz w:val="18"/>
                <w:szCs w:val="18"/>
              </w:rPr>
            </w:pPr>
            <w:r w:rsidRPr="00CF66C5">
              <w:rPr>
                <w:b/>
                <w:sz w:val="18"/>
                <w:szCs w:val="18"/>
              </w:rPr>
              <w:t>Proficient</w:t>
            </w:r>
          </w:p>
          <w:p w:rsidR="000F483D" w:rsidRPr="00CF66C5" w:rsidRDefault="000F483D" w:rsidP="00210E63">
            <w:pPr>
              <w:jc w:val="center"/>
              <w:rPr>
                <w:b/>
                <w:sz w:val="18"/>
                <w:szCs w:val="18"/>
              </w:rPr>
            </w:pPr>
            <w:r w:rsidRPr="00CF66C5">
              <w:rPr>
                <w:b/>
                <w:sz w:val="18"/>
                <w:szCs w:val="18"/>
              </w:rPr>
              <w:t>3</w:t>
            </w:r>
          </w:p>
        </w:tc>
        <w:tc>
          <w:tcPr>
            <w:tcW w:w="2610" w:type="dxa"/>
          </w:tcPr>
          <w:p w:rsidR="000F483D" w:rsidRPr="00CF66C5" w:rsidRDefault="000F483D" w:rsidP="00210E63">
            <w:pPr>
              <w:jc w:val="center"/>
              <w:rPr>
                <w:b/>
                <w:sz w:val="18"/>
                <w:szCs w:val="18"/>
              </w:rPr>
            </w:pPr>
            <w:r w:rsidRPr="00CF66C5">
              <w:rPr>
                <w:b/>
                <w:sz w:val="18"/>
                <w:szCs w:val="18"/>
              </w:rPr>
              <w:t>Developing</w:t>
            </w:r>
          </w:p>
          <w:p w:rsidR="000F483D" w:rsidRPr="00CF66C5" w:rsidRDefault="000F483D" w:rsidP="00210E63">
            <w:pPr>
              <w:jc w:val="center"/>
              <w:rPr>
                <w:b/>
                <w:sz w:val="18"/>
                <w:szCs w:val="18"/>
              </w:rPr>
            </w:pPr>
            <w:r w:rsidRPr="00CF66C5">
              <w:rPr>
                <w:b/>
                <w:sz w:val="18"/>
                <w:szCs w:val="18"/>
              </w:rPr>
              <w:t>2</w:t>
            </w:r>
          </w:p>
        </w:tc>
        <w:tc>
          <w:tcPr>
            <w:tcW w:w="2610" w:type="dxa"/>
          </w:tcPr>
          <w:p w:rsidR="000F483D" w:rsidRPr="00CF66C5" w:rsidRDefault="000F483D" w:rsidP="00210E63">
            <w:pPr>
              <w:jc w:val="center"/>
              <w:rPr>
                <w:b/>
                <w:sz w:val="18"/>
                <w:szCs w:val="18"/>
              </w:rPr>
            </w:pPr>
            <w:r w:rsidRPr="00CF66C5">
              <w:rPr>
                <w:b/>
                <w:sz w:val="18"/>
                <w:szCs w:val="18"/>
              </w:rPr>
              <w:t>Unsatisfactory</w:t>
            </w:r>
          </w:p>
          <w:p w:rsidR="000F483D" w:rsidRPr="00CF66C5" w:rsidRDefault="000F483D" w:rsidP="00210E63">
            <w:pPr>
              <w:jc w:val="center"/>
              <w:rPr>
                <w:b/>
                <w:sz w:val="18"/>
                <w:szCs w:val="18"/>
              </w:rPr>
            </w:pPr>
            <w:r w:rsidRPr="00CF66C5">
              <w:rPr>
                <w:b/>
                <w:sz w:val="18"/>
                <w:szCs w:val="18"/>
              </w:rPr>
              <w:t>1</w:t>
            </w:r>
          </w:p>
        </w:tc>
        <w:tc>
          <w:tcPr>
            <w:tcW w:w="1170" w:type="dxa"/>
          </w:tcPr>
          <w:p w:rsidR="000F483D" w:rsidRPr="00CF66C5" w:rsidRDefault="000F483D" w:rsidP="00210E63">
            <w:pPr>
              <w:jc w:val="center"/>
              <w:rPr>
                <w:b/>
                <w:sz w:val="18"/>
                <w:szCs w:val="18"/>
              </w:rPr>
            </w:pPr>
            <w:r w:rsidRPr="00CF66C5">
              <w:rPr>
                <w:b/>
                <w:sz w:val="18"/>
                <w:szCs w:val="18"/>
              </w:rPr>
              <w:t xml:space="preserve">Not </w:t>
            </w:r>
            <w:r w:rsidRPr="00CF66C5">
              <w:rPr>
                <w:b/>
                <w:sz w:val="18"/>
                <w:szCs w:val="18"/>
              </w:rPr>
              <w:br/>
              <w:t>Observed</w:t>
            </w:r>
          </w:p>
        </w:tc>
      </w:tr>
      <w:tr w:rsidR="000F483D" w:rsidRPr="00CF66C5" w:rsidTr="00210E63">
        <w:tc>
          <w:tcPr>
            <w:tcW w:w="2436" w:type="dxa"/>
          </w:tcPr>
          <w:p w:rsidR="000F483D" w:rsidRPr="00CF66C5" w:rsidRDefault="000F483D" w:rsidP="00210E63">
            <w:pPr>
              <w:rPr>
                <w:b/>
                <w:sz w:val="18"/>
                <w:szCs w:val="18"/>
              </w:rPr>
            </w:pPr>
            <w:r w:rsidRPr="00CF66C5">
              <w:rPr>
                <w:b/>
                <w:sz w:val="18"/>
                <w:szCs w:val="18"/>
              </w:rPr>
              <w:t>P-1 Demonstrates a professional presence in terms of initiative, confidence, emotional maturity, and attire</w:t>
            </w:r>
          </w:p>
        </w:tc>
        <w:tc>
          <w:tcPr>
            <w:tcW w:w="2802" w:type="dxa"/>
          </w:tcPr>
          <w:p w:rsidR="000F483D" w:rsidRPr="00CF66C5" w:rsidRDefault="000F483D" w:rsidP="00210E63">
            <w:pPr>
              <w:rPr>
                <w:sz w:val="18"/>
                <w:szCs w:val="18"/>
              </w:rPr>
            </w:pPr>
            <w:r w:rsidRPr="00CF66C5">
              <w:rPr>
                <w:sz w:val="18"/>
                <w:szCs w:val="18"/>
              </w:rPr>
              <w:t>Candidate displays a positive attitude, exudes confidence and emotional maturity, and dresses professionally all of the time.</w:t>
            </w:r>
          </w:p>
        </w:tc>
        <w:tc>
          <w:tcPr>
            <w:tcW w:w="2520" w:type="dxa"/>
          </w:tcPr>
          <w:p w:rsidR="000F483D" w:rsidRPr="00CF66C5" w:rsidRDefault="000F483D" w:rsidP="00210E63">
            <w:pPr>
              <w:rPr>
                <w:sz w:val="18"/>
                <w:szCs w:val="18"/>
              </w:rPr>
            </w:pPr>
            <w:r w:rsidRPr="00CF66C5">
              <w:rPr>
                <w:sz w:val="18"/>
                <w:szCs w:val="18"/>
              </w:rPr>
              <w:t>Candidate consistently demonstrates a professional presence in terms of initiative, confidence, emotional maturity, and appropriate attire</w:t>
            </w:r>
          </w:p>
        </w:tc>
        <w:tc>
          <w:tcPr>
            <w:tcW w:w="2610" w:type="dxa"/>
          </w:tcPr>
          <w:p w:rsidR="000F483D" w:rsidRPr="00CF66C5" w:rsidRDefault="000F483D" w:rsidP="00210E63">
            <w:pPr>
              <w:rPr>
                <w:sz w:val="18"/>
                <w:szCs w:val="18"/>
              </w:rPr>
            </w:pPr>
            <w:r w:rsidRPr="00CF66C5">
              <w:rPr>
                <w:sz w:val="18"/>
                <w:szCs w:val="18"/>
              </w:rPr>
              <w:t>Candidate is beginning to develop a professional presence in terms of initiative, confidence, emotional maturity and attire</w:t>
            </w:r>
          </w:p>
        </w:tc>
        <w:tc>
          <w:tcPr>
            <w:tcW w:w="2610" w:type="dxa"/>
          </w:tcPr>
          <w:p w:rsidR="000F483D" w:rsidRPr="00CF66C5" w:rsidRDefault="000F483D" w:rsidP="00210E63">
            <w:pPr>
              <w:rPr>
                <w:sz w:val="18"/>
                <w:szCs w:val="18"/>
              </w:rPr>
            </w:pPr>
            <w:r w:rsidRPr="00CF66C5">
              <w:rPr>
                <w:sz w:val="18"/>
                <w:szCs w:val="18"/>
              </w:rPr>
              <w:t>Candidate does not demonstrate a professional presence</w:t>
            </w:r>
          </w:p>
        </w:tc>
        <w:tc>
          <w:tcPr>
            <w:tcW w:w="1170" w:type="dxa"/>
          </w:tcPr>
          <w:p w:rsidR="000F483D" w:rsidRPr="00CF66C5" w:rsidRDefault="000F483D" w:rsidP="00210E63">
            <w:pPr>
              <w:rPr>
                <w:b/>
                <w:sz w:val="18"/>
                <w:szCs w:val="18"/>
              </w:rPr>
            </w:pPr>
          </w:p>
        </w:tc>
      </w:tr>
      <w:tr w:rsidR="000F483D" w:rsidRPr="00CF66C5" w:rsidTr="00210E63">
        <w:tc>
          <w:tcPr>
            <w:tcW w:w="2436" w:type="dxa"/>
          </w:tcPr>
          <w:p w:rsidR="000F483D" w:rsidRPr="00CF66C5" w:rsidRDefault="000F483D" w:rsidP="00210E63">
            <w:pPr>
              <w:rPr>
                <w:b/>
                <w:sz w:val="18"/>
                <w:szCs w:val="18"/>
              </w:rPr>
            </w:pPr>
            <w:r w:rsidRPr="00CF66C5">
              <w:rPr>
                <w:b/>
                <w:sz w:val="18"/>
                <w:szCs w:val="18"/>
              </w:rPr>
              <w:t>P-2 Interacts positively and respectfully with pupils and staff.</w:t>
            </w:r>
          </w:p>
        </w:tc>
        <w:tc>
          <w:tcPr>
            <w:tcW w:w="2802" w:type="dxa"/>
          </w:tcPr>
          <w:p w:rsidR="000F483D" w:rsidRPr="00CF66C5" w:rsidRDefault="000F483D" w:rsidP="00210E63">
            <w:pPr>
              <w:rPr>
                <w:sz w:val="18"/>
                <w:szCs w:val="18"/>
              </w:rPr>
            </w:pPr>
            <w:r w:rsidRPr="00CF66C5">
              <w:rPr>
                <w:sz w:val="18"/>
                <w:szCs w:val="18"/>
              </w:rPr>
              <w:t>Candidate has established an outstanding rapport with pupils and staff and exhibits a high level of respect for the occasion</w:t>
            </w:r>
          </w:p>
        </w:tc>
        <w:tc>
          <w:tcPr>
            <w:tcW w:w="2520" w:type="dxa"/>
          </w:tcPr>
          <w:p w:rsidR="000F483D" w:rsidRPr="00CF66C5" w:rsidRDefault="000F483D" w:rsidP="00210E63">
            <w:pPr>
              <w:rPr>
                <w:sz w:val="18"/>
                <w:szCs w:val="18"/>
              </w:rPr>
            </w:pPr>
            <w:r w:rsidRPr="00CF66C5">
              <w:rPr>
                <w:sz w:val="18"/>
                <w:szCs w:val="18"/>
              </w:rPr>
              <w:t>Candidate consistently interacts positively and respectfully with pupils and staff.</w:t>
            </w:r>
          </w:p>
        </w:tc>
        <w:tc>
          <w:tcPr>
            <w:tcW w:w="2610" w:type="dxa"/>
          </w:tcPr>
          <w:p w:rsidR="000F483D" w:rsidRPr="00CF66C5" w:rsidRDefault="000F483D" w:rsidP="00210E63">
            <w:pPr>
              <w:rPr>
                <w:sz w:val="18"/>
                <w:szCs w:val="18"/>
              </w:rPr>
            </w:pPr>
            <w:r w:rsidRPr="00CF66C5">
              <w:rPr>
                <w:sz w:val="18"/>
                <w:szCs w:val="18"/>
              </w:rPr>
              <w:t>Candidate interacts positively and respectfully with pupils and staff most of the time.</w:t>
            </w:r>
          </w:p>
        </w:tc>
        <w:tc>
          <w:tcPr>
            <w:tcW w:w="2610" w:type="dxa"/>
          </w:tcPr>
          <w:p w:rsidR="000F483D" w:rsidRPr="00CF66C5" w:rsidRDefault="000F483D" w:rsidP="00210E63">
            <w:pPr>
              <w:rPr>
                <w:sz w:val="18"/>
                <w:szCs w:val="18"/>
              </w:rPr>
            </w:pPr>
            <w:r w:rsidRPr="00CF66C5">
              <w:rPr>
                <w:sz w:val="18"/>
                <w:szCs w:val="18"/>
              </w:rPr>
              <w:t>Candidate does not interact positively and/or respectfully with pupils and/or staff</w:t>
            </w:r>
          </w:p>
        </w:tc>
        <w:tc>
          <w:tcPr>
            <w:tcW w:w="1170" w:type="dxa"/>
          </w:tcPr>
          <w:p w:rsidR="000F483D" w:rsidRPr="00CF66C5" w:rsidRDefault="000F483D" w:rsidP="00210E63">
            <w:pPr>
              <w:rPr>
                <w:b/>
                <w:sz w:val="18"/>
                <w:szCs w:val="18"/>
              </w:rPr>
            </w:pPr>
          </w:p>
        </w:tc>
      </w:tr>
      <w:tr w:rsidR="000F483D" w:rsidRPr="00CF66C5" w:rsidTr="00210E63">
        <w:tc>
          <w:tcPr>
            <w:tcW w:w="2436" w:type="dxa"/>
          </w:tcPr>
          <w:p w:rsidR="000F483D" w:rsidRPr="00CF66C5" w:rsidRDefault="000F483D" w:rsidP="00210E63">
            <w:pPr>
              <w:rPr>
                <w:b/>
                <w:sz w:val="18"/>
                <w:szCs w:val="18"/>
              </w:rPr>
            </w:pPr>
            <w:r w:rsidRPr="00CF66C5">
              <w:rPr>
                <w:b/>
                <w:sz w:val="18"/>
                <w:szCs w:val="18"/>
              </w:rPr>
              <w:t>P-3 Collaborates with, and when appropriate, directs other professionals in the planning and delivery of instruction</w:t>
            </w:r>
          </w:p>
        </w:tc>
        <w:tc>
          <w:tcPr>
            <w:tcW w:w="2802" w:type="dxa"/>
          </w:tcPr>
          <w:p w:rsidR="000F483D" w:rsidRPr="00CF66C5" w:rsidRDefault="000F483D" w:rsidP="00210E63">
            <w:pPr>
              <w:rPr>
                <w:sz w:val="18"/>
                <w:szCs w:val="18"/>
              </w:rPr>
            </w:pPr>
            <w:r w:rsidRPr="00CF66C5">
              <w:rPr>
                <w:sz w:val="18"/>
                <w:szCs w:val="18"/>
              </w:rPr>
              <w:t>Candidate is recognized as a contributing member of the teaching team in terms of planning and instructional delivery</w:t>
            </w:r>
          </w:p>
        </w:tc>
        <w:tc>
          <w:tcPr>
            <w:tcW w:w="2520" w:type="dxa"/>
          </w:tcPr>
          <w:p w:rsidR="000F483D" w:rsidRPr="00CF66C5" w:rsidRDefault="000F483D" w:rsidP="00210E63">
            <w:pPr>
              <w:rPr>
                <w:sz w:val="18"/>
                <w:szCs w:val="18"/>
              </w:rPr>
            </w:pPr>
            <w:r w:rsidRPr="00CF66C5">
              <w:rPr>
                <w:sz w:val="18"/>
                <w:szCs w:val="18"/>
              </w:rPr>
              <w:t>Candidate has established meaningful and collaborative relationships with other professionals</w:t>
            </w:r>
          </w:p>
        </w:tc>
        <w:tc>
          <w:tcPr>
            <w:tcW w:w="2610" w:type="dxa"/>
          </w:tcPr>
          <w:p w:rsidR="000F483D" w:rsidRPr="00CF66C5" w:rsidRDefault="000F483D" w:rsidP="00210E63">
            <w:pPr>
              <w:rPr>
                <w:sz w:val="18"/>
                <w:szCs w:val="18"/>
              </w:rPr>
            </w:pPr>
            <w:r w:rsidRPr="00CF66C5">
              <w:rPr>
                <w:sz w:val="18"/>
                <w:szCs w:val="18"/>
              </w:rPr>
              <w:t>Candidate demonstrates some effort to collaborate with other professionals; needs prompting to build partnerships</w:t>
            </w:r>
          </w:p>
        </w:tc>
        <w:tc>
          <w:tcPr>
            <w:tcW w:w="2610" w:type="dxa"/>
          </w:tcPr>
          <w:p w:rsidR="000F483D" w:rsidRPr="00CF66C5" w:rsidRDefault="000F483D" w:rsidP="00210E63">
            <w:pPr>
              <w:rPr>
                <w:sz w:val="18"/>
                <w:szCs w:val="18"/>
              </w:rPr>
            </w:pPr>
            <w:r w:rsidRPr="00CF66C5">
              <w:rPr>
                <w:sz w:val="18"/>
                <w:szCs w:val="18"/>
              </w:rPr>
              <w:t>Candidate does not collaborate with others in the planning and delivery of instruction OR direct the activities of other adults when appropriate</w:t>
            </w:r>
          </w:p>
        </w:tc>
        <w:tc>
          <w:tcPr>
            <w:tcW w:w="1170" w:type="dxa"/>
          </w:tcPr>
          <w:p w:rsidR="000F483D" w:rsidRPr="00CF66C5" w:rsidRDefault="000F483D" w:rsidP="00210E63">
            <w:pPr>
              <w:rPr>
                <w:b/>
                <w:sz w:val="18"/>
                <w:szCs w:val="18"/>
              </w:rPr>
            </w:pPr>
          </w:p>
        </w:tc>
      </w:tr>
      <w:tr w:rsidR="000F483D" w:rsidRPr="00CF66C5" w:rsidTr="00210E63">
        <w:tc>
          <w:tcPr>
            <w:tcW w:w="2436" w:type="dxa"/>
          </w:tcPr>
          <w:p w:rsidR="000F483D" w:rsidRPr="00CF66C5" w:rsidRDefault="000F483D" w:rsidP="00210E63">
            <w:pPr>
              <w:rPr>
                <w:b/>
                <w:sz w:val="18"/>
                <w:szCs w:val="18"/>
              </w:rPr>
            </w:pPr>
            <w:r w:rsidRPr="00CF66C5">
              <w:rPr>
                <w:b/>
                <w:sz w:val="18"/>
                <w:szCs w:val="18"/>
              </w:rPr>
              <w:t>P-4 Adheres to all legal and ethical standards for educators</w:t>
            </w:r>
          </w:p>
        </w:tc>
        <w:tc>
          <w:tcPr>
            <w:tcW w:w="2802" w:type="dxa"/>
          </w:tcPr>
          <w:p w:rsidR="000F483D" w:rsidRPr="00CF66C5" w:rsidRDefault="000F483D" w:rsidP="00210E63">
            <w:pPr>
              <w:rPr>
                <w:sz w:val="18"/>
                <w:szCs w:val="18"/>
              </w:rPr>
            </w:pPr>
            <w:r w:rsidRPr="00CF66C5">
              <w:rPr>
                <w:sz w:val="18"/>
                <w:szCs w:val="18"/>
              </w:rPr>
              <w:t>Candidate demonstrates professional behavior, academic integrity, ethical values, and holds others accountable to do the same</w:t>
            </w:r>
          </w:p>
        </w:tc>
        <w:tc>
          <w:tcPr>
            <w:tcW w:w="2520" w:type="dxa"/>
          </w:tcPr>
          <w:p w:rsidR="000F483D" w:rsidRPr="00CF66C5" w:rsidRDefault="000F483D" w:rsidP="00210E63">
            <w:pPr>
              <w:rPr>
                <w:sz w:val="18"/>
                <w:szCs w:val="18"/>
              </w:rPr>
            </w:pPr>
            <w:r w:rsidRPr="00CF66C5">
              <w:rPr>
                <w:sz w:val="18"/>
                <w:szCs w:val="18"/>
              </w:rPr>
              <w:t>Candidate upholds all legal standards and exhibits ethical dispositions on a consistent basis</w:t>
            </w:r>
          </w:p>
        </w:tc>
        <w:tc>
          <w:tcPr>
            <w:tcW w:w="2610" w:type="dxa"/>
          </w:tcPr>
          <w:p w:rsidR="000F483D" w:rsidRPr="00CF66C5" w:rsidRDefault="000F483D" w:rsidP="00210E63">
            <w:pPr>
              <w:rPr>
                <w:sz w:val="18"/>
                <w:szCs w:val="18"/>
              </w:rPr>
            </w:pPr>
            <w:r w:rsidRPr="00CF66C5">
              <w:rPr>
                <w:sz w:val="18"/>
                <w:szCs w:val="18"/>
              </w:rPr>
              <w:t>Candidate is becoming more aware of all legal and ethical standards and how they apply to educators</w:t>
            </w:r>
          </w:p>
        </w:tc>
        <w:tc>
          <w:tcPr>
            <w:tcW w:w="2610" w:type="dxa"/>
          </w:tcPr>
          <w:p w:rsidR="000F483D" w:rsidRPr="00CF66C5" w:rsidRDefault="000F483D" w:rsidP="00210E63">
            <w:pPr>
              <w:rPr>
                <w:sz w:val="18"/>
                <w:szCs w:val="18"/>
              </w:rPr>
            </w:pPr>
            <w:r w:rsidRPr="00CF66C5">
              <w:rPr>
                <w:sz w:val="18"/>
                <w:szCs w:val="18"/>
              </w:rPr>
              <w:t>Candidate does not adhere to all legal and/or ethical standards for educators</w:t>
            </w:r>
          </w:p>
        </w:tc>
        <w:tc>
          <w:tcPr>
            <w:tcW w:w="1170" w:type="dxa"/>
          </w:tcPr>
          <w:p w:rsidR="000F483D" w:rsidRPr="00CF66C5" w:rsidRDefault="000F483D" w:rsidP="00210E63">
            <w:pPr>
              <w:rPr>
                <w:b/>
                <w:sz w:val="18"/>
                <w:szCs w:val="18"/>
              </w:rPr>
            </w:pPr>
          </w:p>
        </w:tc>
      </w:tr>
      <w:tr w:rsidR="000F483D" w:rsidRPr="00CF66C5" w:rsidTr="00210E63">
        <w:tc>
          <w:tcPr>
            <w:tcW w:w="2436" w:type="dxa"/>
          </w:tcPr>
          <w:p w:rsidR="000F483D" w:rsidRPr="00CF66C5" w:rsidRDefault="000F483D" w:rsidP="00210E63">
            <w:pPr>
              <w:rPr>
                <w:b/>
                <w:sz w:val="18"/>
                <w:szCs w:val="18"/>
              </w:rPr>
            </w:pPr>
            <w:r w:rsidRPr="00CF66C5">
              <w:rPr>
                <w:b/>
                <w:sz w:val="18"/>
                <w:szCs w:val="18"/>
              </w:rPr>
              <w:t>P-5 Responds positively to feedback from others</w:t>
            </w:r>
          </w:p>
        </w:tc>
        <w:tc>
          <w:tcPr>
            <w:tcW w:w="2802" w:type="dxa"/>
          </w:tcPr>
          <w:p w:rsidR="000F483D" w:rsidRPr="00CF66C5" w:rsidRDefault="000F483D" w:rsidP="00210E63">
            <w:pPr>
              <w:rPr>
                <w:sz w:val="18"/>
                <w:szCs w:val="18"/>
              </w:rPr>
            </w:pPr>
            <w:r w:rsidRPr="00CF66C5">
              <w:rPr>
                <w:sz w:val="18"/>
                <w:szCs w:val="18"/>
              </w:rPr>
              <w:t xml:space="preserve">Candidate openly requests feedback from others; takes an active role on the instructional team, receiving and giving </w:t>
            </w:r>
            <w:r w:rsidRPr="00CF66C5">
              <w:rPr>
                <w:sz w:val="18"/>
                <w:szCs w:val="18"/>
              </w:rPr>
              <w:lastRenderedPageBreak/>
              <w:t>feedback on practice</w:t>
            </w:r>
          </w:p>
        </w:tc>
        <w:tc>
          <w:tcPr>
            <w:tcW w:w="2520" w:type="dxa"/>
          </w:tcPr>
          <w:p w:rsidR="000F483D" w:rsidRPr="00CF66C5" w:rsidRDefault="000F483D" w:rsidP="00210E63">
            <w:pPr>
              <w:rPr>
                <w:sz w:val="18"/>
                <w:szCs w:val="18"/>
              </w:rPr>
            </w:pPr>
            <w:r w:rsidRPr="00CF66C5">
              <w:rPr>
                <w:sz w:val="18"/>
                <w:szCs w:val="18"/>
              </w:rPr>
              <w:lastRenderedPageBreak/>
              <w:t>Candidate readily responds positively to feedback from others; eager to improve practice</w:t>
            </w:r>
          </w:p>
        </w:tc>
        <w:tc>
          <w:tcPr>
            <w:tcW w:w="2610" w:type="dxa"/>
          </w:tcPr>
          <w:p w:rsidR="000F483D" w:rsidRPr="00CF66C5" w:rsidRDefault="000F483D" w:rsidP="00210E63">
            <w:pPr>
              <w:rPr>
                <w:sz w:val="18"/>
                <w:szCs w:val="18"/>
              </w:rPr>
            </w:pPr>
            <w:r w:rsidRPr="00CF66C5">
              <w:rPr>
                <w:sz w:val="18"/>
                <w:szCs w:val="18"/>
              </w:rPr>
              <w:t>Candidate accepts feedback from others; may not always act on that feedback</w:t>
            </w:r>
          </w:p>
        </w:tc>
        <w:tc>
          <w:tcPr>
            <w:tcW w:w="2610" w:type="dxa"/>
          </w:tcPr>
          <w:p w:rsidR="000F483D" w:rsidRPr="00CF66C5" w:rsidRDefault="000F483D" w:rsidP="00210E63">
            <w:pPr>
              <w:rPr>
                <w:sz w:val="18"/>
                <w:szCs w:val="18"/>
              </w:rPr>
            </w:pPr>
            <w:r w:rsidRPr="00CF66C5">
              <w:rPr>
                <w:sz w:val="18"/>
                <w:szCs w:val="18"/>
              </w:rPr>
              <w:t>Candidate does not respond positively to feedback from others</w:t>
            </w:r>
          </w:p>
        </w:tc>
        <w:tc>
          <w:tcPr>
            <w:tcW w:w="1170" w:type="dxa"/>
          </w:tcPr>
          <w:p w:rsidR="000F483D" w:rsidRPr="00CF66C5" w:rsidRDefault="000F483D" w:rsidP="00210E63">
            <w:pPr>
              <w:rPr>
                <w:b/>
                <w:sz w:val="18"/>
                <w:szCs w:val="18"/>
              </w:rPr>
            </w:pPr>
          </w:p>
        </w:tc>
      </w:tr>
      <w:tr w:rsidR="000F483D" w:rsidRPr="00CF66C5" w:rsidTr="00210E63">
        <w:tc>
          <w:tcPr>
            <w:tcW w:w="2436" w:type="dxa"/>
          </w:tcPr>
          <w:p w:rsidR="000F483D" w:rsidRPr="00CF66C5" w:rsidRDefault="000F483D" w:rsidP="00210E63">
            <w:pPr>
              <w:rPr>
                <w:b/>
                <w:sz w:val="18"/>
                <w:szCs w:val="18"/>
              </w:rPr>
            </w:pPr>
            <w:r w:rsidRPr="00CF66C5">
              <w:rPr>
                <w:b/>
                <w:sz w:val="18"/>
                <w:szCs w:val="18"/>
              </w:rPr>
              <w:lastRenderedPageBreak/>
              <w:t xml:space="preserve">P-6 Engages in activities that enhance professional development (workshops; PD opportunities, </w:t>
            </w:r>
            <w:proofErr w:type="spellStart"/>
            <w:r w:rsidRPr="00CF66C5">
              <w:rPr>
                <w:b/>
                <w:sz w:val="18"/>
                <w:szCs w:val="18"/>
              </w:rPr>
              <w:t>etc</w:t>
            </w:r>
            <w:proofErr w:type="spellEnd"/>
            <w:r w:rsidRPr="00CF66C5">
              <w:rPr>
                <w:b/>
                <w:sz w:val="18"/>
                <w:szCs w:val="18"/>
              </w:rPr>
              <w:t>)</w:t>
            </w:r>
          </w:p>
        </w:tc>
        <w:tc>
          <w:tcPr>
            <w:tcW w:w="2802" w:type="dxa"/>
          </w:tcPr>
          <w:p w:rsidR="000F483D" w:rsidRPr="00CF66C5" w:rsidRDefault="000F483D" w:rsidP="00210E63">
            <w:pPr>
              <w:rPr>
                <w:sz w:val="18"/>
                <w:szCs w:val="18"/>
              </w:rPr>
            </w:pPr>
            <w:r w:rsidRPr="00CF66C5">
              <w:rPr>
                <w:sz w:val="18"/>
                <w:szCs w:val="18"/>
              </w:rPr>
              <w:t>Candidate frequently engages in professional development opportunities and uses new knowledge and skills to meet the needs of all students</w:t>
            </w:r>
          </w:p>
        </w:tc>
        <w:tc>
          <w:tcPr>
            <w:tcW w:w="2520" w:type="dxa"/>
          </w:tcPr>
          <w:p w:rsidR="000F483D" w:rsidRPr="00CF66C5" w:rsidRDefault="000F483D" w:rsidP="00210E63">
            <w:pPr>
              <w:rPr>
                <w:sz w:val="18"/>
                <w:szCs w:val="18"/>
              </w:rPr>
            </w:pPr>
            <w:r w:rsidRPr="00CF66C5">
              <w:rPr>
                <w:sz w:val="18"/>
                <w:szCs w:val="18"/>
              </w:rPr>
              <w:t>Candidate engages in some ongoing learning opportunities to develop knowledge and skills that will improve practice</w:t>
            </w:r>
          </w:p>
        </w:tc>
        <w:tc>
          <w:tcPr>
            <w:tcW w:w="2610" w:type="dxa"/>
          </w:tcPr>
          <w:p w:rsidR="000F483D" w:rsidRPr="00CF66C5" w:rsidRDefault="000F483D" w:rsidP="00210E63">
            <w:pPr>
              <w:rPr>
                <w:sz w:val="18"/>
                <w:szCs w:val="18"/>
              </w:rPr>
            </w:pPr>
            <w:r w:rsidRPr="00CF66C5">
              <w:rPr>
                <w:sz w:val="18"/>
                <w:szCs w:val="18"/>
              </w:rPr>
              <w:t xml:space="preserve">Candidate engages in professional development with prompting </w:t>
            </w:r>
          </w:p>
        </w:tc>
        <w:tc>
          <w:tcPr>
            <w:tcW w:w="2610" w:type="dxa"/>
          </w:tcPr>
          <w:p w:rsidR="000F483D" w:rsidRPr="00CF66C5" w:rsidRDefault="000F483D" w:rsidP="00210E63">
            <w:pPr>
              <w:rPr>
                <w:sz w:val="18"/>
                <w:szCs w:val="18"/>
              </w:rPr>
            </w:pPr>
            <w:r w:rsidRPr="00CF66C5">
              <w:rPr>
                <w:sz w:val="18"/>
                <w:szCs w:val="18"/>
              </w:rPr>
              <w:t>Candidate does not engage in activities that enhance professional development</w:t>
            </w:r>
          </w:p>
        </w:tc>
        <w:tc>
          <w:tcPr>
            <w:tcW w:w="1170" w:type="dxa"/>
          </w:tcPr>
          <w:p w:rsidR="000F483D" w:rsidRPr="00CF66C5" w:rsidRDefault="000F483D" w:rsidP="00210E63">
            <w:pPr>
              <w:rPr>
                <w:b/>
                <w:sz w:val="18"/>
                <w:szCs w:val="18"/>
              </w:rPr>
            </w:pPr>
          </w:p>
        </w:tc>
      </w:tr>
      <w:tr w:rsidR="000F483D" w:rsidRPr="00CF66C5" w:rsidTr="00210E63">
        <w:tc>
          <w:tcPr>
            <w:tcW w:w="2436" w:type="dxa"/>
          </w:tcPr>
          <w:p w:rsidR="000F483D" w:rsidRPr="00CF66C5" w:rsidRDefault="000F483D" w:rsidP="00210E63">
            <w:pPr>
              <w:rPr>
                <w:b/>
                <w:sz w:val="18"/>
                <w:szCs w:val="18"/>
              </w:rPr>
            </w:pPr>
            <w:r w:rsidRPr="00CF66C5">
              <w:rPr>
                <w:b/>
                <w:sz w:val="18"/>
                <w:szCs w:val="18"/>
              </w:rPr>
              <w:t xml:space="preserve">P-7 Engages in reflective practice </w:t>
            </w:r>
          </w:p>
        </w:tc>
        <w:tc>
          <w:tcPr>
            <w:tcW w:w="2802" w:type="dxa"/>
          </w:tcPr>
          <w:p w:rsidR="000F483D" w:rsidRPr="00CF66C5" w:rsidRDefault="000F483D" w:rsidP="00210E63">
            <w:pPr>
              <w:rPr>
                <w:sz w:val="18"/>
                <w:szCs w:val="18"/>
              </w:rPr>
            </w:pPr>
            <w:r w:rsidRPr="00CF66C5">
              <w:rPr>
                <w:sz w:val="18"/>
                <w:szCs w:val="18"/>
              </w:rPr>
              <w:t>Candidate makes thoughtful and accurate assessment of lesson’s effectiveness through reflection</w:t>
            </w:r>
          </w:p>
        </w:tc>
        <w:tc>
          <w:tcPr>
            <w:tcW w:w="2520" w:type="dxa"/>
          </w:tcPr>
          <w:p w:rsidR="000F483D" w:rsidRPr="00CF66C5" w:rsidRDefault="000F483D" w:rsidP="00210E63">
            <w:pPr>
              <w:rPr>
                <w:sz w:val="18"/>
                <w:szCs w:val="18"/>
              </w:rPr>
            </w:pPr>
            <w:r w:rsidRPr="00CF66C5">
              <w:rPr>
                <w:sz w:val="18"/>
                <w:szCs w:val="18"/>
              </w:rPr>
              <w:t>Candidate engages in reflective practice in order to improve effectiveness</w:t>
            </w:r>
          </w:p>
        </w:tc>
        <w:tc>
          <w:tcPr>
            <w:tcW w:w="2610" w:type="dxa"/>
          </w:tcPr>
          <w:p w:rsidR="000F483D" w:rsidRPr="00CF66C5" w:rsidRDefault="000F483D" w:rsidP="00210E63">
            <w:pPr>
              <w:rPr>
                <w:sz w:val="18"/>
                <w:szCs w:val="18"/>
              </w:rPr>
            </w:pPr>
            <w:r w:rsidRPr="00CF66C5">
              <w:rPr>
                <w:sz w:val="18"/>
                <w:szCs w:val="18"/>
              </w:rPr>
              <w:t>Candidate needs encouragement to engage in reflective practice</w:t>
            </w:r>
          </w:p>
        </w:tc>
        <w:tc>
          <w:tcPr>
            <w:tcW w:w="2610" w:type="dxa"/>
          </w:tcPr>
          <w:p w:rsidR="000F483D" w:rsidRPr="00CF66C5" w:rsidRDefault="000F483D" w:rsidP="00210E63">
            <w:pPr>
              <w:rPr>
                <w:sz w:val="18"/>
                <w:szCs w:val="18"/>
              </w:rPr>
            </w:pPr>
            <w:r w:rsidRPr="00CF66C5">
              <w:rPr>
                <w:sz w:val="18"/>
                <w:szCs w:val="18"/>
              </w:rPr>
              <w:t>Candidate does not engage in reflective practice</w:t>
            </w:r>
          </w:p>
        </w:tc>
        <w:tc>
          <w:tcPr>
            <w:tcW w:w="1170" w:type="dxa"/>
          </w:tcPr>
          <w:p w:rsidR="000F483D" w:rsidRPr="00CF66C5" w:rsidRDefault="000F483D" w:rsidP="00210E63">
            <w:pPr>
              <w:rPr>
                <w:b/>
                <w:sz w:val="18"/>
                <w:szCs w:val="18"/>
              </w:rPr>
            </w:pPr>
          </w:p>
        </w:tc>
      </w:tr>
      <w:tr w:rsidR="000F483D" w:rsidRPr="00CF66C5" w:rsidTr="00210E63">
        <w:tc>
          <w:tcPr>
            <w:tcW w:w="2436" w:type="dxa"/>
          </w:tcPr>
          <w:p w:rsidR="000F483D" w:rsidRPr="00CF66C5" w:rsidRDefault="000F483D" w:rsidP="00210E63">
            <w:pPr>
              <w:rPr>
                <w:b/>
                <w:sz w:val="18"/>
                <w:szCs w:val="18"/>
              </w:rPr>
            </w:pPr>
            <w:r w:rsidRPr="00CF66C5">
              <w:rPr>
                <w:b/>
                <w:sz w:val="18"/>
                <w:szCs w:val="18"/>
              </w:rPr>
              <w:t>P-8 Demonstrates professionalism in spoken and written communication</w:t>
            </w:r>
          </w:p>
        </w:tc>
        <w:tc>
          <w:tcPr>
            <w:tcW w:w="2802" w:type="dxa"/>
          </w:tcPr>
          <w:p w:rsidR="000F483D" w:rsidRPr="00CF66C5" w:rsidRDefault="000F483D" w:rsidP="00210E63">
            <w:pPr>
              <w:rPr>
                <w:sz w:val="18"/>
                <w:szCs w:val="18"/>
              </w:rPr>
            </w:pPr>
            <w:r w:rsidRPr="00CF66C5">
              <w:rPr>
                <w:sz w:val="18"/>
                <w:szCs w:val="18"/>
              </w:rPr>
              <w:t>Candidate models professionalism in all communications with a variety of audiences</w:t>
            </w:r>
          </w:p>
        </w:tc>
        <w:tc>
          <w:tcPr>
            <w:tcW w:w="2520" w:type="dxa"/>
          </w:tcPr>
          <w:p w:rsidR="000F483D" w:rsidRPr="00CF66C5" w:rsidRDefault="000F483D" w:rsidP="00210E63">
            <w:pPr>
              <w:rPr>
                <w:sz w:val="18"/>
                <w:szCs w:val="18"/>
              </w:rPr>
            </w:pPr>
            <w:r w:rsidRPr="00CF66C5">
              <w:rPr>
                <w:sz w:val="18"/>
                <w:szCs w:val="18"/>
              </w:rPr>
              <w:t>Candidate consistently demonstrates professionalism in spoken and written communication</w:t>
            </w:r>
          </w:p>
        </w:tc>
        <w:tc>
          <w:tcPr>
            <w:tcW w:w="2610" w:type="dxa"/>
          </w:tcPr>
          <w:p w:rsidR="000F483D" w:rsidRPr="00CF66C5" w:rsidRDefault="000F483D" w:rsidP="00210E63">
            <w:pPr>
              <w:rPr>
                <w:sz w:val="18"/>
                <w:szCs w:val="18"/>
              </w:rPr>
            </w:pPr>
            <w:r w:rsidRPr="00CF66C5">
              <w:rPr>
                <w:sz w:val="18"/>
                <w:szCs w:val="18"/>
              </w:rPr>
              <w:t>Candidate demonstrates professionalism in spoken and written communication most of the time.</w:t>
            </w:r>
          </w:p>
        </w:tc>
        <w:tc>
          <w:tcPr>
            <w:tcW w:w="2610" w:type="dxa"/>
          </w:tcPr>
          <w:p w:rsidR="000F483D" w:rsidRPr="00CF66C5" w:rsidRDefault="000F483D" w:rsidP="00210E63">
            <w:pPr>
              <w:rPr>
                <w:sz w:val="18"/>
                <w:szCs w:val="18"/>
              </w:rPr>
            </w:pPr>
            <w:r w:rsidRPr="00CF66C5">
              <w:rPr>
                <w:sz w:val="18"/>
                <w:szCs w:val="18"/>
              </w:rPr>
              <w:t>Candidate does not demonstrate professionalism in spoken and/or</w:t>
            </w:r>
          </w:p>
          <w:p w:rsidR="000F483D" w:rsidRPr="00CF66C5" w:rsidRDefault="000F483D" w:rsidP="00210E63">
            <w:pPr>
              <w:rPr>
                <w:sz w:val="18"/>
                <w:szCs w:val="18"/>
              </w:rPr>
            </w:pPr>
            <w:r w:rsidRPr="00CF66C5">
              <w:rPr>
                <w:sz w:val="18"/>
                <w:szCs w:val="18"/>
              </w:rPr>
              <w:t>Written communication</w:t>
            </w:r>
          </w:p>
        </w:tc>
        <w:tc>
          <w:tcPr>
            <w:tcW w:w="1170" w:type="dxa"/>
          </w:tcPr>
          <w:p w:rsidR="000F483D" w:rsidRPr="00CF66C5" w:rsidRDefault="000F483D" w:rsidP="00210E63">
            <w:pPr>
              <w:rPr>
                <w:b/>
                <w:sz w:val="18"/>
                <w:szCs w:val="18"/>
              </w:rPr>
            </w:pPr>
          </w:p>
        </w:tc>
      </w:tr>
    </w:tbl>
    <w:p w:rsidR="000F483D" w:rsidRDefault="000F483D" w:rsidP="00446621">
      <w:pPr>
        <w:jc w:val="center"/>
        <w:rPr>
          <w:rFonts w:ascii="Garamond" w:hAnsi="Garamond"/>
          <w:b/>
          <w:sz w:val="24"/>
          <w:shd w:val="clear" w:color="auto" w:fill="D9D9D9"/>
        </w:rPr>
      </w:pPr>
    </w:p>
    <w:p w:rsidR="000F483D" w:rsidRDefault="000F483D">
      <w:pPr>
        <w:widowControl/>
        <w:autoSpaceDE/>
        <w:autoSpaceDN/>
        <w:adjustRightInd/>
        <w:rPr>
          <w:rFonts w:ascii="Garamond" w:hAnsi="Garamond"/>
          <w:b/>
          <w:sz w:val="24"/>
        </w:rPr>
        <w:sectPr w:rsidR="000F483D" w:rsidSect="000F483D">
          <w:footerReference w:type="default" r:id="rId25"/>
          <w:pgSz w:w="15840" w:h="12240" w:orient="landscape" w:code="1"/>
          <w:pgMar w:top="1440" w:right="1440" w:bottom="1440" w:left="1440" w:header="720" w:footer="720" w:gutter="0"/>
          <w:cols w:space="720"/>
          <w:docGrid w:linePitch="272"/>
        </w:sectPr>
      </w:pPr>
      <w:r>
        <w:rPr>
          <w:rFonts w:ascii="Garamond" w:hAnsi="Garamond"/>
          <w:b/>
          <w:sz w:val="24"/>
        </w:rPr>
        <w:br w:type="page"/>
      </w:r>
    </w:p>
    <w:p w:rsidR="000F483D" w:rsidRDefault="000F483D">
      <w:pPr>
        <w:widowControl/>
        <w:autoSpaceDE/>
        <w:autoSpaceDN/>
        <w:adjustRightInd/>
        <w:rPr>
          <w:rFonts w:ascii="Garamond" w:hAnsi="Garamond"/>
          <w:b/>
          <w:sz w:val="24"/>
        </w:rPr>
      </w:pPr>
    </w:p>
    <w:p w:rsidR="00E30D5B" w:rsidRPr="00735E72" w:rsidRDefault="00E30D5B" w:rsidP="00E30D5B">
      <w:pPr>
        <w:rPr>
          <w:rFonts w:ascii="Garamond" w:hAnsi="Garamond"/>
          <w:b/>
          <w:sz w:val="24"/>
        </w:rPr>
      </w:pPr>
      <w:r w:rsidRPr="00735E72">
        <w:rPr>
          <w:rFonts w:ascii="Garamond" w:hAnsi="Garamond"/>
          <w:b/>
          <w:sz w:val="24"/>
        </w:rPr>
        <w:t xml:space="preserve">Use </w:t>
      </w:r>
      <w:r w:rsidRPr="00735E72">
        <w:rPr>
          <w:rFonts w:ascii="Garamond" w:hAnsi="Garamond"/>
          <w:b/>
          <w:sz w:val="24"/>
          <w:u w:val="single"/>
        </w:rPr>
        <w:t>only</w:t>
      </w:r>
      <w:r w:rsidRPr="00735E72">
        <w:rPr>
          <w:rFonts w:ascii="Garamond" w:hAnsi="Garamond"/>
          <w:b/>
          <w:sz w:val="24"/>
        </w:rPr>
        <w:t xml:space="preserve"> if teacher candidate’s performance is less than acceptable or marginal.</w:t>
      </w:r>
    </w:p>
    <w:p w:rsidR="00E30D5B" w:rsidRPr="00735E72" w:rsidRDefault="00E30D5B" w:rsidP="00E30D5B">
      <w:pPr>
        <w:jc w:val="center"/>
        <w:rPr>
          <w:rFonts w:ascii="Garamond" w:hAnsi="Garamond"/>
          <w:b/>
          <w:sz w:val="24"/>
          <w:shd w:val="clear" w:color="auto" w:fill="D9D9D9"/>
        </w:rPr>
      </w:pPr>
    </w:p>
    <w:p w:rsidR="00E30D5B" w:rsidRPr="00735E72" w:rsidRDefault="00E30D5B" w:rsidP="00E30D5B">
      <w:pPr>
        <w:jc w:val="center"/>
        <w:rPr>
          <w:rFonts w:ascii="Garamond" w:hAnsi="Garamond"/>
          <w:b/>
          <w:sz w:val="24"/>
          <w:shd w:val="clear" w:color="auto" w:fill="D9D9D9"/>
        </w:rPr>
      </w:pPr>
    </w:p>
    <w:p w:rsidR="000F483D" w:rsidRDefault="000F483D" w:rsidP="000F483D">
      <w:pPr>
        <w:jc w:val="center"/>
        <w:rPr>
          <w:b/>
          <w:sz w:val="28"/>
        </w:rPr>
      </w:pPr>
      <w:r>
        <w:rPr>
          <w:b/>
          <w:sz w:val="28"/>
        </w:rPr>
        <w:t>Professional Qualities Assessment</w:t>
      </w:r>
    </w:p>
    <w:p w:rsidR="000F483D" w:rsidRDefault="000F483D" w:rsidP="000F483D">
      <w:pPr>
        <w:jc w:val="center"/>
        <w:rPr>
          <w:b/>
          <w:i/>
        </w:rPr>
      </w:pPr>
      <w:r>
        <w:rPr>
          <w:b/>
          <w:i/>
        </w:rPr>
        <w:t xml:space="preserve">The </w:t>
      </w:r>
      <w:smartTag w:uri="urn:schemas-microsoft-com:office:smarttags" w:element="place">
        <w:smartTag w:uri="urn:schemas-microsoft-com:office:smarttags" w:element="PlaceName">
          <w:r>
            <w:rPr>
              <w:b/>
              <w:i/>
            </w:rPr>
            <w:t>Thelma</w:t>
          </w:r>
        </w:smartTag>
        <w:r>
          <w:rPr>
            <w:b/>
            <w:i/>
          </w:rPr>
          <w:t xml:space="preserve"> </w:t>
        </w:r>
        <w:smartTag w:uri="urn:schemas-microsoft-com:office:smarttags" w:element="PlaceName">
          <w:r>
            <w:rPr>
              <w:b/>
              <w:i/>
            </w:rPr>
            <w:t>P.</w:t>
          </w:r>
        </w:smartTag>
        <w:r>
          <w:rPr>
            <w:b/>
            <w:i/>
          </w:rPr>
          <w:t xml:space="preserve"> </w:t>
        </w:r>
        <w:proofErr w:type="spellStart"/>
        <w:smartTag w:uri="urn:schemas-microsoft-com:office:smarttags" w:element="PlaceName">
          <w:r>
            <w:rPr>
              <w:b/>
              <w:i/>
            </w:rPr>
            <w:t>Lally</w:t>
          </w:r>
        </w:smartTag>
        <w:proofErr w:type="spellEnd"/>
        <w:r>
          <w:rPr>
            <w:b/>
            <w:i/>
          </w:rPr>
          <w:t xml:space="preserve"> </w:t>
        </w:r>
        <w:smartTag w:uri="urn:schemas-microsoft-com:office:smarttags" w:element="PlaceType">
          <w:r>
            <w:rPr>
              <w:b/>
              <w:i/>
            </w:rPr>
            <w:t>School</w:t>
          </w:r>
        </w:smartTag>
      </w:smartTag>
      <w:r>
        <w:rPr>
          <w:b/>
          <w:i/>
        </w:rPr>
        <w:t xml:space="preserve"> of Education</w:t>
      </w:r>
    </w:p>
    <w:p w:rsidR="000F483D" w:rsidRDefault="000F483D" w:rsidP="000F483D">
      <w:pPr>
        <w:jc w:val="center"/>
        <w:rPr>
          <w:b/>
          <w:i/>
        </w:rPr>
      </w:pPr>
      <w:r>
        <w:rPr>
          <w:b/>
          <w:i/>
        </w:rPr>
        <w:t xml:space="preserve">The </w:t>
      </w:r>
      <w:smartTag w:uri="urn:schemas-microsoft-com:office:smarttags" w:element="place">
        <w:smartTag w:uri="urn:schemas-microsoft-com:office:smarttags" w:element="PlaceType">
          <w:r>
            <w:rPr>
              <w:b/>
              <w:i/>
            </w:rPr>
            <w:t>College</w:t>
          </w:r>
        </w:smartTag>
        <w:r>
          <w:rPr>
            <w:b/>
            <w:i/>
          </w:rPr>
          <w:t xml:space="preserve"> of </w:t>
        </w:r>
        <w:smartTag w:uri="urn:schemas-microsoft-com:office:smarttags" w:element="PlaceName">
          <w:r>
            <w:rPr>
              <w:b/>
              <w:i/>
            </w:rPr>
            <w:t>Saint Rose</w:t>
          </w:r>
        </w:smartTag>
      </w:smartTag>
    </w:p>
    <w:p w:rsidR="000F483D" w:rsidRDefault="000F483D" w:rsidP="000F483D"/>
    <w:p w:rsidR="000F483D" w:rsidRPr="003210E3" w:rsidRDefault="000F483D" w:rsidP="000F483D">
      <w:pPr>
        <w:rPr>
          <w:sz w:val="24"/>
        </w:rPr>
      </w:pPr>
      <w:r w:rsidRPr="003210E3">
        <w:rPr>
          <w:sz w:val="24"/>
        </w:rPr>
        <w:t xml:space="preserve">Students at The College of Saint Rose who are candidates to become professional educators must demonstrate high standards in communication skills, in the ability to take responsibility and accept personal accountability, and in ethical thought and practice.  Each of these areas of competence is addressed in the </w:t>
      </w:r>
      <w:proofErr w:type="spellStart"/>
      <w:r w:rsidRPr="003210E3">
        <w:rPr>
          <w:sz w:val="24"/>
        </w:rPr>
        <w:t>Lally</w:t>
      </w:r>
      <w:proofErr w:type="spellEnd"/>
      <w:r w:rsidRPr="003210E3">
        <w:rPr>
          <w:sz w:val="24"/>
        </w:rPr>
        <w:t xml:space="preserve"> School of Education’s Conceptual Framework. As </w:t>
      </w:r>
      <w:proofErr w:type="spellStart"/>
      <w:r w:rsidRPr="003210E3">
        <w:rPr>
          <w:sz w:val="24"/>
        </w:rPr>
        <w:t>students</w:t>
      </w:r>
      <w:proofErr w:type="spellEnd"/>
      <w:r w:rsidRPr="003210E3">
        <w:rPr>
          <w:sz w:val="24"/>
        </w:rPr>
        <w:t xml:space="preserve"> progress toward completion of their professional education programs, they must demonstrate evidence to professors through course work, field and clinical experiences, and interpersonal interactions that they are developing professionally according to the descriptors noted below in each of the three professional qualities categories. Faculty consider these professional qualities to be as important as academic performance since they are so clearly related to one's success as a professional. Development of acceptable levels of performance in each of the performance categories below is an expectation of all students prior to completion of  professional education programs.</w:t>
      </w:r>
    </w:p>
    <w:p w:rsidR="000F483D" w:rsidRPr="003210E3" w:rsidRDefault="000F483D" w:rsidP="000F483D">
      <w:pPr>
        <w:rPr>
          <w:sz w:val="24"/>
        </w:rPr>
      </w:pPr>
    </w:p>
    <w:p w:rsidR="000F483D" w:rsidRPr="003210E3" w:rsidRDefault="000F483D" w:rsidP="000F483D">
      <w:pPr>
        <w:rPr>
          <w:sz w:val="24"/>
        </w:rPr>
      </w:pPr>
      <w:r w:rsidRPr="003210E3">
        <w:rPr>
          <w:sz w:val="24"/>
        </w:rPr>
        <w:t>The department faculty will rate students on a 3-point scale in each of the three categories. The scale is as follows:</w:t>
      </w:r>
    </w:p>
    <w:p w:rsidR="000F483D" w:rsidRPr="003210E3" w:rsidRDefault="000F483D" w:rsidP="000F483D">
      <w:pPr>
        <w:rPr>
          <w:sz w:val="24"/>
        </w:rPr>
      </w:pPr>
    </w:p>
    <w:p w:rsidR="000F483D" w:rsidRPr="003210E3" w:rsidRDefault="000F483D" w:rsidP="000F483D">
      <w:pPr>
        <w:rPr>
          <w:sz w:val="24"/>
        </w:rPr>
      </w:pPr>
      <w:r w:rsidRPr="003210E3">
        <w:rPr>
          <w:sz w:val="24"/>
        </w:rPr>
        <w:t xml:space="preserve">1:  Behavior is unacceptable.  Remediation plan is required.  These behaviors are negatively impacting the students’ performance in classes and/or in the field. </w:t>
      </w:r>
    </w:p>
    <w:p w:rsidR="000F483D" w:rsidRPr="00951ABE" w:rsidRDefault="000F483D" w:rsidP="000F483D">
      <w:pPr>
        <w:rPr>
          <w:sz w:val="24"/>
        </w:rPr>
      </w:pPr>
      <w:r w:rsidRPr="00951ABE">
        <w:rPr>
          <w:sz w:val="24"/>
        </w:rPr>
        <w:t>2: Behavior is often appropriate for the profession.  Improvement in some areas is needed. These difficulties may begin to impact the students’ performance in classes and/or the field.</w:t>
      </w:r>
    </w:p>
    <w:p w:rsidR="000F483D" w:rsidRPr="003210E3" w:rsidRDefault="000F483D" w:rsidP="000F483D">
      <w:pPr>
        <w:rPr>
          <w:sz w:val="24"/>
        </w:rPr>
      </w:pPr>
      <w:r w:rsidRPr="003210E3">
        <w:rPr>
          <w:sz w:val="24"/>
        </w:rPr>
        <w:t>3: Behavior is appropriate for the profession.</w:t>
      </w:r>
    </w:p>
    <w:p w:rsidR="000F483D" w:rsidRPr="003210E3" w:rsidRDefault="000F483D" w:rsidP="000F483D">
      <w:pPr>
        <w:rPr>
          <w:sz w:val="24"/>
        </w:rPr>
      </w:pPr>
    </w:p>
    <w:p w:rsidR="000F483D" w:rsidRPr="003210E3" w:rsidRDefault="000F483D" w:rsidP="000F483D">
      <w:pPr>
        <w:rPr>
          <w:sz w:val="24"/>
        </w:rPr>
      </w:pPr>
      <w:r w:rsidRPr="003210E3">
        <w:rPr>
          <w:sz w:val="24"/>
        </w:rPr>
        <w:t xml:space="preserve">Faculty continually review students’ professionalism, and students may be identified as not meeting professional expectations at any time in their program.  In addition, each </w:t>
      </w:r>
      <w:r w:rsidRPr="003210E3">
        <w:rPr>
          <w:sz w:val="24"/>
        </w:rPr>
        <w:lastRenderedPageBreak/>
        <w:t xml:space="preserve">department has established transition points in their programs at which time the faculty will review students and report to the Dean the performance in these areas. A student who is rated either 1 or 2 in </w:t>
      </w:r>
      <w:r w:rsidRPr="003210E3">
        <w:rPr>
          <w:i/>
          <w:sz w:val="24"/>
        </w:rPr>
        <w:t>any</w:t>
      </w:r>
      <w:r w:rsidRPr="003210E3">
        <w:rPr>
          <w:sz w:val="24"/>
        </w:rPr>
        <w:t xml:space="preserve"> category at a scheduled transition point review or at any time during their program will be notified by a faculty member (designated by the department If the student scores a 1, at least two faculty members will meet together with the student to provide feedback and help the student to develop a plan to address the performance issues. The plan will be filed in the School of Education office and in the student’s file in the Field Placement and Advisement office, and a copy will be provided to their advisor. Faculty will continue to monitor the student whose professional qualities performance is limited and to provide feedback, make suggestions about career options, and ultimately assess the student's ability to continue in the current program or any program within the School of Education.  Thus, once a student has been identified as having performance issues, the professional qualities assessment plan will apply continuously or be adapted to the student’s performance requirements within the </w:t>
      </w:r>
      <w:smartTag w:uri="urn:schemas-microsoft-com:office:smarttags" w:element="place">
        <w:smartTag w:uri="urn:schemas-microsoft-com:office:smarttags" w:element="PlaceType">
          <w:r w:rsidRPr="003210E3">
            <w:rPr>
              <w:sz w:val="24"/>
            </w:rPr>
            <w:t>School</w:t>
          </w:r>
        </w:smartTag>
        <w:r w:rsidRPr="003210E3">
          <w:rPr>
            <w:sz w:val="24"/>
          </w:rPr>
          <w:t xml:space="preserve"> of </w:t>
        </w:r>
        <w:smartTag w:uri="urn:schemas-microsoft-com:office:smarttags" w:element="PlaceName">
          <w:r w:rsidRPr="003210E3">
            <w:rPr>
              <w:sz w:val="24"/>
            </w:rPr>
            <w:t>Education</w:t>
          </w:r>
        </w:smartTag>
      </w:smartTag>
      <w:r w:rsidRPr="003210E3">
        <w:rPr>
          <w:sz w:val="24"/>
        </w:rPr>
        <w:t>, regardless of the program within which the student’s performance initially became an issue.</w:t>
      </w:r>
    </w:p>
    <w:p w:rsidR="000F483D" w:rsidRPr="003210E3" w:rsidRDefault="000F483D" w:rsidP="000F483D">
      <w:pPr>
        <w:rPr>
          <w:sz w:val="24"/>
        </w:rPr>
      </w:pPr>
    </w:p>
    <w:p w:rsidR="000F483D" w:rsidRDefault="000F483D" w:rsidP="000F483D">
      <w:pPr>
        <w:rPr>
          <w:sz w:val="24"/>
        </w:rPr>
      </w:pPr>
      <w:r w:rsidRPr="003210E3">
        <w:rPr>
          <w:sz w:val="24"/>
        </w:rPr>
        <w:t>If a student considers the assessment to be inaccurate, s/he may ask for a review of the assessment by the Chair of the department in which the student is enrolled.  If the Chair has referred the student for review, then the student may request a review from the Dean.</w:t>
      </w:r>
    </w:p>
    <w:p w:rsidR="000F483D" w:rsidRDefault="000F483D" w:rsidP="000F483D">
      <w:pPr>
        <w:rPr>
          <w:sz w:val="24"/>
        </w:rPr>
      </w:pPr>
    </w:p>
    <w:p w:rsidR="000F483D" w:rsidRDefault="000F483D" w:rsidP="000F483D">
      <w:pPr>
        <w:rPr>
          <w:sz w:val="24"/>
        </w:rPr>
      </w:pPr>
    </w:p>
    <w:p w:rsidR="000F483D" w:rsidRDefault="000F483D" w:rsidP="000F483D">
      <w:pPr>
        <w:rPr>
          <w:sz w:val="24"/>
        </w:rPr>
      </w:pPr>
    </w:p>
    <w:p w:rsidR="000F483D" w:rsidRDefault="000F483D" w:rsidP="000F483D">
      <w:pPr>
        <w:rPr>
          <w:sz w:val="24"/>
        </w:rPr>
      </w:pPr>
    </w:p>
    <w:p w:rsidR="000F483D" w:rsidRDefault="000F483D" w:rsidP="000F483D">
      <w:pPr>
        <w:rPr>
          <w:sz w:val="24"/>
        </w:rPr>
        <w:sectPr w:rsidR="000F483D" w:rsidSect="000F483D">
          <w:pgSz w:w="15840" w:h="12240" w:orient="landscape" w:code="1"/>
          <w:pgMar w:top="1440" w:right="1440" w:bottom="1440" w:left="1440" w:header="720" w:footer="720" w:gutter="0"/>
          <w:cols w:space="720"/>
          <w:docGrid w:linePitch="272"/>
        </w:sectPr>
      </w:pPr>
    </w:p>
    <w:p w:rsidR="000F483D" w:rsidRDefault="000F483D" w:rsidP="000F483D">
      <w:pPr>
        <w:tabs>
          <w:tab w:val="left" w:pos="3525"/>
        </w:tabs>
      </w:pPr>
      <w:r>
        <w:lastRenderedPageBreak/>
        <w:tab/>
      </w:r>
    </w:p>
    <w:p w:rsidR="000F483D" w:rsidRPr="00DB6F59" w:rsidRDefault="000F483D" w:rsidP="000F483D">
      <w:pPr>
        <w:jc w:val="center"/>
        <w:rPr>
          <w:rFonts w:ascii="Calibri" w:hAnsi="Calibri"/>
          <w:b/>
          <w:sz w:val="24"/>
        </w:rPr>
      </w:pPr>
      <w:r w:rsidRPr="00DB6F59">
        <w:rPr>
          <w:rFonts w:ascii="Calibri" w:hAnsi="Calibri"/>
          <w:b/>
          <w:sz w:val="24"/>
        </w:rPr>
        <w:t>Professional Qualities Assessment Report</w:t>
      </w:r>
    </w:p>
    <w:p w:rsidR="000F483D" w:rsidRPr="00DB6F59" w:rsidRDefault="000F483D" w:rsidP="000F483D">
      <w:pPr>
        <w:jc w:val="center"/>
        <w:rPr>
          <w:rFonts w:ascii="Calibri" w:hAnsi="Calibri"/>
          <w:b/>
          <w:sz w:val="24"/>
        </w:rPr>
      </w:pPr>
    </w:p>
    <w:p w:rsidR="000F483D" w:rsidRPr="00986F36" w:rsidRDefault="000F483D" w:rsidP="000F483D">
      <w:pPr>
        <w:rPr>
          <w:rFonts w:ascii="Calibri" w:hAnsi="Calibri"/>
          <w:b/>
          <w:sz w:val="24"/>
          <w:u w:val="single"/>
        </w:rPr>
      </w:pPr>
      <w:r w:rsidRPr="00DB6F59">
        <w:rPr>
          <w:rFonts w:ascii="Calibri" w:hAnsi="Calibri"/>
          <w:b/>
          <w:sz w:val="24"/>
        </w:rPr>
        <w:t xml:space="preserve">Student’s Name </w:t>
      </w:r>
      <w:r w:rsidRPr="00DB6F59">
        <w:rPr>
          <w:rFonts w:ascii="Calibri" w:hAnsi="Calibri"/>
          <w:sz w:val="24"/>
          <w:u w:val="single"/>
        </w:rPr>
        <w:tab/>
      </w:r>
      <w:r w:rsidRPr="00DB6F59">
        <w:rPr>
          <w:rFonts w:ascii="Calibri" w:hAnsi="Calibri"/>
          <w:sz w:val="24"/>
          <w:u w:val="single"/>
        </w:rPr>
        <w:tab/>
      </w:r>
      <w:r w:rsidRPr="00DB6F59">
        <w:rPr>
          <w:rFonts w:ascii="Calibri" w:hAnsi="Calibri"/>
          <w:sz w:val="24"/>
          <w:u w:val="single"/>
        </w:rPr>
        <w:tab/>
      </w:r>
      <w:r w:rsidRPr="00DB6F59">
        <w:rPr>
          <w:rFonts w:ascii="Calibri" w:hAnsi="Calibri"/>
          <w:sz w:val="24"/>
          <w:u w:val="single"/>
        </w:rPr>
        <w:tab/>
      </w:r>
      <w:r w:rsidRPr="00DB6F59">
        <w:rPr>
          <w:rFonts w:ascii="Calibri" w:hAnsi="Calibri"/>
          <w:sz w:val="24"/>
          <w:u w:val="single"/>
        </w:rPr>
        <w:tab/>
      </w:r>
      <w:r w:rsidRPr="00DB6F59">
        <w:rPr>
          <w:rFonts w:ascii="Calibri" w:hAnsi="Calibri"/>
          <w:sz w:val="24"/>
          <w:u w:val="single"/>
        </w:rPr>
        <w:tab/>
      </w:r>
      <w:r w:rsidRPr="00DB6F59">
        <w:rPr>
          <w:rFonts w:ascii="Calibri" w:hAnsi="Calibri"/>
          <w:sz w:val="24"/>
          <w:u w:val="single"/>
        </w:rPr>
        <w:tab/>
      </w:r>
      <w:r w:rsidRPr="00DB6F59">
        <w:rPr>
          <w:rFonts w:ascii="Calibri" w:hAnsi="Calibri"/>
          <w:b/>
          <w:sz w:val="24"/>
        </w:rPr>
        <w:tab/>
      </w:r>
      <w:r w:rsidRPr="00DB6F59">
        <w:rPr>
          <w:rFonts w:ascii="Calibri" w:hAnsi="Calibri"/>
          <w:b/>
          <w:sz w:val="24"/>
        </w:rPr>
        <w:tab/>
      </w:r>
      <w:r w:rsidRPr="00DB6F59">
        <w:rPr>
          <w:rFonts w:ascii="Calibri" w:hAnsi="Calibri"/>
          <w:b/>
          <w:sz w:val="24"/>
        </w:rPr>
        <w:tab/>
        <w:t>Date</w:t>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p>
    <w:p w:rsidR="000F483D" w:rsidRPr="00DF5671" w:rsidRDefault="000F483D" w:rsidP="000F483D">
      <w:pPr>
        <w:rPr>
          <w:rFonts w:ascii="Calibri" w:hAnsi="Calibri"/>
          <w:sz w:val="24"/>
          <w:u w:val="single"/>
        </w:rPr>
      </w:pPr>
      <w:r w:rsidRPr="00DB6F59">
        <w:rPr>
          <w:rFonts w:ascii="Calibri" w:hAnsi="Calibri"/>
          <w:b/>
          <w:sz w:val="24"/>
        </w:rPr>
        <w:t xml:space="preserve">Faculty Member/s </w:t>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rPr>
        <w:tab/>
        <w:t xml:space="preserve">Major </w:t>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p>
    <w:p w:rsidR="000F483D" w:rsidRPr="00DB6F59" w:rsidRDefault="000F483D" w:rsidP="000F483D">
      <w:pPr>
        <w:rPr>
          <w:rFonts w:ascii="Calibri" w:hAnsi="Calibri"/>
          <w:b/>
          <w:sz w:val="24"/>
        </w:rPr>
      </w:pPr>
      <w:r w:rsidRPr="00DB6F59">
        <w:rPr>
          <w:rFonts w:ascii="Calibri" w:hAnsi="Calibri"/>
          <w:b/>
          <w:sz w:val="24"/>
        </w:rPr>
        <w:t>Directions: Circle areas for discussion and intervention planning.</w:t>
      </w:r>
    </w:p>
    <w:p w:rsidR="000F483D" w:rsidRPr="00DB6F59" w:rsidRDefault="000F483D" w:rsidP="000F483D">
      <w:pPr>
        <w:rPr>
          <w:rFonts w:ascii="Calibri" w:hAnsi="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392"/>
        <w:gridCol w:w="4392"/>
      </w:tblGrid>
      <w:tr w:rsidR="000F483D" w:rsidRPr="006B377E" w:rsidTr="00210E63">
        <w:tc>
          <w:tcPr>
            <w:tcW w:w="4392" w:type="dxa"/>
            <w:shd w:val="clear" w:color="auto" w:fill="E7E6E6"/>
          </w:tcPr>
          <w:p w:rsidR="000F483D" w:rsidRPr="000415B0" w:rsidRDefault="000F483D" w:rsidP="00210E63">
            <w:pPr>
              <w:rPr>
                <w:rFonts w:ascii="Calibri" w:hAnsi="Calibri"/>
                <w:b/>
                <w:sz w:val="24"/>
              </w:rPr>
            </w:pPr>
            <w:r w:rsidRPr="000415B0">
              <w:rPr>
                <w:rFonts w:ascii="Calibri" w:hAnsi="Calibri"/>
                <w:b/>
                <w:sz w:val="24"/>
              </w:rPr>
              <w:t>Communication Skills</w:t>
            </w:r>
          </w:p>
        </w:tc>
        <w:tc>
          <w:tcPr>
            <w:tcW w:w="4392" w:type="dxa"/>
            <w:shd w:val="clear" w:color="auto" w:fill="auto"/>
          </w:tcPr>
          <w:p w:rsidR="000F483D" w:rsidRPr="000415B0" w:rsidRDefault="000F483D" w:rsidP="00210E63">
            <w:pPr>
              <w:rPr>
                <w:rFonts w:ascii="Calibri" w:hAnsi="Calibri"/>
                <w:b/>
                <w:sz w:val="24"/>
              </w:rPr>
            </w:pPr>
          </w:p>
        </w:tc>
        <w:tc>
          <w:tcPr>
            <w:tcW w:w="4392" w:type="dxa"/>
            <w:shd w:val="clear" w:color="auto" w:fill="auto"/>
          </w:tcPr>
          <w:p w:rsidR="000F483D" w:rsidRPr="000415B0" w:rsidRDefault="000F483D" w:rsidP="00210E63">
            <w:pPr>
              <w:rPr>
                <w:rFonts w:ascii="Calibri" w:hAnsi="Calibri"/>
                <w:b/>
                <w:sz w:val="24"/>
              </w:rPr>
            </w:pPr>
          </w:p>
        </w:tc>
      </w:tr>
      <w:tr w:rsidR="000F483D" w:rsidRPr="006B377E" w:rsidTr="00210E63">
        <w:tc>
          <w:tcPr>
            <w:tcW w:w="4392" w:type="dxa"/>
            <w:shd w:val="clear" w:color="auto" w:fill="auto"/>
          </w:tcPr>
          <w:p w:rsidR="000F483D" w:rsidRPr="000415B0" w:rsidRDefault="000F483D" w:rsidP="00210E63">
            <w:pPr>
              <w:rPr>
                <w:rFonts w:ascii="Calibri" w:hAnsi="Calibri"/>
                <w:b/>
                <w:sz w:val="24"/>
              </w:rPr>
            </w:pPr>
            <w:r w:rsidRPr="000415B0">
              <w:rPr>
                <w:rFonts w:ascii="Calibri" w:hAnsi="Calibri"/>
                <w:b/>
                <w:sz w:val="24"/>
              </w:rPr>
              <w:t xml:space="preserve">1:  Behavior is unacceptable.  Remediation plan is required.  These behaviors are negatively impacting the students’ performance in classes and/or in the field. </w:t>
            </w:r>
          </w:p>
          <w:p w:rsidR="000F483D" w:rsidRPr="000415B0" w:rsidRDefault="000F483D" w:rsidP="00210E63">
            <w:pPr>
              <w:rPr>
                <w:rFonts w:ascii="Calibri" w:hAnsi="Calibri"/>
                <w:sz w:val="24"/>
              </w:rPr>
            </w:pPr>
          </w:p>
          <w:p w:rsidR="000F483D" w:rsidRPr="000415B0" w:rsidRDefault="000F483D" w:rsidP="00210E63">
            <w:pPr>
              <w:rPr>
                <w:rFonts w:ascii="Calibri" w:hAnsi="Calibri"/>
                <w:sz w:val="24"/>
              </w:rPr>
            </w:pPr>
          </w:p>
          <w:p w:rsidR="000F483D" w:rsidRPr="000415B0" w:rsidRDefault="000F483D" w:rsidP="00210E63">
            <w:pPr>
              <w:rPr>
                <w:rFonts w:ascii="Calibri" w:hAnsi="Calibri"/>
                <w:sz w:val="24"/>
              </w:rPr>
            </w:pPr>
            <w:r w:rsidRPr="000415B0">
              <w:rPr>
                <w:rFonts w:ascii="Calibri" w:hAnsi="Calibri"/>
                <w:sz w:val="24"/>
              </w:rPr>
              <w:t>Student has significant difficulty with one or more of the following areas:</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Communicating professionally using appropriate tone, tact and pragmatics in all situations</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Participating in reciprocal and collaborative conversations</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Soliciting or receiving feedback</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Solving conflicts</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Responding to others in an emotionally mature manner</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Writing in a clear, accurate, and professional manner.</w:t>
            </w:r>
          </w:p>
          <w:p w:rsidR="000F483D" w:rsidRPr="000415B0" w:rsidRDefault="000F483D" w:rsidP="00210E63">
            <w:pPr>
              <w:rPr>
                <w:rFonts w:ascii="Calibri" w:hAnsi="Calibri"/>
                <w:sz w:val="24"/>
              </w:rPr>
            </w:pPr>
          </w:p>
        </w:tc>
        <w:tc>
          <w:tcPr>
            <w:tcW w:w="4392" w:type="dxa"/>
            <w:shd w:val="clear" w:color="auto" w:fill="auto"/>
          </w:tcPr>
          <w:p w:rsidR="000F483D" w:rsidRPr="000415B0" w:rsidRDefault="000F483D" w:rsidP="00210E63">
            <w:pPr>
              <w:rPr>
                <w:rFonts w:ascii="Calibri" w:hAnsi="Calibri"/>
                <w:b/>
                <w:sz w:val="24"/>
              </w:rPr>
            </w:pPr>
            <w:r w:rsidRPr="000415B0">
              <w:rPr>
                <w:rFonts w:ascii="Calibri" w:hAnsi="Calibri"/>
                <w:b/>
                <w:sz w:val="24"/>
              </w:rPr>
              <w:t xml:space="preserve">2: Behavior is </w:t>
            </w:r>
            <w:r>
              <w:rPr>
                <w:rFonts w:ascii="Calibri" w:hAnsi="Calibri"/>
                <w:b/>
                <w:sz w:val="24"/>
              </w:rPr>
              <w:t>often appropriate</w:t>
            </w:r>
            <w:r w:rsidRPr="000415B0">
              <w:rPr>
                <w:rFonts w:ascii="Calibri" w:hAnsi="Calibri"/>
                <w:b/>
                <w:sz w:val="24"/>
              </w:rPr>
              <w:t xml:space="preserve"> for the profession.  Improvement i</w:t>
            </w:r>
            <w:r>
              <w:rPr>
                <w:rFonts w:ascii="Calibri" w:hAnsi="Calibri"/>
                <w:b/>
                <w:sz w:val="24"/>
              </w:rPr>
              <w:t>n some areas is</w:t>
            </w:r>
            <w:r w:rsidRPr="000415B0">
              <w:rPr>
                <w:rFonts w:ascii="Calibri" w:hAnsi="Calibri"/>
                <w:b/>
                <w:sz w:val="24"/>
              </w:rPr>
              <w:t xml:space="preserve"> needed. These difficulties may begin to impact the students’ performance in classes and/or the field.</w:t>
            </w:r>
          </w:p>
          <w:p w:rsidR="000F483D" w:rsidRPr="000415B0" w:rsidRDefault="000F483D" w:rsidP="00210E63">
            <w:pPr>
              <w:rPr>
                <w:rFonts w:ascii="Calibri" w:hAnsi="Calibri"/>
                <w:sz w:val="24"/>
              </w:rPr>
            </w:pPr>
          </w:p>
          <w:p w:rsidR="000F483D" w:rsidRPr="000415B0" w:rsidRDefault="000F483D" w:rsidP="00210E63">
            <w:pPr>
              <w:rPr>
                <w:rFonts w:ascii="Calibri" w:hAnsi="Calibri"/>
                <w:sz w:val="24"/>
              </w:rPr>
            </w:pPr>
            <w:r w:rsidRPr="000415B0">
              <w:rPr>
                <w:rFonts w:ascii="Calibri" w:hAnsi="Calibri"/>
                <w:sz w:val="24"/>
              </w:rPr>
              <w:t>Student has shown some difficulty with one or more of the following areas:</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Communicating professionally using appropriate tone, tact and pragmatics in all situations</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Participating in reciprocal and collaborative conversations</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Soliciting or receiving feedback</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Solving conflicts</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Responding to others in an emotionally mature manner</w:t>
            </w:r>
          </w:p>
          <w:p w:rsidR="000F483D" w:rsidRPr="000415B0" w:rsidRDefault="000F483D" w:rsidP="000F483D">
            <w:pPr>
              <w:widowControl/>
              <w:numPr>
                <w:ilvl w:val="0"/>
                <w:numId w:val="47"/>
              </w:numPr>
              <w:autoSpaceDE/>
              <w:autoSpaceDN/>
              <w:adjustRightInd/>
              <w:rPr>
                <w:rFonts w:ascii="Calibri" w:hAnsi="Calibri"/>
                <w:sz w:val="24"/>
              </w:rPr>
            </w:pPr>
            <w:r w:rsidRPr="000415B0">
              <w:rPr>
                <w:rFonts w:ascii="Calibri" w:hAnsi="Calibri"/>
                <w:sz w:val="24"/>
              </w:rPr>
              <w:t>Writing in a clear, accurate, and professional manner.</w:t>
            </w:r>
          </w:p>
          <w:p w:rsidR="000F483D" w:rsidRPr="000415B0" w:rsidRDefault="000F483D" w:rsidP="00210E63">
            <w:pPr>
              <w:rPr>
                <w:rFonts w:ascii="Calibri" w:hAnsi="Calibri"/>
                <w:b/>
                <w:sz w:val="24"/>
              </w:rPr>
            </w:pPr>
          </w:p>
        </w:tc>
        <w:tc>
          <w:tcPr>
            <w:tcW w:w="4392" w:type="dxa"/>
            <w:shd w:val="clear" w:color="auto" w:fill="auto"/>
          </w:tcPr>
          <w:p w:rsidR="000F483D" w:rsidRPr="000415B0" w:rsidRDefault="000F483D" w:rsidP="00210E63">
            <w:pPr>
              <w:rPr>
                <w:rFonts w:ascii="Calibri" w:hAnsi="Calibri"/>
                <w:sz w:val="24"/>
              </w:rPr>
            </w:pPr>
            <w:r w:rsidRPr="000415B0">
              <w:rPr>
                <w:rFonts w:ascii="Calibri" w:hAnsi="Calibri"/>
                <w:b/>
                <w:sz w:val="24"/>
              </w:rPr>
              <w:t>3: Behavior is appropriate for the profession.</w:t>
            </w:r>
          </w:p>
          <w:p w:rsidR="000F483D" w:rsidRPr="000415B0" w:rsidRDefault="000F483D" w:rsidP="00210E63">
            <w:pPr>
              <w:rPr>
                <w:rFonts w:ascii="Calibri" w:hAnsi="Calibri"/>
                <w:sz w:val="24"/>
              </w:rPr>
            </w:pPr>
          </w:p>
          <w:p w:rsidR="000F483D" w:rsidRPr="000415B0" w:rsidRDefault="000F483D" w:rsidP="00210E63">
            <w:pPr>
              <w:rPr>
                <w:rFonts w:ascii="Calibri" w:hAnsi="Calibri"/>
                <w:sz w:val="24"/>
              </w:rPr>
            </w:pPr>
          </w:p>
          <w:p w:rsidR="000F483D" w:rsidRPr="000415B0" w:rsidRDefault="000F483D" w:rsidP="00210E63">
            <w:pPr>
              <w:rPr>
                <w:rFonts w:ascii="Calibri" w:hAnsi="Calibri"/>
                <w:sz w:val="24"/>
              </w:rPr>
            </w:pPr>
          </w:p>
          <w:p w:rsidR="000F483D" w:rsidRPr="000415B0" w:rsidRDefault="000F483D" w:rsidP="00210E63">
            <w:pPr>
              <w:rPr>
                <w:rFonts w:ascii="Calibri" w:hAnsi="Calibri"/>
                <w:sz w:val="24"/>
              </w:rPr>
            </w:pPr>
          </w:p>
          <w:p w:rsidR="000F483D" w:rsidRPr="000415B0" w:rsidRDefault="000F483D" w:rsidP="00210E63">
            <w:pPr>
              <w:rPr>
                <w:rFonts w:ascii="Calibri" w:hAnsi="Calibri"/>
                <w:sz w:val="24"/>
              </w:rPr>
            </w:pPr>
          </w:p>
          <w:p w:rsidR="000F483D" w:rsidRPr="000415B0" w:rsidRDefault="000F483D" w:rsidP="00210E63">
            <w:pPr>
              <w:rPr>
                <w:rFonts w:ascii="Calibri" w:hAnsi="Calibri"/>
                <w:sz w:val="24"/>
              </w:rPr>
            </w:pPr>
            <w:r w:rsidRPr="000415B0">
              <w:rPr>
                <w:rFonts w:ascii="Calibri" w:hAnsi="Calibri"/>
                <w:sz w:val="24"/>
              </w:rPr>
              <w:t xml:space="preserve">Student is respectful and professional in oral and written communication.  Student listens and responds appropriately in reciprocal and collaborative conversations.  Student willingly solicits and gives feedback and productively solves conflicts. </w:t>
            </w:r>
          </w:p>
          <w:p w:rsidR="000F483D" w:rsidRPr="000415B0" w:rsidRDefault="000F483D" w:rsidP="00210E63">
            <w:pPr>
              <w:rPr>
                <w:rFonts w:ascii="Calibri" w:hAnsi="Calibri"/>
                <w:b/>
                <w:sz w:val="24"/>
              </w:rPr>
            </w:pPr>
          </w:p>
          <w:p w:rsidR="000F483D" w:rsidRPr="000415B0" w:rsidRDefault="000F483D" w:rsidP="00210E63">
            <w:pPr>
              <w:rPr>
                <w:rFonts w:ascii="Calibri" w:hAnsi="Calibri"/>
                <w:b/>
                <w:sz w:val="24"/>
              </w:rPr>
            </w:pPr>
          </w:p>
          <w:p w:rsidR="000F483D" w:rsidRPr="000415B0" w:rsidRDefault="000F483D" w:rsidP="00210E63">
            <w:pPr>
              <w:rPr>
                <w:rFonts w:ascii="Calibri" w:hAnsi="Calibri"/>
                <w:b/>
                <w:sz w:val="24"/>
              </w:rPr>
            </w:pPr>
          </w:p>
          <w:p w:rsidR="000F483D" w:rsidRPr="000415B0" w:rsidRDefault="000F483D" w:rsidP="00210E63">
            <w:pPr>
              <w:rPr>
                <w:rFonts w:ascii="Calibri" w:hAnsi="Calibri"/>
                <w:b/>
                <w:sz w:val="24"/>
              </w:rPr>
            </w:pPr>
          </w:p>
          <w:p w:rsidR="000F483D" w:rsidRPr="000415B0" w:rsidRDefault="000F483D" w:rsidP="00210E63">
            <w:pPr>
              <w:rPr>
                <w:rFonts w:ascii="Calibri" w:hAnsi="Calibri"/>
                <w:b/>
                <w:sz w:val="24"/>
              </w:rPr>
            </w:pPr>
          </w:p>
          <w:p w:rsidR="000F483D" w:rsidRPr="000415B0" w:rsidRDefault="000F483D" w:rsidP="00210E63">
            <w:pPr>
              <w:rPr>
                <w:rFonts w:ascii="Calibri" w:hAnsi="Calibri"/>
                <w:b/>
                <w:sz w:val="24"/>
              </w:rPr>
            </w:pPr>
          </w:p>
          <w:p w:rsidR="000F483D" w:rsidRPr="000415B0" w:rsidRDefault="000F483D" w:rsidP="00210E63">
            <w:pPr>
              <w:rPr>
                <w:rFonts w:ascii="Calibri" w:hAnsi="Calibri"/>
                <w:b/>
                <w:sz w:val="24"/>
              </w:rPr>
            </w:pPr>
          </w:p>
        </w:tc>
      </w:tr>
    </w:tbl>
    <w:p w:rsidR="000F483D" w:rsidRPr="00DB6F59" w:rsidRDefault="000F483D" w:rsidP="000F483D">
      <w:pPr>
        <w:rPr>
          <w:rFonts w:ascii="Calibri" w:hAnsi="Calibri"/>
          <w:b/>
          <w:sz w:val="24"/>
        </w:rPr>
      </w:pPr>
    </w:p>
    <w:p w:rsidR="000F483D" w:rsidRDefault="000F483D" w:rsidP="000F483D">
      <w:pPr>
        <w:rPr>
          <w:rFonts w:ascii="Calibri" w:hAnsi="Calibri"/>
          <w:b/>
          <w:sz w:val="24"/>
        </w:rPr>
      </w:pPr>
      <w:r w:rsidRPr="00DB6F59">
        <w:rPr>
          <w:rFonts w:ascii="Calibri" w:hAnsi="Calibri"/>
          <w:b/>
          <w:sz w:val="24"/>
        </w:rPr>
        <w:t>Comments:</w:t>
      </w:r>
    </w:p>
    <w:p w:rsidR="000F483D" w:rsidRPr="00DB6F59" w:rsidRDefault="000F483D" w:rsidP="000F483D">
      <w:pPr>
        <w:rPr>
          <w:rFonts w:ascii="Calibri" w:hAnsi="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392"/>
        <w:gridCol w:w="4392"/>
      </w:tblGrid>
      <w:tr w:rsidR="000F483D" w:rsidRPr="000415B0" w:rsidTr="00210E63">
        <w:tc>
          <w:tcPr>
            <w:tcW w:w="4392" w:type="dxa"/>
            <w:shd w:val="clear" w:color="auto" w:fill="E7E6E6"/>
          </w:tcPr>
          <w:p w:rsidR="000F483D" w:rsidRPr="000415B0" w:rsidRDefault="000F483D" w:rsidP="00210E63">
            <w:pPr>
              <w:rPr>
                <w:rFonts w:ascii="Calibri" w:hAnsi="Calibri"/>
                <w:b/>
                <w:sz w:val="24"/>
              </w:rPr>
            </w:pPr>
            <w:r w:rsidRPr="000415B0">
              <w:rPr>
                <w:rFonts w:ascii="Calibri" w:hAnsi="Calibri"/>
                <w:b/>
                <w:sz w:val="24"/>
              </w:rPr>
              <w:br w:type="page"/>
              <w:t>Professional Responsibility/Accountability</w:t>
            </w:r>
          </w:p>
        </w:tc>
        <w:tc>
          <w:tcPr>
            <w:tcW w:w="4392" w:type="dxa"/>
            <w:shd w:val="clear" w:color="auto" w:fill="auto"/>
          </w:tcPr>
          <w:p w:rsidR="000F483D" w:rsidRPr="000415B0" w:rsidRDefault="000F483D" w:rsidP="00210E63">
            <w:pPr>
              <w:rPr>
                <w:rFonts w:ascii="Calibri" w:hAnsi="Calibri"/>
                <w:b/>
                <w:sz w:val="24"/>
              </w:rPr>
            </w:pPr>
          </w:p>
        </w:tc>
        <w:tc>
          <w:tcPr>
            <w:tcW w:w="4392" w:type="dxa"/>
            <w:shd w:val="clear" w:color="auto" w:fill="auto"/>
          </w:tcPr>
          <w:p w:rsidR="000F483D" w:rsidRPr="000415B0" w:rsidRDefault="000F483D" w:rsidP="00210E63">
            <w:pPr>
              <w:rPr>
                <w:rFonts w:ascii="Calibri" w:hAnsi="Calibri"/>
                <w:b/>
                <w:sz w:val="24"/>
              </w:rPr>
            </w:pPr>
          </w:p>
        </w:tc>
      </w:tr>
      <w:tr w:rsidR="000F483D" w:rsidRPr="000415B0" w:rsidTr="00210E63">
        <w:tc>
          <w:tcPr>
            <w:tcW w:w="4392" w:type="dxa"/>
            <w:shd w:val="clear" w:color="auto" w:fill="auto"/>
          </w:tcPr>
          <w:p w:rsidR="000F483D" w:rsidRPr="000415B0" w:rsidRDefault="000F483D" w:rsidP="00210E63">
            <w:pPr>
              <w:rPr>
                <w:rFonts w:ascii="Calibri" w:hAnsi="Calibri"/>
                <w:b/>
                <w:sz w:val="24"/>
              </w:rPr>
            </w:pPr>
            <w:r w:rsidRPr="000415B0">
              <w:rPr>
                <w:rFonts w:ascii="Calibri" w:hAnsi="Calibri"/>
                <w:b/>
                <w:sz w:val="24"/>
              </w:rPr>
              <w:lastRenderedPageBreak/>
              <w:t xml:space="preserve">1:  Behavior is unacceptable.  Remediation plan is required.  These behaviors are negatively impacting the students’ performance in classes and/or in the field. </w:t>
            </w:r>
          </w:p>
          <w:p w:rsidR="000F483D" w:rsidRPr="000415B0" w:rsidRDefault="000F483D" w:rsidP="00210E63">
            <w:pPr>
              <w:rPr>
                <w:rFonts w:ascii="Calibri" w:hAnsi="Calibri"/>
                <w:sz w:val="24"/>
              </w:rPr>
            </w:pPr>
          </w:p>
          <w:p w:rsidR="000F483D" w:rsidRPr="000415B0" w:rsidRDefault="000F483D" w:rsidP="00210E63">
            <w:pPr>
              <w:rPr>
                <w:rFonts w:ascii="Calibri" w:hAnsi="Calibri"/>
                <w:sz w:val="24"/>
              </w:rPr>
            </w:pPr>
          </w:p>
          <w:p w:rsidR="000F483D" w:rsidRPr="000415B0" w:rsidRDefault="000F483D" w:rsidP="00210E63">
            <w:pPr>
              <w:rPr>
                <w:rFonts w:ascii="Calibri" w:hAnsi="Calibri"/>
                <w:sz w:val="24"/>
              </w:rPr>
            </w:pPr>
            <w:r w:rsidRPr="000415B0">
              <w:rPr>
                <w:rFonts w:ascii="Calibri" w:hAnsi="Calibri"/>
                <w:sz w:val="24"/>
              </w:rPr>
              <w:t>Student has significant difficulty with one or more of the following areas:</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Completing tasks in a timely fashion</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Taking responsibility for work</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Working collaboratively in academic and field/clinical settings</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Reflecting on one’s own performance</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 xml:space="preserve">Utilizing feedback </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Committing to professional learning</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Complying with the rules and expectations of the class, practicum or field site, including professional appearance.</w:t>
            </w:r>
          </w:p>
          <w:p w:rsidR="000F483D" w:rsidRPr="000415B0" w:rsidRDefault="000F483D" w:rsidP="00210E63">
            <w:pPr>
              <w:rPr>
                <w:rFonts w:ascii="Calibri" w:hAnsi="Calibri"/>
                <w:b/>
                <w:sz w:val="24"/>
              </w:rPr>
            </w:pPr>
          </w:p>
        </w:tc>
        <w:tc>
          <w:tcPr>
            <w:tcW w:w="4392" w:type="dxa"/>
            <w:shd w:val="clear" w:color="auto" w:fill="auto"/>
          </w:tcPr>
          <w:p w:rsidR="000F483D" w:rsidRPr="000415B0" w:rsidRDefault="000F483D" w:rsidP="00210E63">
            <w:pPr>
              <w:rPr>
                <w:rFonts w:ascii="Calibri" w:hAnsi="Calibri"/>
                <w:b/>
                <w:sz w:val="24"/>
              </w:rPr>
            </w:pPr>
            <w:r w:rsidRPr="000415B0">
              <w:rPr>
                <w:rFonts w:ascii="Calibri" w:hAnsi="Calibri"/>
                <w:b/>
                <w:sz w:val="24"/>
              </w:rPr>
              <w:t xml:space="preserve">2: Behavior is </w:t>
            </w:r>
            <w:r>
              <w:rPr>
                <w:rFonts w:ascii="Calibri" w:hAnsi="Calibri"/>
                <w:b/>
                <w:sz w:val="24"/>
              </w:rPr>
              <w:t>often appropriate</w:t>
            </w:r>
            <w:r w:rsidRPr="000415B0">
              <w:rPr>
                <w:rFonts w:ascii="Calibri" w:hAnsi="Calibri"/>
                <w:b/>
                <w:sz w:val="24"/>
              </w:rPr>
              <w:t xml:space="preserve"> for the profession.  Improvement i</w:t>
            </w:r>
            <w:r>
              <w:rPr>
                <w:rFonts w:ascii="Calibri" w:hAnsi="Calibri"/>
                <w:b/>
                <w:sz w:val="24"/>
              </w:rPr>
              <w:t>n some areas is</w:t>
            </w:r>
            <w:r w:rsidRPr="000415B0">
              <w:rPr>
                <w:rFonts w:ascii="Calibri" w:hAnsi="Calibri"/>
                <w:b/>
                <w:sz w:val="24"/>
              </w:rPr>
              <w:t xml:space="preserve"> needed. These difficulties may begin to impact the students’ performance in classes and/or the field.</w:t>
            </w:r>
          </w:p>
          <w:p w:rsidR="000F483D" w:rsidRPr="000415B0" w:rsidRDefault="000F483D" w:rsidP="00210E63">
            <w:pPr>
              <w:rPr>
                <w:rFonts w:ascii="Calibri" w:hAnsi="Calibri"/>
                <w:sz w:val="24"/>
              </w:rPr>
            </w:pPr>
          </w:p>
          <w:p w:rsidR="000F483D" w:rsidRPr="000415B0" w:rsidRDefault="000F483D" w:rsidP="00210E63">
            <w:pPr>
              <w:rPr>
                <w:rFonts w:ascii="Calibri" w:hAnsi="Calibri"/>
                <w:sz w:val="24"/>
              </w:rPr>
            </w:pPr>
            <w:r w:rsidRPr="000415B0">
              <w:rPr>
                <w:rFonts w:ascii="Calibri" w:hAnsi="Calibri"/>
                <w:sz w:val="24"/>
              </w:rPr>
              <w:t>Student has shown some difficulty with one or more of the following areas:</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Completing tasks in a timely fashion</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Taking responsibility for work</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Working collaboratively in academic and field/clinical settings</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Reflecting on one’s own performance</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 xml:space="preserve">Utilizing feedback </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Committing to professional learning</w:t>
            </w:r>
          </w:p>
          <w:p w:rsidR="000F483D" w:rsidRPr="000415B0" w:rsidRDefault="000F483D" w:rsidP="000F483D">
            <w:pPr>
              <w:widowControl/>
              <w:numPr>
                <w:ilvl w:val="0"/>
                <w:numId w:val="48"/>
              </w:numPr>
              <w:autoSpaceDE/>
              <w:autoSpaceDN/>
              <w:adjustRightInd/>
              <w:rPr>
                <w:rFonts w:ascii="Calibri" w:hAnsi="Calibri"/>
                <w:sz w:val="24"/>
              </w:rPr>
            </w:pPr>
            <w:r w:rsidRPr="000415B0">
              <w:rPr>
                <w:rFonts w:ascii="Calibri" w:hAnsi="Calibri"/>
                <w:sz w:val="24"/>
              </w:rPr>
              <w:t>Complying with the rules and expectations of the class, practicum or field site, including professional appearance.</w:t>
            </w:r>
          </w:p>
          <w:p w:rsidR="000F483D" w:rsidRPr="000415B0" w:rsidRDefault="000F483D" w:rsidP="00210E63">
            <w:pPr>
              <w:rPr>
                <w:rFonts w:ascii="Calibri" w:hAnsi="Calibri"/>
                <w:b/>
                <w:sz w:val="24"/>
              </w:rPr>
            </w:pPr>
          </w:p>
        </w:tc>
        <w:tc>
          <w:tcPr>
            <w:tcW w:w="4392" w:type="dxa"/>
            <w:shd w:val="clear" w:color="auto" w:fill="auto"/>
          </w:tcPr>
          <w:p w:rsidR="000F483D" w:rsidRPr="000415B0" w:rsidRDefault="000F483D" w:rsidP="00210E63">
            <w:pPr>
              <w:rPr>
                <w:rFonts w:ascii="Calibri" w:hAnsi="Calibri"/>
                <w:b/>
                <w:sz w:val="24"/>
              </w:rPr>
            </w:pPr>
            <w:r w:rsidRPr="000415B0">
              <w:rPr>
                <w:rFonts w:ascii="Calibri" w:hAnsi="Calibri"/>
                <w:b/>
                <w:sz w:val="24"/>
              </w:rPr>
              <w:t>3: Behavior is appropriate for the profession.</w:t>
            </w:r>
          </w:p>
          <w:p w:rsidR="000F483D" w:rsidRPr="000415B0" w:rsidRDefault="000F483D" w:rsidP="00210E63">
            <w:pPr>
              <w:rPr>
                <w:rFonts w:ascii="Calibri" w:hAnsi="Calibri"/>
                <w:sz w:val="24"/>
              </w:rPr>
            </w:pPr>
          </w:p>
          <w:p w:rsidR="000F483D" w:rsidRPr="000415B0" w:rsidRDefault="000F483D" w:rsidP="00210E63">
            <w:pPr>
              <w:rPr>
                <w:rFonts w:ascii="Calibri" w:hAnsi="Calibri"/>
                <w:sz w:val="24"/>
              </w:rPr>
            </w:pPr>
          </w:p>
          <w:p w:rsidR="000F483D" w:rsidRPr="000415B0" w:rsidRDefault="000F483D" w:rsidP="00210E63">
            <w:pPr>
              <w:rPr>
                <w:rFonts w:ascii="Calibri" w:hAnsi="Calibri"/>
                <w:sz w:val="24"/>
              </w:rPr>
            </w:pPr>
          </w:p>
          <w:p w:rsidR="000F483D" w:rsidRPr="000415B0" w:rsidRDefault="000F483D" w:rsidP="00210E63">
            <w:pPr>
              <w:rPr>
                <w:rFonts w:ascii="Calibri" w:hAnsi="Calibri"/>
                <w:sz w:val="24"/>
              </w:rPr>
            </w:pPr>
          </w:p>
          <w:p w:rsidR="000F483D" w:rsidRPr="000415B0" w:rsidRDefault="000F483D" w:rsidP="00210E63">
            <w:pPr>
              <w:rPr>
                <w:rFonts w:ascii="Calibri" w:hAnsi="Calibri"/>
                <w:sz w:val="24"/>
              </w:rPr>
            </w:pPr>
          </w:p>
          <w:p w:rsidR="000F483D" w:rsidRPr="000415B0" w:rsidRDefault="000F483D" w:rsidP="00210E63">
            <w:pPr>
              <w:rPr>
                <w:rFonts w:ascii="Calibri" w:hAnsi="Calibri"/>
                <w:sz w:val="24"/>
              </w:rPr>
            </w:pPr>
            <w:r w:rsidRPr="000415B0">
              <w:rPr>
                <w:rFonts w:ascii="Calibri" w:hAnsi="Calibri"/>
                <w:sz w:val="24"/>
              </w:rPr>
              <w:t xml:space="preserve">Student completes academic and professional duties in a timely fashion. Student takes responsibility and works collaboratively with others to complete tasks. Student reflects on her/his own performance, utilizes feedback, and demonstrates a commitment to continued professional learning. Student works within the rules and expectations of the class, practicum or field site including displaying a professional appearance. </w:t>
            </w:r>
          </w:p>
          <w:p w:rsidR="000F483D" w:rsidRPr="000415B0" w:rsidRDefault="000F483D" w:rsidP="00210E63">
            <w:pPr>
              <w:rPr>
                <w:rFonts w:ascii="Calibri" w:hAnsi="Calibri"/>
                <w:sz w:val="24"/>
              </w:rPr>
            </w:pPr>
          </w:p>
          <w:p w:rsidR="000F483D" w:rsidRPr="000415B0" w:rsidRDefault="000F483D" w:rsidP="00210E63">
            <w:pPr>
              <w:rPr>
                <w:rFonts w:ascii="Calibri" w:hAnsi="Calibri"/>
                <w:b/>
                <w:sz w:val="24"/>
              </w:rPr>
            </w:pPr>
          </w:p>
          <w:p w:rsidR="000F483D" w:rsidRPr="000415B0" w:rsidRDefault="000F483D" w:rsidP="00210E63">
            <w:pPr>
              <w:rPr>
                <w:rFonts w:ascii="Calibri" w:hAnsi="Calibri"/>
                <w:b/>
                <w:sz w:val="24"/>
              </w:rPr>
            </w:pPr>
          </w:p>
          <w:p w:rsidR="000F483D" w:rsidRPr="000415B0" w:rsidRDefault="000F483D" w:rsidP="00210E63">
            <w:pPr>
              <w:rPr>
                <w:rFonts w:ascii="Calibri" w:hAnsi="Calibri"/>
                <w:b/>
                <w:sz w:val="24"/>
              </w:rPr>
            </w:pPr>
          </w:p>
          <w:p w:rsidR="000F483D" w:rsidRPr="000415B0" w:rsidRDefault="000F483D" w:rsidP="00210E63">
            <w:pPr>
              <w:rPr>
                <w:rFonts w:ascii="Calibri" w:hAnsi="Calibri"/>
                <w:b/>
                <w:sz w:val="24"/>
              </w:rPr>
            </w:pPr>
          </w:p>
        </w:tc>
      </w:tr>
    </w:tbl>
    <w:p w:rsidR="000F483D" w:rsidRPr="00DB6F59" w:rsidRDefault="000F483D" w:rsidP="000F483D">
      <w:pPr>
        <w:rPr>
          <w:rFonts w:ascii="Calibri" w:hAnsi="Calibri"/>
          <w:b/>
          <w:sz w:val="24"/>
        </w:rPr>
      </w:pPr>
    </w:p>
    <w:p w:rsidR="000F483D" w:rsidRPr="00DB6F59" w:rsidRDefault="000F483D" w:rsidP="000F483D">
      <w:pPr>
        <w:rPr>
          <w:rFonts w:ascii="Calibri" w:hAnsi="Calibri"/>
          <w:b/>
          <w:sz w:val="24"/>
        </w:rPr>
      </w:pPr>
      <w:r w:rsidRPr="00DB6F59">
        <w:rPr>
          <w:rFonts w:ascii="Calibri" w:hAnsi="Calibri"/>
          <w:b/>
          <w:sz w:val="24"/>
        </w:rPr>
        <w:t>Comments:</w:t>
      </w:r>
    </w:p>
    <w:p w:rsidR="000F483D" w:rsidRPr="00DB6F59" w:rsidRDefault="000F483D" w:rsidP="000F483D">
      <w:pPr>
        <w:rPr>
          <w:rFonts w:ascii="Calibri" w:hAnsi="Calibri"/>
          <w:b/>
          <w:sz w:val="24"/>
        </w:rPr>
      </w:pPr>
      <w:r w:rsidRPr="00DB6F59">
        <w:rPr>
          <w:rFonts w:ascii="Calibri" w:hAnsi="Calibri"/>
          <w:b/>
          <w:sz w:val="24"/>
        </w:rPr>
        <w:br w:type="page"/>
      </w:r>
    </w:p>
    <w:p w:rsidR="000F483D" w:rsidRPr="00DB6F59" w:rsidRDefault="000F483D" w:rsidP="000F483D">
      <w:pPr>
        <w:rPr>
          <w:rFonts w:ascii="Calibri" w:hAnsi="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392"/>
        <w:gridCol w:w="4392"/>
      </w:tblGrid>
      <w:tr w:rsidR="000F483D" w:rsidRPr="000415B0" w:rsidTr="00210E63">
        <w:tc>
          <w:tcPr>
            <w:tcW w:w="4392" w:type="dxa"/>
            <w:shd w:val="clear" w:color="auto" w:fill="E7E6E6"/>
          </w:tcPr>
          <w:p w:rsidR="000F483D" w:rsidRPr="000415B0" w:rsidRDefault="000F483D" w:rsidP="00210E63">
            <w:pPr>
              <w:rPr>
                <w:rFonts w:ascii="Calibri" w:hAnsi="Calibri"/>
                <w:b/>
                <w:sz w:val="24"/>
              </w:rPr>
            </w:pPr>
            <w:r w:rsidRPr="000415B0">
              <w:rPr>
                <w:rFonts w:ascii="Calibri" w:hAnsi="Calibri"/>
                <w:b/>
                <w:sz w:val="24"/>
              </w:rPr>
              <w:t>Ethics</w:t>
            </w:r>
          </w:p>
        </w:tc>
        <w:tc>
          <w:tcPr>
            <w:tcW w:w="4392" w:type="dxa"/>
            <w:shd w:val="clear" w:color="auto" w:fill="auto"/>
          </w:tcPr>
          <w:p w:rsidR="000F483D" w:rsidRPr="000415B0" w:rsidRDefault="000F483D" w:rsidP="00210E63">
            <w:pPr>
              <w:rPr>
                <w:rFonts w:ascii="Calibri" w:hAnsi="Calibri"/>
                <w:b/>
                <w:sz w:val="24"/>
              </w:rPr>
            </w:pPr>
          </w:p>
        </w:tc>
        <w:tc>
          <w:tcPr>
            <w:tcW w:w="4392" w:type="dxa"/>
            <w:shd w:val="clear" w:color="auto" w:fill="auto"/>
          </w:tcPr>
          <w:p w:rsidR="000F483D" w:rsidRPr="000415B0" w:rsidRDefault="000F483D" w:rsidP="00210E63">
            <w:pPr>
              <w:rPr>
                <w:rFonts w:ascii="Calibri" w:hAnsi="Calibri"/>
                <w:b/>
                <w:sz w:val="24"/>
              </w:rPr>
            </w:pPr>
          </w:p>
        </w:tc>
      </w:tr>
      <w:tr w:rsidR="000F483D" w:rsidRPr="000415B0" w:rsidTr="00210E63">
        <w:tc>
          <w:tcPr>
            <w:tcW w:w="4392" w:type="dxa"/>
            <w:shd w:val="clear" w:color="auto" w:fill="auto"/>
          </w:tcPr>
          <w:p w:rsidR="000F483D" w:rsidRPr="000415B0" w:rsidRDefault="000F483D" w:rsidP="00210E63">
            <w:pPr>
              <w:rPr>
                <w:rFonts w:ascii="Calibri" w:hAnsi="Calibri"/>
                <w:b/>
                <w:sz w:val="24"/>
              </w:rPr>
            </w:pPr>
            <w:r w:rsidRPr="000415B0">
              <w:rPr>
                <w:rFonts w:ascii="Calibri" w:hAnsi="Calibri"/>
                <w:b/>
                <w:sz w:val="24"/>
              </w:rPr>
              <w:t xml:space="preserve">1:  Behavior is unacceptable.  Remediation plan is required.  These behaviors are negatively impacting the students’ performance in classes and/or in the field. </w:t>
            </w:r>
          </w:p>
          <w:p w:rsidR="000F483D" w:rsidRPr="000415B0" w:rsidRDefault="000F483D" w:rsidP="00210E63">
            <w:pPr>
              <w:rPr>
                <w:rFonts w:ascii="Calibri" w:hAnsi="Calibri"/>
                <w:b/>
                <w:sz w:val="24"/>
              </w:rPr>
            </w:pPr>
          </w:p>
          <w:p w:rsidR="000F483D" w:rsidRPr="000415B0" w:rsidRDefault="000F483D" w:rsidP="00210E63">
            <w:pPr>
              <w:rPr>
                <w:rFonts w:ascii="Calibri" w:hAnsi="Calibri"/>
                <w:sz w:val="24"/>
              </w:rPr>
            </w:pPr>
          </w:p>
          <w:p w:rsidR="000F483D" w:rsidRPr="000415B0" w:rsidRDefault="000F483D" w:rsidP="00210E63">
            <w:pPr>
              <w:rPr>
                <w:rFonts w:ascii="Calibri" w:hAnsi="Calibri"/>
                <w:sz w:val="24"/>
              </w:rPr>
            </w:pPr>
            <w:r w:rsidRPr="000415B0">
              <w:rPr>
                <w:rFonts w:ascii="Calibri" w:hAnsi="Calibri"/>
                <w:sz w:val="24"/>
              </w:rPr>
              <w:t>Student has significant difficulty with one or more of the following areas:</w:t>
            </w:r>
          </w:p>
          <w:p w:rsidR="000F483D" w:rsidRPr="000415B0" w:rsidRDefault="000F483D" w:rsidP="000F483D">
            <w:pPr>
              <w:widowControl/>
              <w:numPr>
                <w:ilvl w:val="0"/>
                <w:numId w:val="49"/>
              </w:numPr>
              <w:autoSpaceDE/>
              <w:autoSpaceDN/>
              <w:adjustRightInd/>
              <w:rPr>
                <w:rFonts w:ascii="Calibri" w:hAnsi="Calibri"/>
                <w:sz w:val="24"/>
              </w:rPr>
            </w:pPr>
            <w:r w:rsidRPr="000415B0">
              <w:rPr>
                <w:rFonts w:ascii="Calibri" w:hAnsi="Calibri"/>
                <w:sz w:val="24"/>
              </w:rPr>
              <w:t>Demonstrating ethical behavior for the profession</w:t>
            </w:r>
          </w:p>
          <w:p w:rsidR="000F483D" w:rsidRPr="000415B0" w:rsidRDefault="000F483D" w:rsidP="000F483D">
            <w:pPr>
              <w:widowControl/>
              <w:numPr>
                <w:ilvl w:val="0"/>
                <w:numId w:val="49"/>
              </w:numPr>
              <w:autoSpaceDE/>
              <w:autoSpaceDN/>
              <w:adjustRightInd/>
              <w:rPr>
                <w:rFonts w:ascii="Calibri" w:hAnsi="Calibri"/>
                <w:sz w:val="24"/>
              </w:rPr>
            </w:pPr>
            <w:r w:rsidRPr="000415B0">
              <w:rPr>
                <w:rFonts w:ascii="Calibri" w:hAnsi="Calibri"/>
                <w:sz w:val="24"/>
              </w:rPr>
              <w:t>Showing awareness, sensitivity, and respect for all individuals</w:t>
            </w:r>
          </w:p>
          <w:p w:rsidR="000F483D" w:rsidRPr="000415B0" w:rsidRDefault="000F483D" w:rsidP="000F483D">
            <w:pPr>
              <w:widowControl/>
              <w:numPr>
                <w:ilvl w:val="0"/>
                <w:numId w:val="49"/>
              </w:numPr>
              <w:autoSpaceDE/>
              <w:autoSpaceDN/>
              <w:adjustRightInd/>
              <w:rPr>
                <w:rFonts w:ascii="Calibri" w:hAnsi="Calibri"/>
                <w:sz w:val="24"/>
              </w:rPr>
            </w:pPr>
            <w:r w:rsidRPr="000415B0">
              <w:rPr>
                <w:rFonts w:ascii="Calibri" w:hAnsi="Calibri"/>
                <w:sz w:val="24"/>
              </w:rPr>
              <w:t>Maintaining privacy and confidentiality</w:t>
            </w:r>
          </w:p>
          <w:p w:rsidR="000F483D" w:rsidRPr="000415B0" w:rsidRDefault="000F483D" w:rsidP="000F483D">
            <w:pPr>
              <w:widowControl/>
              <w:numPr>
                <w:ilvl w:val="0"/>
                <w:numId w:val="49"/>
              </w:numPr>
              <w:autoSpaceDE/>
              <w:autoSpaceDN/>
              <w:adjustRightInd/>
              <w:rPr>
                <w:rFonts w:ascii="Calibri" w:hAnsi="Calibri"/>
                <w:sz w:val="24"/>
              </w:rPr>
            </w:pPr>
            <w:r w:rsidRPr="000415B0">
              <w:rPr>
                <w:rFonts w:ascii="Calibri" w:hAnsi="Calibri"/>
                <w:sz w:val="24"/>
              </w:rPr>
              <w:t>Demonstrating honesty and integrity at all times</w:t>
            </w:r>
          </w:p>
          <w:p w:rsidR="000F483D" w:rsidRPr="000415B0" w:rsidRDefault="000F483D" w:rsidP="000F483D">
            <w:pPr>
              <w:widowControl/>
              <w:numPr>
                <w:ilvl w:val="0"/>
                <w:numId w:val="49"/>
              </w:numPr>
              <w:autoSpaceDE/>
              <w:autoSpaceDN/>
              <w:adjustRightInd/>
              <w:rPr>
                <w:rFonts w:ascii="Calibri" w:hAnsi="Calibri"/>
                <w:sz w:val="24"/>
              </w:rPr>
            </w:pPr>
            <w:r w:rsidRPr="000415B0">
              <w:rPr>
                <w:rFonts w:ascii="Calibri" w:hAnsi="Calibri"/>
                <w:sz w:val="24"/>
              </w:rPr>
              <w:t>Modeling intellectual curiosity, open-mindedness, and critical analysis.</w:t>
            </w:r>
          </w:p>
          <w:p w:rsidR="000F483D" w:rsidRPr="000415B0" w:rsidRDefault="000F483D" w:rsidP="00210E63">
            <w:pPr>
              <w:rPr>
                <w:rFonts w:ascii="Calibri" w:hAnsi="Calibri"/>
                <w:b/>
                <w:sz w:val="24"/>
              </w:rPr>
            </w:pPr>
          </w:p>
        </w:tc>
        <w:tc>
          <w:tcPr>
            <w:tcW w:w="4392" w:type="dxa"/>
            <w:shd w:val="clear" w:color="auto" w:fill="auto"/>
          </w:tcPr>
          <w:p w:rsidR="000F483D" w:rsidRPr="000415B0" w:rsidRDefault="000F483D" w:rsidP="00210E63">
            <w:pPr>
              <w:rPr>
                <w:rFonts w:ascii="Calibri" w:hAnsi="Calibri"/>
                <w:b/>
                <w:sz w:val="24"/>
              </w:rPr>
            </w:pPr>
            <w:r w:rsidRPr="000415B0">
              <w:rPr>
                <w:rFonts w:ascii="Calibri" w:hAnsi="Calibri"/>
                <w:b/>
                <w:sz w:val="24"/>
              </w:rPr>
              <w:t xml:space="preserve">2: Behavior is </w:t>
            </w:r>
            <w:r>
              <w:rPr>
                <w:rFonts w:ascii="Calibri" w:hAnsi="Calibri"/>
                <w:b/>
                <w:sz w:val="24"/>
              </w:rPr>
              <w:t>often appropriate</w:t>
            </w:r>
            <w:r w:rsidRPr="000415B0">
              <w:rPr>
                <w:rFonts w:ascii="Calibri" w:hAnsi="Calibri"/>
                <w:b/>
                <w:sz w:val="24"/>
              </w:rPr>
              <w:t xml:space="preserve"> for the profession.  Improvement i</w:t>
            </w:r>
            <w:r>
              <w:rPr>
                <w:rFonts w:ascii="Calibri" w:hAnsi="Calibri"/>
                <w:b/>
                <w:sz w:val="24"/>
              </w:rPr>
              <w:t>n some areas is</w:t>
            </w:r>
            <w:r w:rsidRPr="000415B0">
              <w:rPr>
                <w:rFonts w:ascii="Calibri" w:hAnsi="Calibri"/>
                <w:b/>
                <w:sz w:val="24"/>
              </w:rPr>
              <w:t xml:space="preserve"> needed. These difficulties may begin to impact the students’ performance in classes and/or the field.</w:t>
            </w:r>
          </w:p>
          <w:p w:rsidR="000F483D" w:rsidRPr="000415B0" w:rsidRDefault="000F483D" w:rsidP="00210E63">
            <w:pPr>
              <w:rPr>
                <w:rFonts w:ascii="Calibri" w:hAnsi="Calibri"/>
                <w:sz w:val="24"/>
              </w:rPr>
            </w:pPr>
          </w:p>
          <w:p w:rsidR="000F483D" w:rsidRPr="000415B0" w:rsidRDefault="000F483D" w:rsidP="00210E63">
            <w:pPr>
              <w:rPr>
                <w:rFonts w:ascii="Calibri" w:hAnsi="Calibri"/>
                <w:sz w:val="24"/>
              </w:rPr>
            </w:pPr>
            <w:r w:rsidRPr="000415B0">
              <w:rPr>
                <w:rFonts w:ascii="Calibri" w:hAnsi="Calibri"/>
                <w:sz w:val="24"/>
              </w:rPr>
              <w:t>Student has shown some difficulty with one or more of the following areas:</w:t>
            </w:r>
          </w:p>
          <w:p w:rsidR="000F483D" w:rsidRPr="000415B0" w:rsidRDefault="000F483D" w:rsidP="000F483D">
            <w:pPr>
              <w:widowControl/>
              <w:numPr>
                <w:ilvl w:val="0"/>
                <w:numId w:val="49"/>
              </w:numPr>
              <w:autoSpaceDE/>
              <w:autoSpaceDN/>
              <w:adjustRightInd/>
              <w:rPr>
                <w:rFonts w:ascii="Calibri" w:hAnsi="Calibri"/>
                <w:sz w:val="24"/>
              </w:rPr>
            </w:pPr>
            <w:r w:rsidRPr="000415B0">
              <w:rPr>
                <w:rFonts w:ascii="Calibri" w:hAnsi="Calibri"/>
                <w:sz w:val="24"/>
              </w:rPr>
              <w:t>Demonstrating ethical behavior for the profession</w:t>
            </w:r>
          </w:p>
          <w:p w:rsidR="000F483D" w:rsidRPr="000415B0" w:rsidRDefault="000F483D" w:rsidP="000F483D">
            <w:pPr>
              <w:widowControl/>
              <w:numPr>
                <w:ilvl w:val="0"/>
                <w:numId w:val="49"/>
              </w:numPr>
              <w:autoSpaceDE/>
              <w:autoSpaceDN/>
              <w:adjustRightInd/>
              <w:rPr>
                <w:rFonts w:ascii="Calibri" w:hAnsi="Calibri"/>
                <w:sz w:val="24"/>
              </w:rPr>
            </w:pPr>
            <w:r w:rsidRPr="000415B0">
              <w:rPr>
                <w:rFonts w:ascii="Calibri" w:hAnsi="Calibri"/>
                <w:sz w:val="24"/>
              </w:rPr>
              <w:t>Showing awareness, sensitivity, and respect for all individuals</w:t>
            </w:r>
          </w:p>
          <w:p w:rsidR="000F483D" w:rsidRPr="000415B0" w:rsidRDefault="000F483D" w:rsidP="000F483D">
            <w:pPr>
              <w:widowControl/>
              <w:numPr>
                <w:ilvl w:val="0"/>
                <w:numId w:val="49"/>
              </w:numPr>
              <w:autoSpaceDE/>
              <w:autoSpaceDN/>
              <w:adjustRightInd/>
              <w:rPr>
                <w:rFonts w:ascii="Calibri" w:hAnsi="Calibri"/>
                <w:sz w:val="24"/>
              </w:rPr>
            </w:pPr>
            <w:r w:rsidRPr="000415B0">
              <w:rPr>
                <w:rFonts w:ascii="Calibri" w:hAnsi="Calibri"/>
                <w:sz w:val="24"/>
              </w:rPr>
              <w:t>Maintaining privacy and confidentiality</w:t>
            </w:r>
          </w:p>
          <w:p w:rsidR="000F483D" w:rsidRPr="000415B0" w:rsidRDefault="000F483D" w:rsidP="000F483D">
            <w:pPr>
              <w:widowControl/>
              <w:numPr>
                <w:ilvl w:val="0"/>
                <w:numId w:val="49"/>
              </w:numPr>
              <w:autoSpaceDE/>
              <w:autoSpaceDN/>
              <w:adjustRightInd/>
              <w:rPr>
                <w:rFonts w:ascii="Calibri" w:hAnsi="Calibri"/>
                <w:sz w:val="24"/>
              </w:rPr>
            </w:pPr>
            <w:r w:rsidRPr="000415B0">
              <w:rPr>
                <w:rFonts w:ascii="Calibri" w:hAnsi="Calibri"/>
                <w:sz w:val="24"/>
              </w:rPr>
              <w:t>Demonstrating honesty and integrity</w:t>
            </w:r>
          </w:p>
          <w:p w:rsidR="000F483D" w:rsidRPr="000415B0" w:rsidRDefault="000F483D" w:rsidP="000F483D">
            <w:pPr>
              <w:widowControl/>
              <w:numPr>
                <w:ilvl w:val="0"/>
                <w:numId w:val="49"/>
              </w:numPr>
              <w:autoSpaceDE/>
              <w:autoSpaceDN/>
              <w:adjustRightInd/>
              <w:rPr>
                <w:rFonts w:ascii="Calibri" w:hAnsi="Calibri"/>
                <w:sz w:val="24"/>
              </w:rPr>
            </w:pPr>
            <w:r w:rsidRPr="000415B0">
              <w:rPr>
                <w:rFonts w:ascii="Calibri" w:hAnsi="Calibri"/>
                <w:sz w:val="24"/>
              </w:rPr>
              <w:t>Modeling intellectual curiosity, open-mindedness, and critical analysis.</w:t>
            </w:r>
          </w:p>
          <w:p w:rsidR="000F483D" w:rsidRPr="000415B0" w:rsidRDefault="000F483D" w:rsidP="00210E63">
            <w:pPr>
              <w:rPr>
                <w:rFonts w:ascii="Calibri" w:hAnsi="Calibri"/>
                <w:b/>
                <w:sz w:val="24"/>
              </w:rPr>
            </w:pPr>
          </w:p>
        </w:tc>
        <w:tc>
          <w:tcPr>
            <w:tcW w:w="4392" w:type="dxa"/>
            <w:shd w:val="clear" w:color="auto" w:fill="auto"/>
          </w:tcPr>
          <w:p w:rsidR="000F483D" w:rsidRPr="000415B0" w:rsidRDefault="000F483D" w:rsidP="00210E63">
            <w:pPr>
              <w:rPr>
                <w:rFonts w:ascii="Calibri" w:hAnsi="Calibri"/>
                <w:b/>
                <w:sz w:val="24"/>
              </w:rPr>
            </w:pPr>
            <w:r w:rsidRPr="000415B0">
              <w:rPr>
                <w:rFonts w:ascii="Calibri" w:hAnsi="Calibri"/>
                <w:b/>
                <w:sz w:val="24"/>
              </w:rPr>
              <w:t>3: Behavior is appropriate for the profession.</w:t>
            </w:r>
          </w:p>
          <w:p w:rsidR="000F483D" w:rsidRPr="000415B0" w:rsidRDefault="000F483D" w:rsidP="00210E63">
            <w:pPr>
              <w:rPr>
                <w:rFonts w:ascii="Calibri" w:hAnsi="Calibri"/>
                <w:b/>
                <w:sz w:val="24"/>
              </w:rPr>
            </w:pPr>
          </w:p>
          <w:p w:rsidR="000F483D" w:rsidRPr="000415B0" w:rsidRDefault="000F483D" w:rsidP="00210E63">
            <w:pPr>
              <w:rPr>
                <w:rFonts w:ascii="Calibri" w:hAnsi="Calibri"/>
                <w:sz w:val="24"/>
              </w:rPr>
            </w:pPr>
          </w:p>
          <w:p w:rsidR="000F483D" w:rsidRPr="000415B0" w:rsidRDefault="000F483D" w:rsidP="00210E63">
            <w:pPr>
              <w:rPr>
                <w:rFonts w:ascii="Calibri" w:hAnsi="Calibri"/>
                <w:sz w:val="24"/>
              </w:rPr>
            </w:pPr>
          </w:p>
          <w:p w:rsidR="000F483D" w:rsidRPr="000415B0" w:rsidRDefault="000F483D" w:rsidP="00210E63">
            <w:pPr>
              <w:rPr>
                <w:rFonts w:ascii="Calibri" w:hAnsi="Calibri"/>
                <w:sz w:val="24"/>
              </w:rPr>
            </w:pPr>
          </w:p>
          <w:p w:rsidR="000F483D" w:rsidRPr="000415B0" w:rsidRDefault="000F483D" w:rsidP="00210E63">
            <w:pPr>
              <w:rPr>
                <w:rFonts w:ascii="Calibri" w:hAnsi="Calibri"/>
                <w:sz w:val="24"/>
              </w:rPr>
            </w:pPr>
          </w:p>
          <w:p w:rsidR="000F483D" w:rsidRPr="000415B0" w:rsidRDefault="000F483D" w:rsidP="00210E63">
            <w:pPr>
              <w:rPr>
                <w:rFonts w:ascii="Calibri" w:hAnsi="Calibri"/>
                <w:sz w:val="24"/>
              </w:rPr>
            </w:pPr>
            <w:r w:rsidRPr="000415B0">
              <w:rPr>
                <w:rFonts w:ascii="Calibri" w:hAnsi="Calibri"/>
                <w:sz w:val="24"/>
              </w:rPr>
              <w:t>Student demonstrates ethical behavior for the profession. Student shows respect, sensitivity, and an awareness of the needs of others. The student exhibits a commitment to valuing diversity and providing educational services to all populations. Student maintains privacy and confidentiality where appropriate and demonstrates honesty and integrity in class and in the field. Student is actively engaged in learning.</w:t>
            </w:r>
          </w:p>
          <w:p w:rsidR="000F483D" w:rsidRPr="000415B0" w:rsidRDefault="000F483D" w:rsidP="00210E63">
            <w:pPr>
              <w:rPr>
                <w:rFonts w:ascii="Calibri" w:hAnsi="Calibri"/>
                <w:b/>
                <w:sz w:val="24"/>
              </w:rPr>
            </w:pPr>
          </w:p>
          <w:p w:rsidR="000F483D" w:rsidRPr="000415B0" w:rsidRDefault="000F483D" w:rsidP="00210E63">
            <w:pPr>
              <w:rPr>
                <w:rFonts w:ascii="Calibri" w:hAnsi="Calibri"/>
                <w:b/>
                <w:sz w:val="24"/>
              </w:rPr>
            </w:pPr>
          </w:p>
        </w:tc>
      </w:tr>
    </w:tbl>
    <w:p w:rsidR="000F483D" w:rsidRPr="00DB6F59" w:rsidRDefault="000F483D" w:rsidP="000F483D">
      <w:pPr>
        <w:rPr>
          <w:rFonts w:ascii="Calibri" w:hAnsi="Calibri"/>
          <w:b/>
          <w:sz w:val="24"/>
        </w:rPr>
      </w:pPr>
    </w:p>
    <w:p w:rsidR="000F483D" w:rsidRPr="00DB6F59" w:rsidRDefault="000F483D" w:rsidP="000F483D">
      <w:pPr>
        <w:rPr>
          <w:rFonts w:ascii="Calibri" w:hAnsi="Calibri"/>
          <w:b/>
          <w:sz w:val="24"/>
        </w:rPr>
      </w:pPr>
      <w:r w:rsidRPr="00DB6F59">
        <w:rPr>
          <w:rFonts w:ascii="Calibri" w:hAnsi="Calibri"/>
          <w:b/>
          <w:sz w:val="24"/>
        </w:rPr>
        <w:t>Comments:</w:t>
      </w:r>
    </w:p>
    <w:p w:rsidR="000F483D" w:rsidRPr="00DB6F59" w:rsidRDefault="000F483D" w:rsidP="000F483D">
      <w:pPr>
        <w:rPr>
          <w:rFonts w:ascii="Calibri" w:hAnsi="Calibri"/>
          <w:b/>
          <w:sz w:val="24"/>
        </w:rPr>
      </w:pPr>
    </w:p>
    <w:p w:rsidR="000F483D" w:rsidRPr="00DB6F59" w:rsidRDefault="000F483D" w:rsidP="000F483D">
      <w:pPr>
        <w:rPr>
          <w:rFonts w:ascii="Calibri" w:hAnsi="Calibri"/>
          <w:b/>
          <w:sz w:val="24"/>
        </w:rPr>
      </w:pPr>
    </w:p>
    <w:p w:rsidR="000F483D" w:rsidRPr="00DB6F59" w:rsidRDefault="000F483D" w:rsidP="000F483D">
      <w:pPr>
        <w:rPr>
          <w:rFonts w:ascii="Calibri" w:hAnsi="Calibri"/>
          <w:b/>
          <w:sz w:val="24"/>
        </w:rPr>
      </w:pPr>
      <w:r w:rsidRPr="00DB6F59">
        <w:rPr>
          <w:rFonts w:ascii="Calibri" w:hAnsi="Calibri"/>
          <w:b/>
          <w:sz w:val="24"/>
        </w:rPr>
        <w:br w:type="page"/>
      </w:r>
    </w:p>
    <w:p w:rsidR="000F483D" w:rsidRPr="00DB6F59" w:rsidRDefault="000F483D" w:rsidP="000F483D">
      <w:pPr>
        <w:rPr>
          <w:rFonts w:ascii="Calibri" w:hAnsi="Calibri"/>
          <w:b/>
          <w:sz w:val="24"/>
        </w:rPr>
      </w:pPr>
    </w:p>
    <w:p w:rsidR="000F483D" w:rsidRPr="006B377E" w:rsidRDefault="000F483D" w:rsidP="000F483D">
      <w:pPr>
        <w:rPr>
          <w:b/>
          <w:sz w:val="40"/>
          <w:szCs w:val="40"/>
        </w:rPr>
      </w:pPr>
      <w:r w:rsidRPr="00DB6F59">
        <w:rPr>
          <w:rFonts w:ascii="Calibri" w:hAnsi="Calibri"/>
          <w:b/>
          <w:sz w:val="24"/>
        </w:rPr>
        <w:t xml:space="preserve">Areas of Concern: Communication Skills </w:t>
      </w:r>
      <w:r w:rsidRPr="006B377E">
        <w:rPr>
          <w:b/>
          <w:sz w:val="40"/>
          <w:szCs w:val="40"/>
        </w:rPr>
        <w:t>□</w:t>
      </w:r>
      <w:r w:rsidRPr="006B377E">
        <w:rPr>
          <w:b/>
          <w:sz w:val="40"/>
          <w:szCs w:val="40"/>
        </w:rPr>
        <w:tab/>
      </w:r>
      <w:r w:rsidRPr="006B377E">
        <w:rPr>
          <w:b/>
          <w:sz w:val="40"/>
          <w:szCs w:val="40"/>
        </w:rPr>
        <w:tab/>
      </w:r>
      <w:r w:rsidRPr="006B377E">
        <w:rPr>
          <w:b/>
          <w:sz w:val="24"/>
        </w:rPr>
        <w:t xml:space="preserve">Professional Responsibility/Accountability </w:t>
      </w:r>
      <w:r w:rsidRPr="006B377E">
        <w:rPr>
          <w:b/>
          <w:sz w:val="40"/>
          <w:szCs w:val="40"/>
        </w:rPr>
        <w:t>□</w:t>
      </w:r>
      <w:r w:rsidRPr="006B377E">
        <w:rPr>
          <w:b/>
          <w:sz w:val="40"/>
          <w:szCs w:val="40"/>
        </w:rPr>
        <w:tab/>
      </w:r>
      <w:r w:rsidRPr="006B377E">
        <w:rPr>
          <w:b/>
          <w:sz w:val="40"/>
          <w:szCs w:val="40"/>
        </w:rPr>
        <w:tab/>
      </w:r>
      <w:r w:rsidRPr="006B377E">
        <w:rPr>
          <w:b/>
          <w:sz w:val="24"/>
        </w:rPr>
        <w:t xml:space="preserve">Ethics </w:t>
      </w:r>
      <w:r w:rsidRPr="006B377E">
        <w:rPr>
          <w:b/>
          <w:sz w:val="40"/>
          <w:szCs w:val="40"/>
        </w:rPr>
        <w:t>□</w:t>
      </w:r>
    </w:p>
    <w:p w:rsidR="000F483D" w:rsidRPr="006B377E" w:rsidRDefault="000F483D" w:rsidP="000F483D">
      <w:pPr>
        <w:rPr>
          <w:b/>
          <w:sz w:val="40"/>
          <w:szCs w:val="40"/>
        </w:rPr>
      </w:pPr>
    </w:p>
    <w:p w:rsidR="000F483D" w:rsidRPr="006B377E" w:rsidRDefault="000F483D" w:rsidP="000F483D">
      <w:pPr>
        <w:rPr>
          <w:b/>
          <w:sz w:val="24"/>
        </w:rPr>
      </w:pPr>
      <w:r w:rsidRPr="006B377E">
        <w:rPr>
          <w:b/>
          <w:sz w:val="24"/>
        </w:rPr>
        <w:t>Plan for intervention described here or in an attached document:</w:t>
      </w:r>
    </w:p>
    <w:p w:rsidR="000F483D" w:rsidRPr="006B377E" w:rsidRDefault="000F483D" w:rsidP="000F483D">
      <w:pPr>
        <w:rPr>
          <w:b/>
          <w:sz w:val="24"/>
        </w:rPr>
      </w:pPr>
    </w:p>
    <w:p w:rsidR="000F483D" w:rsidRPr="006B377E" w:rsidRDefault="000F483D" w:rsidP="000F483D">
      <w:pPr>
        <w:rPr>
          <w:b/>
          <w:sz w:val="24"/>
        </w:rPr>
      </w:pPr>
      <w:r w:rsidRPr="006B377E">
        <w:rPr>
          <w:b/>
          <w:sz w:val="24"/>
        </w:rPr>
        <w:t>1.</w:t>
      </w:r>
    </w:p>
    <w:p w:rsidR="000F483D" w:rsidRPr="006B377E" w:rsidRDefault="000F483D" w:rsidP="000F483D">
      <w:pPr>
        <w:rPr>
          <w:b/>
          <w:sz w:val="24"/>
        </w:rPr>
      </w:pPr>
    </w:p>
    <w:p w:rsidR="000F483D" w:rsidRPr="006B377E" w:rsidRDefault="000F483D" w:rsidP="000F483D">
      <w:pPr>
        <w:rPr>
          <w:b/>
          <w:sz w:val="24"/>
        </w:rPr>
      </w:pPr>
      <w:r w:rsidRPr="006B377E">
        <w:rPr>
          <w:b/>
          <w:sz w:val="24"/>
        </w:rPr>
        <w:t>2.</w:t>
      </w:r>
    </w:p>
    <w:p w:rsidR="000F483D" w:rsidRPr="006B377E" w:rsidRDefault="000F483D" w:rsidP="000F483D">
      <w:pPr>
        <w:rPr>
          <w:b/>
          <w:sz w:val="24"/>
        </w:rPr>
      </w:pPr>
    </w:p>
    <w:p w:rsidR="000F483D" w:rsidRPr="006B377E" w:rsidRDefault="000F483D" w:rsidP="000F483D">
      <w:pPr>
        <w:rPr>
          <w:b/>
          <w:sz w:val="24"/>
        </w:rPr>
      </w:pPr>
      <w:r w:rsidRPr="006B377E">
        <w:rPr>
          <w:b/>
          <w:sz w:val="24"/>
        </w:rPr>
        <w:t>3.</w:t>
      </w:r>
    </w:p>
    <w:p w:rsidR="000F483D" w:rsidRPr="006B377E" w:rsidRDefault="000F483D" w:rsidP="000F483D">
      <w:pPr>
        <w:rPr>
          <w:b/>
          <w:sz w:val="24"/>
        </w:rPr>
      </w:pPr>
    </w:p>
    <w:p w:rsidR="000F483D" w:rsidRPr="006B377E" w:rsidRDefault="000F483D" w:rsidP="000F483D">
      <w:pPr>
        <w:rPr>
          <w:b/>
          <w:sz w:val="24"/>
        </w:rPr>
      </w:pPr>
      <w:r w:rsidRPr="006B377E">
        <w:rPr>
          <w:b/>
          <w:sz w:val="24"/>
        </w:rPr>
        <w:t>4.</w:t>
      </w:r>
    </w:p>
    <w:p w:rsidR="000F483D" w:rsidRPr="006B377E" w:rsidRDefault="000F483D" w:rsidP="000F483D">
      <w:pPr>
        <w:rPr>
          <w:b/>
          <w:sz w:val="24"/>
        </w:rPr>
      </w:pPr>
    </w:p>
    <w:p w:rsidR="000F483D" w:rsidRPr="006B377E" w:rsidRDefault="000F483D" w:rsidP="000F483D">
      <w:pPr>
        <w:rPr>
          <w:b/>
          <w:sz w:val="24"/>
        </w:rPr>
      </w:pPr>
    </w:p>
    <w:p w:rsidR="000F483D" w:rsidRPr="006B377E" w:rsidRDefault="000F483D" w:rsidP="000F483D">
      <w:pPr>
        <w:rPr>
          <w:b/>
          <w:sz w:val="24"/>
        </w:rPr>
      </w:pPr>
    </w:p>
    <w:p w:rsidR="000F483D" w:rsidRPr="006B377E" w:rsidRDefault="000F483D" w:rsidP="000F483D">
      <w:pPr>
        <w:rPr>
          <w:b/>
          <w:sz w:val="24"/>
        </w:rPr>
      </w:pPr>
      <w:r w:rsidRPr="006B377E">
        <w:rPr>
          <w:b/>
          <w:sz w:val="24"/>
        </w:rPr>
        <w:t xml:space="preserve">Follow-up to this meeting: </w:t>
      </w:r>
    </w:p>
    <w:p w:rsidR="000F483D" w:rsidRPr="006B377E" w:rsidRDefault="000F483D" w:rsidP="000F483D">
      <w:pPr>
        <w:rPr>
          <w:b/>
          <w:sz w:val="24"/>
        </w:rPr>
      </w:pPr>
    </w:p>
    <w:p w:rsidR="000F483D" w:rsidRDefault="000F483D" w:rsidP="000F483D">
      <w:pPr>
        <w:rPr>
          <w:b/>
          <w:sz w:val="24"/>
        </w:rPr>
      </w:pPr>
    </w:p>
    <w:p w:rsidR="000F483D" w:rsidRPr="00DB6F59" w:rsidRDefault="000F483D" w:rsidP="000F483D">
      <w:pPr>
        <w:rPr>
          <w:rFonts w:ascii="Calibri" w:hAnsi="Calibri"/>
          <w:b/>
          <w:sz w:val="24"/>
        </w:rPr>
      </w:pPr>
    </w:p>
    <w:p w:rsidR="000F483D" w:rsidRPr="00DB6F59" w:rsidRDefault="000F483D" w:rsidP="000F483D">
      <w:pPr>
        <w:rPr>
          <w:rFonts w:ascii="Calibri" w:hAnsi="Calibri"/>
          <w:b/>
          <w:sz w:val="24"/>
          <w:u w:val="single"/>
        </w:rPr>
      </w:pPr>
      <w:r w:rsidRPr="00DB6F59">
        <w:rPr>
          <w:rFonts w:ascii="Calibri" w:hAnsi="Calibri"/>
          <w:b/>
          <w:sz w:val="24"/>
        </w:rPr>
        <w:t xml:space="preserve">Student Signature </w:t>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p>
    <w:p w:rsidR="000F483D" w:rsidRPr="00DB6F59" w:rsidRDefault="000F483D" w:rsidP="000F483D">
      <w:pPr>
        <w:rPr>
          <w:rFonts w:ascii="Calibri" w:hAnsi="Calibri"/>
          <w:b/>
          <w:sz w:val="24"/>
        </w:rPr>
      </w:pPr>
    </w:p>
    <w:p w:rsidR="000F483D" w:rsidRPr="00DB6F59" w:rsidRDefault="000F483D" w:rsidP="000F483D">
      <w:pPr>
        <w:rPr>
          <w:rFonts w:ascii="Calibri" w:hAnsi="Calibri"/>
          <w:b/>
          <w:sz w:val="24"/>
          <w:u w:val="single"/>
        </w:rPr>
      </w:pPr>
      <w:r w:rsidRPr="00DB6F59">
        <w:rPr>
          <w:rFonts w:ascii="Calibri" w:hAnsi="Calibri"/>
          <w:b/>
          <w:sz w:val="24"/>
        </w:rPr>
        <w:t xml:space="preserve">Faculty Signature </w:t>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p>
    <w:p w:rsidR="000F483D" w:rsidRPr="00DB6F59" w:rsidRDefault="000F483D" w:rsidP="000F483D">
      <w:pPr>
        <w:rPr>
          <w:rFonts w:ascii="Calibri" w:hAnsi="Calibri"/>
          <w:b/>
          <w:sz w:val="24"/>
        </w:rPr>
      </w:pPr>
    </w:p>
    <w:p w:rsidR="000F483D" w:rsidRPr="00DB6F59" w:rsidRDefault="000F483D" w:rsidP="000F483D">
      <w:pPr>
        <w:rPr>
          <w:rFonts w:ascii="Calibri" w:hAnsi="Calibri"/>
          <w:b/>
          <w:sz w:val="24"/>
          <w:u w:val="single"/>
        </w:rPr>
      </w:pPr>
      <w:r w:rsidRPr="00DB6F59">
        <w:rPr>
          <w:rFonts w:ascii="Calibri" w:hAnsi="Calibri"/>
          <w:b/>
          <w:sz w:val="24"/>
        </w:rPr>
        <w:t xml:space="preserve">Faculty Signature </w:t>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p>
    <w:p w:rsidR="000F483D" w:rsidRPr="00DB6F59" w:rsidRDefault="000F483D" w:rsidP="000F483D">
      <w:pPr>
        <w:rPr>
          <w:rFonts w:ascii="Calibri" w:hAnsi="Calibri"/>
          <w:b/>
          <w:sz w:val="24"/>
        </w:rPr>
      </w:pPr>
    </w:p>
    <w:p w:rsidR="000F483D" w:rsidRPr="00DB6F59" w:rsidRDefault="000F483D" w:rsidP="000F483D">
      <w:pPr>
        <w:rPr>
          <w:rFonts w:ascii="Calibri" w:hAnsi="Calibri"/>
          <w:b/>
          <w:sz w:val="24"/>
          <w:u w:val="single"/>
        </w:rPr>
      </w:pPr>
      <w:r w:rsidRPr="00DB6F59">
        <w:rPr>
          <w:rFonts w:ascii="Calibri" w:hAnsi="Calibri"/>
          <w:b/>
          <w:sz w:val="24"/>
        </w:rPr>
        <w:t xml:space="preserve">Date received by Field Placement and Advisement Office </w:t>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t xml:space="preserve">   </w:t>
      </w:r>
    </w:p>
    <w:p w:rsidR="000F483D" w:rsidRPr="00DB6F59" w:rsidRDefault="000F483D" w:rsidP="000F483D">
      <w:pPr>
        <w:rPr>
          <w:rFonts w:ascii="Calibri" w:hAnsi="Calibri"/>
          <w:b/>
          <w:sz w:val="24"/>
          <w:u w:val="single"/>
        </w:rPr>
      </w:pPr>
    </w:p>
    <w:p w:rsidR="000F483D" w:rsidRPr="00DB6F59" w:rsidRDefault="000F483D" w:rsidP="000F483D">
      <w:pPr>
        <w:ind w:left="720" w:hanging="720"/>
        <w:rPr>
          <w:rFonts w:ascii="Calibri" w:hAnsi="Calibri"/>
          <w:b/>
          <w:color w:val="FF0000"/>
          <w:sz w:val="24"/>
          <w:u w:val="single"/>
        </w:rPr>
      </w:pPr>
      <w:r w:rsidRPr="00DB6F59">
        <w:rPr>
          <w:rFonts w:ascii="Calibri" w:hAnsi="Calibri"/>
          <w:b/>
          <w:sz w:val="24"/>
        </w:rPr>
        <w:t>Date received by the School of Education Office</w:t>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r w:rsidRPr="00DB6F59">
        <w:rPr>
          <w:rFonts w:ascii="Calibri" w:hAnsi="Calibri"/>
          <w:b/>
          <w:sz w:val="24"/>
          <w:u w:val="single"/>
        </w:rPr>
        <w:tab/>
      </w:r>
    </w:p>
    <w:p w:rsidR="000F483D" w:rsidRPr="00DB6F59" w:rsidRDefault="000F483D" w:rsidP="000F483D">
      <w:pPr>
        <w:rPr>
          <w:rFonts w:ascii="Calibri" w:hAnsi="Calibri"/>
          <w:b/>
          <w:color w:val="FF0000"/>
          <w:sz w:val="24"/>
        </w:rPr>
      </w:pPr>
    </w:p>
    <w:p w:rsidR="000F483D" w:rsidRDefault="000F483D" w:rsidP="000F483D">
      <w:pPr>
        <w:rPr>
          <w:rFonts w:ascii="Calibri" w:hAnsi="Calibri"/>
          <w:b/>
          <w:sz w:val="24"/>
          <w:u w:val="single"/>
        </w:rPr>
      </w:pPr>
      <w:r w:rsidRPr="00DB6F59">
        <w:rPr>
          <w:rFonts w:ascii="Calibri" w:hAnsi="Calibri"/>
          <w:b/>
          <w:sz w:val="24"/>
        </w:rPr>
        <w:t xml:space="preserve">Date received by advisor </w:t>
      </w:r>
      <w:r w:rsidRPr="00DB6F59">
        <w:rPr>
          <w:rFonts w:ascii="Calibri" w:hAnsi="Calibri"/>
          <w:b/>
          <w:sz w:val="24"/>
          <w:u w:val="single"/>
        </w:rPr>
        <w:tab/>
      </w:r>
      <w:r>
        <w:rPr>
          <w:rFonts w:ascii="Calibri" w:hAnsi="Calibri"/>
          <w:b/>
          <w:sz w:val="24"/>
          <w:u w:val="single"/>
        </w:rPr>
        <w:tab/>
      </w:r>
      <w:r>
        <w:rPr>
          <w:rFonts w:ascii="Calibri" w:hAnsi="Calibri"/>
          <w:b/>
          <w:sz w:val="24"/>
          <w:u w:val="single"/>
        </w:rPr>
        <w:tab/>
      </w:r>
      <w:r>
        <w:rPr>
          <w:rFonts w:ascii="Calibri" w:hAnsi="Calibri"/>
          <w:b/>
          <w:sz w:val="24"/>
          <w:u w:val="single"/>
        </w:rPr>
        <w:tab/>
      </w:r>
      <w:r>
        <w:rPr>
          <w:rFonts w:ascii="Calibri" w:hAnsi="Calibri"/>
          <w:b/>
          <w:sz w:val="24"/>
          <w:u w:val="single"/>
        </w:rPr>
        <w:tab/>
      </w:r>
      <w:r>
        <w:rPr>
          <w:rFonts w:ascii="Calibri" w:hAnsi="Calibri"/>
          <w:b/>
          <w:sz w:val="24"/>
          <w:u w:val="single"/>
        </w:rPr>
        <w:tab/>
      </w:r>
      <w:r>
        <w:rPr>
          <w:rFonts w:ascii="Calibri" w:hAnsi="Calibri"/>
          <w:b/>
          <w:sz w:val="24"/>
          <w:u w:val="single"/>
        </w:rPr>
        <w:tab/>
      </w:r>
      <w:r>
        <w:rPr>
          <w:rFonts w:ascii="Calibri" w:hAnsi="Calibri"/>
          <w:b/>
          <w:sz w:val="24"/>
          <w:u w:val="single"/>
        </w:rPr>
        <w:tab/>
      </w:r>
    </w:p>
    <w:p w:rsidR="000F483D" w:rsidRDefault="000F483D" w:rsidP="000F483D">
      <w:pPr>
        <w:rPr>
          <w:rFonts w:ascii="Calibri" w:hAnsi="Calibri"/>
          <w:b/>
          <w:sz w:val="24"/>
          <w:u w:val="single"/>
        </w:rPr>
      </w:pPr>
    </w:p>
    <w:p w:rsidR="000F483D" w:rsidRDefault="000F483D" w:rsidP="000F483D">
      <w:pPr>
        <w:rPr>
          <w:rFonts w:ascii="Calibri" w:hAnsi="Calibri"/>
          <w:b/>
          <w:sz w:val="24"/>
          <w:u w:val="single"/>
        </w:rPr>
      </w:pPr>
    </w:p>
    <w:p w:rsidR="000F483D" w:rsidRDefault="000F483D" w:rsidP="000F483D">
      <w:pPr>
        <w:rPr>
          <w:rFonts w:ascii="Calibri" w:hAnsi="Calibri"/>
          <w:b/>
          <w:sz w:val="24"/>
          <w:u w:val="single"/>
        </w:rPr>
      </w:pPr>
    </w:p>
    <w:p w:rsidR="000F483D" w:rsidRDefault="000F483D" w:rsidP="000F483D">
      <w:pPr>
        <w:rPr>
          <w:rFonts w:ascii="Calibri" w:hAnsi="Calibri"/>
          <w:b/>
          <w:sz w:val="24"/>
          <w:u w:val="single"/>
        </w:rPr>
      </w:pPr>
    </w:p>
    <w:p w:rsidR="000F483D" w:rsidRDefault="000F483D" w:rsidP="000F483D">
      <w:pPr>
        <w:rPr>
          <w:rFonts w:ascii="Calibri" w:hAnsi="Calibri"/>
          <w:b/>
          <w:sz w:val="24"/>
          <w:u w:val="single"/>
        </w:rPr>
        <w:sectPr w:rsidR="000F483D" w:rsidSect="000F483D">
          <w:pgSz w:w="15840" w:h="12240" w:orient="landscape"/>
          <w:pgMar w:top="1008" w:right="432" w:bottom="720" w:left="432" w:header="720" w:footer="720" w:gutter="0"/>
          <w:cols w:space="720"/>
          <w:titlePg/>
          <w:docGrid w:linePitch="360"/>
        </w:sectPr>
      </w:pPr>
    </w:p>
    <w:p w:rsidR="000F483D" w:rsidRPr="002E6A06" w:rsidRDefault="000F483D" w:rsidP="000F483D">
      <w:pPr>
        <w:rPr>
          <w:rFonts w:ascii="Calibri" w:hAnsi="Calibri"/>
          <w:b/>
          <w:sz w:val="24"/>
          <w:u w:val="single"/>
        </w:rPr>
      </w:pPr>
    </w:p>
    <w:p w:rsidR="000903EF" w:rsidRPr="00735E72" w:rsidRDefault="000903EF" w:rsidP="000903EF">
      <w:pPr>
        <w:pStyle w:val="Heading1"/>
        <w:rPr>
          <w:rFonts w:ascii="Garamond" w:hAnsi="Garamond"/>
          <w:bCs w:val="0"/>
          <w:u w:val="single"/>
        </w:rPr>
      </w:pPr>
    </w:p>
    <w:p w:rsidR="000903EF" w:rsidRPr="00735E72" w:rsidRDefault="000903EF" w:rsidP="000903EF">
      <w:pPr>
        <w:pStyle w:val="Heading1"/>
        <w:rPr>
          <w:rFonts w:ascii="Garamond" w:hAnsi="Garamond"/>
          <w:bCs w:val="0"/>
          <w:u w:val="single"/>
        </w:rPr>
      </w:pPr>
    </w:p>
    <w:p w:rsidR="000903EF" w:rsidRPr="00735E72" w:rsidRDefault="000903EF" w:rsidP="000903EF">
      <w:pPr>
        <w:pStyle w:val="Heading1"/>
        <w:rPr>
          <w:rFonts w:ascii="Garamond" w:hAnsi="Garamond"/>
          <w:bCs w:val="0"/>
          <w:u w:val="single"/>
        </w:rPr>
      </w:pPr>
    </w:p>
    <w:p w:rsidR="000903EF" w:rsidRPr="00735E72" w:rsidRDefault="000903EF" w:rsidP="000903EF">
      <w:pPr>
        <w:pStyle w:val="Heading1"/>
        <w:rPr>
          <w:rFonts w:ascii="Garamond" w:hAnsi="Garamond"/>
          <w:bCs w:val="0"/>
          <w:u w:val="single"/>
        </w:rPr>
      </w:pPr>
    </w:p>
    <w:p w:rsidR="000903EF" w:rsidRPr="00735E72" w:rsidRDefault="000903EF" w:rsidP="000903EF">
      <w:pPr>
        <w:pStyle w:val="Heading1"/>
        <w:rPr>
          <w:rFonts w:ascii="Garamond" w:hAnsi="Garamond"/>
          <w:bCs w:val="0"/>
          <w:u w:val="single"/>
        </w:rPr>
      </w:pPr>
    </w:p>
    <w:p w:rsidR="000903EF" w:rsidRPr="00735E72" w:rsidRDefault="000903EF" w:rsidP="000903EF">
      <w:pPr>
        <w:pStyle w:val="Heading1"/>
        <w:rPr>
          <w:rFonts w:ascii="Garamond" w:hAnsi="Garamond"/>
          <w:bCs w:val="0"/>
          <w:u w:val="single"/>
        </w:rPr>
      </w:pPr>
    </w:p>
    <w:p w:rsidR="000903EF" w:rsidRPr="00735E72" w:rsidRDefault="000903EF" w:rsidP="000903EF">
      <w:pPr>
        <w:pStyle w:val="Heading1"/>
        <w:rPr>
          <w:rFonts w:ascii="Garamond" w:hAnsi="Garamond"/>
          <w:bCs w:val="0"/>
          <w:u w:val="single"/>
        </w:rPr>
      </w:pPr>
    </w:p>
    <w:p w:rsidR="000903EF" w:rsidRPr="00735E72" w:rsidRDefault="000903EF" w:rsidP="000903EF">
      <w:pPr>
        <w:pStyle w:val="Heading1"/>
        <w:rPr>
          <w:rFonts w:ascii="Garamond" w:hAnsi="Garamond"/>
          <w:bCs w:val="0"/>
          <w:u w:val="single"/>
        </w:rPr>
      </w:pPr>
    </w:p>
    <w:p w:rsidR="000903EF" w:rsidRPr="00735E72" w:rsidRDefault="000903EF" w:rsidP="000903EF">
      <w:pPr>
        <w:pStyle w:val="Heading1"/>
        <w:rPr>
          <w:rFonts w:ascii="Garamond" w:hAnsi="Garamond"/>
          <w:bCs w:val="0"/>
          <w:u w:val="single"/>
        </w:rPr>
      </w:pPr>
    </w:p>
    <w:p w:rsidR="00757E16" w:rsidRDefault="00082C09" w:rsidP="00082C09">
      <w:pPr>
        <w:jc w:val="center"/>
        <w:rPr>
          <w:rFonts w:ascii="Garamond" w:hAnsi="Garamond"/>
          <w:b/>
          <w:sz w:val="40"/>
          <w:szCs w:val="40"/>
        </w:rPr>
      </w:pPr>
      <w:r w:rsidRPr="00E30D5B">
        <w:rPr>
          <w:rFonts w:ascii="Garamond" w:hAnsi="Garamond"/>
          <w:b/>
          <w:sz w:val="40"/>
          <w:szCs w:val="40"/>
        </w:rPr>
        <w:t xml:space="preserve">Content Addendums </w:t>
      </w:r>
    </w:p>
    <w:p w:rsidR="00157ADF" w:rsidRDefault="00157ADF" w:rsidP="00157ADF">
      <w:pPr>
        <w:jc w:val="center"/>
        <w:rPr>
          <w:rFonts w:ascii="Garamond" w:hAnsi="Garamond"/>
          <w:b/>
          <w:sz w:val="40"/>
          <w:szCs w:val="40"/>
        </w:rPr>
      </w:pPr>
      <w:r w:rsidRPr="00E30D5B">
        <w:rPr>
          <w:rFonts w:ascii="Garamond" w:hAnsi="Garamond"/>
          <w:b/>
          <w:sz w:val="40"/>
          <w:szCs w:val="40"/>
        </w:rPr>
        <w:t xml:space="preserve">Content Addendums </w:t>
      </w:r>
    </w:p>
    <w:p w:rsidR="00157ADF" w:rsidRDefault="00157ADF" w:rsidP="00157ADF">
      <w:pPr>
        <w:jc w:val="center"/>
        <w:rPr>
          <w:rFonts w:ascii="Garamond" w:hAnsi="Garamond"/>
          <w:b/>
          <w:sz w:val="40"/>
          <w:szCs w:val="40"/>
        </w:rPr>
      </w:pPr>
    </w:p>
    <w:p w:rsidR="00157ADF" w:rsidRPr="00735E72" w:rsidRDefault="006E5CC8" w:rsidP="00157ADF">
      <w:pPr>
        <w:rPr>
          <w:rFonts w:ascii="Garamond" w:hAnsi="Garamond"/>
          <w:sz w:val="24"/>
        </w:rPr>
      </w:pPr>
      <w:r>
        <w:rPr>
          <w:rFonts w:ascii="Garamond" w:hAnsi="Garamond"/>
          <w:sz w:val="24"/>
        </w:rPr>
        <w:t>In addition to the</w:t>
      </w:r>
      <w:r w:rsidR="00157ADF" w:rsidRPr="00735E72">
        <w:rPr>
          <w:rFonts w:ascii="Garamond" w:hAnsi="Garamond"/>
          <w:sz w:val="24"/>
        </w:rPr>
        <w:t xml:space="preserve"> areas of competency that correspond to the College of Saint Rose standards identified</w:t>
      </w:r>
      <w:r w:rsidR="00157ADF">
        <w:rPr>
          <w:rFonts w:ascii="Garamond" w:hAnsi="Garamond"/>
          <w:sz w:val="24"/>
        </w:rPr>
        <w:t xml:space="preserve"> on the final evaluation form, student teachers are assessed on the knowledge, skills and dispositions specific to their content area.  The Content Addendum is used in conjunction with the Final Student Teaching Evaluation and reflects the specific professional standards of the following professional organizations:</w:t>
      </w:r>
    </w:p>
    <w:p w:rsidR="00157ADF" w:rsidRPr="0070486E" w:rsidRDefault="00157ADF" w:rsidP="00157ADF">
      <w:pPr>
        <w:jc w:val="center"/>
        <w:rPr>
          <w:rFonts w:ascii="Garamond" w:hAnsi="Garamond"/>
          <w:sz w:val="24"/>
        </w:rPr>
      </w:pPr>
    </w:p>
    <w:p w:rsidR="00157ADF" w:rsidRPr="0070486E" w:rsidRDefault="00157ADF" w:rsidP="00157ADF">
      <w:pPr>
        <w:spacing w:line="360" w:lineRule="auto"/>
        <w:jc w:val="center"/>
        <w:rPr>
          <w:rFonts w:ascii="Garamond" w:hAnsi="Garamond"/>
          <w:b/>
          <w:i/>
          <w:sz w:val="24"/>
        </w:rPr>
      </w:pPr>
      <w:r>
        <w:rPr>
          <w:rFonts w:ascii="Garamond" w:hAnsi="Garamond"/>
          <w:b/>
          <w:i/>
          <w:sz w:val="24"/>
        </w:rPr>
        <w:t>National Council of Social Studies (NCSS)</w:t>
      </w:r>
    </w:p>
    <w:p w:rsidR="00157ADF" w:rsidRPr="0070486E" w:rsidRDefault="00157ADF" w:rsidP="00157ADF">
      <w:pPr>
        <w:jc w:val="center"/>
        <w:rPr>
          <w:rFonts w:ascii="Garamond" w:hAnsi="Garamond"/>
          <w:b/>
          <w:sz w:val="24"/>
        </w:rPr>
      </w:pPr>
    </w:p>
    <w:p w:rsidR="00157ADF" w:rsidRPr="00735E72" w:rsidRDefault="00157ADF" w:rsidP="00157ADF">
      <w:pPr>
        <w:rPr>
          <w:rFonts w:ascii="Garamond" w:hAnsi="Garamond"/>
          <w:sz w:val="24"/>
        </w:rPr>
      </w:pPr>
    </w:p>
    <w:p w:rsidR="00157ADF" w:rsidRPr="00735E72" w:rsidRDefault="00157ADF" w:rsidP="00157ADF">
      <w:pPr>
        <w:rPr>
          <w:rFonts w:ascii="Garamond" w:hAnsi="Garamond"/>
          <w:sz w:val="24"/>
        </w:rPr>
      </w:pPr>
    </w:p>
    <w:p w:rsidR="00157ADF" w:rsidRPr="00735E72" w:rsidRDefault="00157ADF" w:rsidP="00157ADF">
      <w:pPr>
        <w:rPr>
          <w:rFonts w:ascii="Garamond" w:hAnsi="Garamond"/>
          <w:sz w:val="24"/>
        </w:rPr>
      </w:pPr>
    </w:p>
    <w:p w:rsidR="00157ADF" w:rsidRPr="00735E72" w:rsidRDefault="00157ADF" w:rsidP="00157ADF">
      <w:pPr>
        <w:rPr>
          <w:rFonts w:ascii="Garamond" w:hAnsi="Garamond"/>
          <w:sz w:val="24"/>
        </w:rPr>
      </w:pPr>
      <w:r w:rsidRPr="00735E72">
        <w:rPr>
          <w:rFonts w:ascii="Garamond" w:hAnsi="Garamond"/>
          <w:sz w:val="24"/>
        </w:rPr>
        <w:br w:type="page"/>
      </w:r>
    </w:p>
    <w:p w:rsidR="00157ADF" w:rsidRDefault="00157ADF" w:rsidP="00157ADF">
      <w:pPr>
        <w:jc w:val="center"/>
        <w:rPr>
          <w:b/>
          <w:sz w:val="28"/>
          <w:szCs w:val="28"/>
          <w:u w:val="single"/>
        </w:rPr>
      </w:pPr>
      <w:r w:rsidRPr="00664BD8">
        <w:rPr>
          <w:b/>
          <w:sz w:val="28"/>
          <w:szCs w:val="28"/>
          <w:u w:val="single"/>
        </w:rPr>
        <w:lastRenderedPageBreak/>
        <w:t xml:space="preserve">Social Studies NCSS Content Addendum </w:t>
      </w:r>
    </w:p>
    <w:p w:rsidR="00157ADF" w:rsidRPr="00664BD8" w:rsidRDefault="00157ADF" w:rsidP="00157ADF">
      <w:pPr>
        <w:jc w:val="center"/>
        <w:rPr>
          <w:b/>
          <w:sz w:val="28"/>
          <w:szCs w:val="28"/>
          <w:u w:val="single"/>
        </w:rPr>
      </w:pPr>
    </w:p>
    <w:p w:rsidR="00157ADF" w:rsidRDefault="00157ADF" w:rsidP="00157ADF">
      <w:r>
        <w:t>STUDENT NAME:__________________________________________</w:t>
      </w:r>
    </w:p>
    <w:p w:rsidR="00157ADF" w:rsidRDefault="00157ADF" w:rsidP="00157ADF">
      <w:r>
        <w:t xml:space="preserve">ASSESSMENT TOOL:  _____UNIT PLAN:  _____STUDENT TEACHING </w:t>
      </w:r>
    </w:p>
    <w:p w:rsidR="00157ADF" w:rsidRDefault="00157ADF" w:rsidP="00157ADF">
      <w:r>
        <w:t xml:space="preserve">                                                                                                           EVALUATION</w:t>
      </w:r>
    </w:p>
    <w:p w:rsidR="00157ADF" w:rsidRDefault="00157ADF" w:rsidP="00157ADF">
      <w:r>
        <w:t>LEVEL:  ____GRADUATE   _____UNDERGRADUATE       SEMESTER &amp; YEAR__________________</w:t>
      </w:r>
    </w:p>
    <w:p w:rsidR="00157ADF" w:rsidRDefault="00157ADF" w:rsidP="00157ADF">
      <w:r>
        <w:t>EVALUATOR:____________________________</w:t>
      </w:r>
    </w:p>
    <w:p w:rsidR="00157ADF" w:rsidRDefault="00157ADF" w:rsidP="00157ADF">
      <w:r>
        <w:t>POSITION: __ INSTRUCTOR    _____COOPERATING PROFESSIONAL                                                  ____ SUPERVISOR</w:t>
      </w:r>
    </w:p>
    <w:p w:rsidR="00157ADF" w:rsidRDefault="00157ADF" w:rsidP="00157ADF"/>
    <w:p w:rsidR="00157ADF" w:rsidRPr="00463FBC" w:rsidRDefault="00157ADF" w:rsidP="00157ADF">
      <w:pPr>
        <w:rPr>
          <w:b/>
          <w:u w:val="single"/>
        </w:rPr>
      </w:pPr>
      <w:r w:rsidRPr="00463FBC">
        <w:rPr>
          <w:b/>
          <w:u w:val="single"/>
        </w:rPr>
        <w:t>Content addendum for the unit plan and Student Teaching Evaluation for Teacher Candidates in the Social Studies: Adolescence Education program at The College of Saint Rose.</w:t>
      </w:r>
    </w:p>
    <w:p w:rsidR="00157ADF" w:rsidRDefault="00157ADF" w:rsidP="00157ADF">
      <w:r>
        <w:t xml:space="preserve">Directions:  The content addendum to the unit plan and Student Teaching Evaluation are intended to ensure that candidates meet the Interdisciplinary Content Standards from the National Council of Social Studies.  The addendum includes the NCSS Thematic Standards and exemplars for candidate performance.  The standards and exemplars can be found at The National Council of Social Studies website: </w:t>
      </w:r>
      <w:hyperlink r:id="rId26" w:history="1">
        <w:r w:rsidRPr="00EC27FC">
          <w:rPr>
            <w:rStyle w:val="Hyperlink"/>
          </w:rPr>
          <w:t>www.ncss.org</w:t>
        </w:r>
      </w:hyperlink>
      <w:r>
        <w:t xml:space="preserve">.  Please rate each student as Distinguished (4), Proficient (3), Novice (2) or Unsatisfactory (1) in meeting each standard. </w:t>
      </w:r>
    </w:p>
    <w:p w:rsidR="00157ADF" w:rsidRDefault="00157ADF" w:rsidP="00157ADF"/>
    <w:p w:rsidR="00157ADF" w:rsidRPr="00843AB5" w:rsidRDefault="00157ADF" w:rsidP="00157ADF">
      <w:pPr>
        <w:rPr>
          <w:szCs w:val="20"/>
        </w:rPr>
      </w:pPr>
    </w:p>
    <w:p w:rsidR="00157ADF" w:rsidRPr="00740683" w:rsidRDefault="00157ADF" w:rsidP="00157ADF">
      <w:pPr>
        <w:rPr>
          <w:szCs w:val="20"/>
        </w:rPr>
      </w:pPr>
      <w:r w:rsidRPr="00740683">
        <w:rPr>
          <w:szCs w:val="20"/>
          <w:u w:val="single"/>
        </w:rPr>
        <w:t>Quality Points</w:t>
      </w:r>
      <w:r w:rsidRPr="00740683">
        <w:rPr>
          <w:szCs w:val="20"/>
        </w:rPr>
        <w:t xml:space="preserve">            </w:t>
      </w:r>
      <w:r w:rsidRPr="00740683">
        <w:rPr>
          <w:szCs w:val="20"/>
          <w:u w:val="single"/>
        </w:rPr>
        <w:t>Corresponding Level of Development                                                                                                                                Total Scor</w:t>
      </w:r>
      <w:r>
        <w:rPr>
          <w:szCs w:val="20"/>
          <w:u w:val="single"/>
        </w:rPr>
        <w:t>e</w:t>
      </w:r>
    </w:p>
    <w:p w:rsidR="00157ADF" w:rsidRPr="00740683" w:rsidRDefault="00157ADF" w:rsidP="00157ADF">
      <w:pPr>
        <w:ind w:left="720"/>
        <w:rPr>
          <w:szCs w:val="20"/>
        </w:rPr>
      </w:pPr>
      <w:r>
        <w:rPr>
          <w:szCs w:val="20"/>
        </w:rPr>
        <w:t xml:space="preserve">4   </w:t>
      </w:r>
      <w:r w:rsidRPr="00740683">
        <w:rPr>
          <w:szCs w:val="20"/>
        </w:rPr>
        <w:t xml:space="preserve">Performance at an independent professional level      </w:t>
      </w:r>
      <w:r w:rsidRPr="003928E8">
        <w:rPr>
          <w:b/>
          <w:szCs w:val="20"/>
        </w:rPr>
        <w:t xml:space="preserve">(Distinguished)                                                                                                                   </w:t>
      </w:r>
    </w:p>
    <w:p w:rsidR="00157ADF" w:rsidRPr="00740683" w:rsidRDefault="00157ADF" w:rsidP="00157ADF">
      <w:pPr>
        <w:ind w:left="720"/>
        <w:rPr>
          <w:szCs w:val="20"/>
        </w:rPr>
      </w:pPr>
      <w:r>
        <w:rPr>
          <w:szCs w:val="20"/>
        </w:rPr>
        <w:t xml:space="preserve">3   </w:t>
      </w:r>
      <w:r w:rsidRPr="00740683">
        <w:rPr>
          <w:szCs w:val="20"/>
        </w:rPr>
        <w:t>Performance at a level of teacher candidates preparing to enter the field; need for</w:t>
      </w:r>
      <w:r>
        <w:rPr>
          <w:szCs w:val="20"/>
        </w:rPr>
        <w:t xml:space="preserve"> m</w:t>
      </w:r>
      <w:r w:rsidRPr="00740683">
        <w:rPr>
          <w:szCs w:val="20"/>
        </w:rPr>
        <w:t>inor</w:t>
      </w:r>
      <w:r>
        <w:rPr>
          <w:szCs w:val="20"/>
        </w:rPr>
        <w:t xml:space="preserve"> r</w:t>
      </w:r>
      <w:r w:rsidRPr="00740683">
        <w:rPr>
          <w:szCs w:val="20"/>
        </w:rPr>
        <w:t xml:space="preserve">evision     </w:t>
      </w:r>
      <w:r w:rsidRPr="003928E8">
        <w:rPr>
          <w:b/>
          <w:szCs w:val="20"/>
        </w:rPr>
        <w:t>(Proficient)</w:t>
      </w:r>
      <w:r w:rsidRPr="00740683">
        <w:rPr>
          <w:szCs w:val="20"/>
        </w:rPr>
        <w:t xml:space="preserve">                                                </w:t>
      </w:r>
    </w:p>
    <w:p w:rsidR="00157ADF" w:rsidRDefault="00157ADF" w:rsidP="00157ADF">
      <w:pPr>
        <w:pStyle w:val="ListParagraph"/>
        <w:numPr>
          <w:ilvl w:val="0"/>
          <w:numId w:val="61"/>
        </w:numPr>
        <w:rPr>
          <w:sz w:val="20"/>
          <w:szCs w:val="20"/>
        </w:rPr>
      </w:pPr>
      <w:r>
        <w:rPr>
          <w:sz w:val="20"/>
          <w:szCs w:val="20"/>
        </w:rPr>
        <w:t xml:space="preserve">    </w:t>
      </w:r>
      <w:r w:rsidRPr="00740683">
        <w:rPr>
          <w:sz w:val="20"/>
          <w:szCs w:val="20"/>
        </w:rPr>
        <w:t xml:space="preserve">Performance at a level of teacher candidates preparing to enter the field; </w:t>
      </w:r>
      <w:r>
        <w:rPr>
          <w:sz w:val="20"/>
          <w:szCs w:val="20"/>
        </w:rPr>
        <w:t xml:space="preserve">need for </w:t>
      </w:r>
    </w:p>
    <w:p w:rsidR="00157ADF" w:rsidRPr="00740683" w:rsidRDefault="00157ADF" w:rsidP="00157ADF">
      <w:pPr>
        <w:pStyle w:val="ListParagraph"/>
        <w:rPr>
          <w:sz w:val="20"/>
          <w:szCs w:val="20"/>
        </w:rPr>
      </w:pPr>
      <w:r>
        <w:rPr>
          <w:sz w:val="20"/>
          <w:szCs w:val="20"/>
        </w:rPr>
        <w:tab/>
        <w:t xml:space="preserve">      </w:t>
      </w:r>
      <w:r w:rsidRPr="00740683">
        <w:rPr>
          <w:sz w:val="20"/>
          <w:szCs w:val="20"/>
        </w:rPr>
        <w:t xml:space="preserve">major </w:t>
      </w:r>
      <w:r>
        <w:rPr>
          <w:sz w:val="20"/>
          <w:szCs w:val="20"/>
        </w:rPr>
        <w:t>r</w:t>
      </w:r>
      <w:r w:rsidRPr="00740683">
        <w:rPr>
          <w:sz w:val="20"/>
          <w:szCs w:val="20"/>
        </w:rPr>
        <w:t>evision</w:t>
      </w:r>
      <w:r>
        <w:rPr>
          <w:sz w:val="20"/>
          <w:szCs w:val="20"/>
        </w:rPr>
        <w:t xml:space="preserve">  </w:t>
      </w:r>
      <w:r w:rsidRPr="003928E8">
        <w:rPr>
          <w:b/>
          <w:sz w:val="20"/>
          <w:szCs w:val="20"/>
        </w:rPr>
        <w:t>(Novice)</w:t>
      </w:r>
    </w:p>
    <w:p w:rsidR="00157ADF" w:rsidRPr="00664BD8" w:rsidRDefault="00157ADF" w:rsidP="00157ADF">
      <w:pPr>
        <w:widowControl/>
        <w:numPr>
          <w:ilvl w:val="0"/>
          <w:numId w:val="62"/>
        </w:numPr>
        <w:autoSpaceDE/>
        <w:autoSpaceDN/>
        <w:adjustRightInd/>
        <w:ind w:left="720"/>
        <w:rPr>
          <w:szCs w:val="20"/>
        </w:rPr>
      </w:pPr>
      <w:r w:rsidRPr="00664BD8">
        <w:rPr>
          <w:szCs w:val="20"/>
        </w:rPr>
        <w:t xml:space="preserve">  Performance below expectations for teacher candidates preparing to enter the field;   need for intensive guidance and major revision of the</w:t>
      </w:r>
      <w:r w:rsidRPr="00843AB5">
        <w:t xml:space="preserve"> </w:t>
      </w:r>
      <w:r w:rsidRPr="00664BD8">
        <w:rPr>
          <w:szCs w:val="20"/>
        </w:rPr>
        <w:t xml:space="preserve">whole </w:t>
      </w:r>
      <w:r w:rsidRPr="00664BD8">
        <w:rPr>
          <w:b/>
          <w:szCs w:val="20"/>
        </w:rPr>
        <w:t>(Unsatisfactory)</w:t>
      </w:r>
    </w:p>
    <w:p w:rsidR="00157ADF" w:rsidRDefault="00157ADF" w:rsidP="00157ADF"/>
    <w:p w:rsidR="00157ADF" w:rsidRPr="00DA1040" w:rsidRDefault="00157ADF" w:rsidP="00157ADF">
      <w:pPr>
        <w:rPr>
          <w:b/>
        </w:rPr>
      </w:pPr>
      <w:r w:rsidRPr="00DA1040">
        <w:rPr>
          <w:b/>
        </w:rPr>
        <w:tab/>
      </w:r>
      <w:r w:rsidRPr="00DA1040">
        <w:rPr>
          <w:b/>
        </w:rPr>
        <w:tab/>
      </w:r>
      <w:r w:rsidRPr="00DA1040">
        <w:rPr>
          <w:b/>
        </w:rPr>
        <w:tab/>
      </w:r>
      <w:r w:rsidRPr="00DA1040">
        <w:rPr>
          <w:b/>
        </w:rPr>
        <w:tab/>
      </w:r>
      <w:r w:rsidRPr="00DA1040">
        <w:rPr>
          <w:b/>
        </w:rPr>
        <w:tab/>
      </w:r>
      <w:r w:rsidRPr="00DA1040">
        <w:rPr>
          <w:b/>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02"/>
      </w:tblGrid>
      <w:tr w:rsidR="00157ADF" w:rsidRPr="00544D1A" w:rsidTr="00210E63">
        <w:tc>
          <w:tcPr>
            <w:tcW w:w="5000" w:type="pct"/>
          </w:tcPr>
          <w:p w:rsidR="00157ADF" w:rsidRPr="00A97A73" w:rsidRDefault="00157ADF" w:rsidP="00210E63">
            <w:pPr>
              <w:rPr>
                <w:rFonts w:ascii="MyriadPro-Black" w:hAnsi="MyriadPro-Black" w:cs="MyriadPro-Black"/>
                <w:b/>
                <w:sz w:val="18"/>
                <w:szCs w:val="18"/>
              </w:rPr>
            </w:pPr>
            <w:r w:rsidRPr="00A97A73">
              <w:rPr>
                <w:rFonts w:ascii="MyriadPro-Black" w:hAnsi="MyriadPro-Black" w:cs="MyriadPro-Black"/>
                <w:b/>
                <w:sz w:val="18"/>
                <w:szCs w:val="18"/>
              </w:rPr>
              <w:t>NCSS Standard  1.1 CULTURE AND CULTURAL DIVERSITY</w:t>
            </w: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Candidates in social studies should possess the knowledge, capabilities, and dispositions to</w:t>
            </w: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 xml:space="preserve"> organize and provide instruction at the appropriate school level for the study of Culture and Culture</w:t>
            </w:r>
          </w:p>
          <w:p w:rsidR="00157ADF" w:rsidRPr="00DA1040" w:rsidRDefault="00157ADF" w:rsidP="00210E63">
            <w:pPr>
              <w:rPr>
                <w:rFonts w:ascii="Cochin-Italic" w:hAnsi="Cochin-Italic" w:cs="Cochin-Italic"/>
                <w:b/>
                <w:i/>
                <w:iCs/>
                <w:sz w:val="18"/>
                <w:szCs w:val="18"/>
              </w:rPr>
            </w:pPr>
            <w:r w:rsidRPr="00A97A73">
              <w:rPr>
                <w:rFonts w:ascii="Cochin-Italic" w:hAnsi="Cochin-Italic" w:cs="Cochin-Italic"/>
                <w:i/>
                <w:iCs/>
                <w:sz w:val="18"/>
                <w:szCs w:val="18"/>
              </w:rPr>
              <w:t xml:space="preserve">Diversity.      </w:t>
            </w:r>
            <w:r>
              <w:rPr>
                <w:rFonts w:ascii="Cochin-Italic" w:hAnsi="Cochin-Italic" w:cs="Cochin-Italic"/>
                <w:i/>
                <w:iCs/>
                <w:sz w:val="18"/>
                <w:szCs w:val="18"/>
              </w:rPr>
              <w:t xml:space="preserve">                                      </w:t>
            </w:r>
            <w:r>
              <w:rPr>
                <w:rFonts w:ascii="Cochin-Italic" w:hAnsi="Cochin-Italic" w:cs="Cochin-Italic"/>
                <w:b/>
                <w:i/>
                <w:iCs/>
                <w:sz w:val="18"/>
                <w:szCs w:val="18"/>
              </w:rPr>
              <w:t>Rating:                     4                      3                     2                          1</w:t>
            </w:r>
          </w:p>
          <w:p w:rsidR="00157ADF" w:rsidRPr="00A97A73" w:rsidRDefault="00157ADF" w:rsidP="00210E63">
            <w:pPr>
              <w:rPr>
                <w:rFonts w:ascii="Cochin-Italic" w:hAnsi="Cochin-Italic" w:cs="Cochin-Italic"/>
                <w:b/>
                <w:i/>
                <w:iCs/>
                <w:sz w:val="18"/>
                <w:szCs w:val="18"/>
              </w:rPr>
            </w:pPr>
            <w:r w:rsidRPr="00A97A73">
              <w:rPr>
                <w:rFonts w:ascii="Cochin-Italic" w:hAnsi="Cochin-Italic" w:cs="Cochin-Italic"/>
                <w:b/>
                <w:i/>
                <w:iCs/>
                <w:sz w:val="18"/>
                <w:szCs w:val="18"/>
              </w:rPr>
              <w:t xml:space="preserve">                                                                                        </w:t>
            </w:r>
          </w:p>
          <w:p w:rsidR="00157ADF" w:rsidRPr="00A97A73" w:rsidRDefault="00157ADF" w:rsidP="00210E63">
            <w:pPr>
              <w:rPr>
                <w:rFonts w:ascii="Cochin-Italic" w:hAnsi="Cochin-Italic" w:cs="Cochin-Italic"/>
                <w:b/>
                <w:i/>
                <w:iCs/>
                <w:sz w:val="18"/>
                <w:szCs w:val="18"/>
              </w:rPr>
            </w:pPr>
            <w:r w:rsidRPr="00A97A73">
              <w:rPr>
                <w:rFonts w:ascii="Cochin-Italic" w:hAnsi="Cochin-Italic" w:cs="Cochin-Italic"/>
                <w:b/>
                <w:i/>
                <w:iCs/>
                <w:sz w:val="18"/>
                <w:szCs w:val="18"/>
              </w:rPr>
              <w:t xml:space="preserve">                                      </w:t>
            </w:r>
          </w:p>
          <w:p w:rsidR="00157ADF" w:rsidRPr="00A97A73" w:rsidRDefault="00157ADF" w:rsidP="00210E63">
            <w:pPr>
              <w:rPr>
                <w:b/>
                <w:szCs w:val="18"/>
              </w:rPr>
            </w:pPr>
            <w:r w:rsidRPr="00A97A73">
              <w:rPr>
                <w:sz w:val="18"/>
                <w:szCs w:val="18"/>
              </w:rPr>
              <w:t>EXEMPLARS:</w:t>
            </w:r>
            <w:r w:rsidRPr="00A97A73">
              <w:rPr>
                <w:sz w:val="18"/>
                <w:szCs w:val="18"/>
              </w:rPr>
              <w:br/>
            </w:r>
            <w:r w:rsidRPr="00A97A73">
              <w:rPr>
                <w:b/>
                <w:szCs w:val="18"/>
              </w:rPr>
              <w:t>Teacher Candidates in the Social Studies: Adolescence Education program at The College of  Saint Rose</w:t>
            </w:r>
          </w:p>
          <w:p w:rsidR="00157ADF" w:rsidRPr="00A97A73" w:rsidRDefault="00157ADF" w:rsidP="00157ADF">
            <w:pPr>
              <w:pStyle w:val="ListParagraph"/>
              <w:numPr>
                <w:ilvl w:val="0"/>
                <w:numId w:val="51"/>
              </w:numPr>
              <w:autoSpaceDE w:val="0"/>
              <w:autoSpaceDN w:val="0"/>
              <w:adjustRightInd w:val="0"/>
              <w:rPr>
                <w:rFonts w:ascii="Cochin" w:hAnsi="Cochin" w:cs="Cochin"/>
                <w:sz w:val="18"/>
                <w:szCs w:val="18"/>
              </w:rPr>
            </w:pPr>
            <w:r w:rsidRPr="00A97A73">
              <w:rPr>
                <w:rFonts w:ascii="Cochin" w:hAnsi="Cochin" w:cs="Cochin"/>
                <w:sz w:val="18"/>
                <w:szCs w:val="18"/>
              </w:rPr>
              <w:t>-Enable learners to analyze and explain how groups, societies, and cultures address human needs and concerns;</w:t>
            </w:r>
          </w:p>
          <w:p w:rsidR="00157ADF" w:rsidRPr="00A97A73" w:rsidRDefault="00157ADF" w:rsidP="00157ADF">
            <w:pPr>
              <w:pStyle w:val="ListParagraph"/>
              <w:numPr>
                <w:ilvl w:val="0"/>
                <w:numId w:val="51"/>
              </w:numPr>
              <w:autoSpaceDE w:val="0"/>
              <w:autoSpaceDN w:val="0"/>
              <w:adjustRightInd w:val="0"/>
              <w:rPr>
                <w:rFonts w:ascii="Cochin" w:hAnsi="Cochin" w:cs="Cochin"/>
                <w:sz w:val="18"/>
                <w:szCs w:val="18"/>
              </w:rPr>
            </w:pPr>
            <w:r w:rsidRPr="00A97A73">
              <w:rPr>
                <w:rFonts w:ascii="Cochin" w:hAnsi="Cochin" w:cs="Cochin"/>
                <w:sz w:val="18"/>
                <w:szCs w:val="18"/>
              </w:rPr>
              <w:t>Guide learners as they predict how experiences may be interpreted by people from diverse cultural perspectives and frames of references;</w:t>
            </w:r>
          </w:p>
          <w:p w:rsidR="00157ADF" w:rsidRPr="00A97A73" w:rsidRDefault="00157ADF" w:rsidP="00157ADF">
            <w:pPr>
              <w:pStyle w:val="ListParagraph"/>
              <w:numPr>
                <w:ilvl w:val="0"/>
                <w:numId w:val="51"/>
              </w:numPr>
              <w:autoSpaceDE w:val="0"/>
              <w:autoSpaceDN w:val="0"/>
              <w:adjustRightInd w:val="0"/>
              <w:rPr>
                <w:rFonts w:ascii="Cochin" w:hAnsi="Cochin" w:cs="Cochin"/>
                <w:sz w:val="18"/>
                <w:szCs w:val="18"/>
              </w:rPr>
            </w:pPr>
            <w:r w:rsidRPr="00A97A73">
              <w:rPr>
                <w:rFonts w:ascii="Cochin" w:hAnsi="Cochin" w:cs="Cochin"/>
                <w:sz w:val="18"/>
                <w:szCs w:val="18"/>
              </w:rPr>
              <w:t>Assist learners to apply an understanding  of culture as an integrated whole that governs the functions and interactions of language, literature, arts, traditions, beliefs, values, and behavior patterns;</w:t>
            </w:r>
          </w:p>
          <w:p w:rsidR="00157ADF" w:rsidRPr="00A97A73" w:rsidRDefault="00157ADF" w:rsidP="00157ADF">
            <w:pPr>
              <w:pStyle w:val="ListParagraph"/>
              <w:numPr>
                <w:ilvl w:val="0"/>
                <w:numId w:val="51"/>
              </w:numPr>
              <w:autoSpaceDE w:val="0"/>
              <w:autoSpaceDN w:val="0"/>
              <w:adjustRightInd w:val="0"/>
              <w:rPr>
                <w:rFonts w:ascii="Cochin" w:hAnsi="Cochin" w:cs="Cochin"/>
                <w:sz w:val="18"/>
                <w:szCs w:val="18"/>
              </w:rPr>
            </w:pPr>
            <w:r w:rsidRPr="00A97A73">
              <w:rPr>
                <w:rFonts w:ascii="Cochin" w:hAnsi="Cochin" w:cs="Cochin"/>
                <w:sz w:val="18"/>
                <w:szCs w:val="18"/>
              </w:rPr>
              <w:t>Encourage learners to compare and to analyze societal patterns for transmitting and preserving culture while adapting to environmental and social change;</w:t>
            </w:r>
          </w:p>
          <w:p w:rsidR="00157ADF" w:rsidRPr="00A97A73" w:rsidRDefault="00157ADF" w:rsidP="00157ADF">
            <w:pPr>
              <w:pStyle w:val="ListParagraph"/>
              <w:numPr>
                <w:ilvl w:val="0"/>
                <w:numId w:val="51"/>
              </w:numPr>
              <w:autoSpaceDE w:val="0"/>
              <w:autoSpaceDN w:val="0"/>
              <w:adjustRightInd w:val="0"/>
              <w:rPr>
                <w:rFonts w:ascii="Cochin" w:hAnsi="Cochin" w:cs="Cochin"/>
                <w:sz w:val="18"/>
                <w:szCs w:val="18"/>
              </w:rPr>
            </w:pPr>
            <w:r w:rsidRPr="00A97A73">
              <w:rPr>
                <w:rFonts w:ascii="Cochin" w:hAnsi="Cochin" w:cs="Cochin"/>
                <w:sz w:val="18"/>
                <w:szCs w:val="18"/>
              </w:rPr>
              <w:t>Ask learners to give examples and describe the importance of cultural unity and diversity within and across groups;</w:t>
            </w:r>
          </w:p>
          <w:p w:rsidR="00157ADF" w:rsidRPr="00A97A73" w:rsidRDefault="00157ADF" w:rsidP="00157ADF">
            <w:pPr>
              <w:pStyle w:val="ListParagraph"/>
              <w:numPr>
                <w:ilvl w:val="0"/>
                <w:numId w:val="51"/>
              </w:numPr>
              <w:autoSpaceDE w:val="0"/>
              <w:autoSpaceDN w:val="0"/>
              <w:adjustRightInd w:val="0"/>
              <w:rPr>
                <w:rFonts w:ascii="Cochin" w:hAnsi="Cochin" w:cs="Cochin"/>
                <w:sz w:val="18"/>
                <w:szCs w:val="18"/>
              </w:rPr>
            </w:pPr>
            <w:r w:rsidRPr="00A97A73">
              <w:rPr>
                <w:rFonts w:ascii="Cochin" w:hAnsi="Cochin" w:cs="Cochin"/>
                <w:sz w:val="18"/>
                <w:szCs w:val="18"/>
              </w:rPr>
              <w:t>Have learners interpret patterns of behavior as reflecting values and attitudes, that contribute to or pose obstacles to cross-cultural understanding;</w:t>
            </w:r>
          </w:p>
          <w:p w:rsidR="00157ADF" w:rsidRPr="00A97A73" w:rsidRDefault="00157ADF" w:rsidP="00157ADF">
            <w:pPr>
              <w:pStyle w:val="ListParagraph"/>
              <w:numPr>
                <w:ilvl w:val="0"/>
                <w:numId w:val="51"/>
              </w:numPr>
              <w:autoSpaceDE w:val="0"/>
              <w:autoSpaceDN w:val="0"/>
              <w:adjustRightInd w:val="0"/>
              <w:rPr>
                <w:rFonts w:ascii="Cochin" w:hAnsi="Cochin" w:cs="Cochin"/>
                <w:sz w:val="18"/>
                <w:szCs w:val="18"/>
              </w:rPr>
            </w:pPr>
            <w:r w:rsidRPr="00A97A73">
              <w:rPr>
                <w:rFonts w:ascii="Cochin" w:hAnsi="Cochin" w:cs="Cochin"/>
                <w:sz w:val="18"/>
                <w:szCs w:val="18"/>
              </w:rPr>
              <w:t>Guide learners as they construct reasoned judgments about specific cultural responses to persistent human issues;</w:t>
            </w:r>
          </w:p>
          <w:p w:rsidR="00157ADF" w:rsidRPr="00A97A73" w:rsidRDefault="00157ADF" w:rsidP="00157ADF">
            <w:pPr>
              <w:pStyle w:val="ListParagraph"/>
              <w:numPr>
                <w:ilvl w:val="0"/>
                <w:numId w:val="51"/>
              </w:numPr>
              <w:autoSpaceDE w:val="0"/>
              <w:autoSpaceDN w:val="0"/>
              <w:adjustRightInd w:val="0"/>
              <w:rPr>
                <w:rFonts w:ascii="Cochin" w:hAnsi="Cochin" w:cs="Cochin"/>
                <w:sz w:val="18"/>
                <w:szCs w:val="18"/>
              </w:rPr>
            </w:pPr>
            <w:r w:rsidRPr="00A97A73">
              <w:rPr>
                <w:rFonts w:ascii="Cochin" w:hAnsi="Cochin" w:cs="Cochin"/>
                <w:sz w:val="18"/>
                <w:szCs w:val="18"/>
              </w:rPr>
              <w:t>Have learners explain and apply ideas, theories, and modes of inquiry drawn from anthropology and sociology in the examination of persistent issues and social problems.</w:t>
            </w:r>
          </w:p>
          <w:p w:rsidR="00157ADF" w:rsidRPr="00A97A73" w:rsidRDefault="00157ADF" w:rsidP="00210E63">
            <w:pPr>
              <w:rPr>
                <w:sz w:val="18"/>
                <w:szCs w:val="18"/>
              </w:rPr>
            </w:pPr>
          </w:p>
          <w:p w:rsidR="00157ADF" w:rsidRPr="00A97A73" w:rsidRDefault="00157ADF" w:rsidP="00210E63">
            <w:pPr>
              <w:rPr>
                <w:sz w:val="18"/>
                <w:szCs w:val="18"/>
              </w:rPr>
            </w:pPr>
          </w:p>
        </w:tc>
      </w:tr>
      <w:tr w:rsidR="00157ADF" w:rsidRPr="00544D1A" w:rsidTr="00210E63">
        <w:tc>
          <w:tcPr>
            <w:tcW w:w="5000" w:type="pct"/>
          </w:tcPr>
          <w:p w:rsidR="00157ADF" w:rsidRPr="00A97A73" w:rsidRDefault="00157ADF" w:rsidP="00210E63">
            <w:pPr>
              <w:rPr>
                <w:rFonts w:ascii="MyriadPro-Black" w:hAnsi="MyriadPro-Black" w:cs="MyriadPro-Black"/>
                <w:b/>
                <w:sz w:val="18"/>
                <w:szCs w:val="18"/>
              </w:rPr>
            </w:pPr>
            <w:r w:rsidRPr="00A97A73">
              <w:rPr>
                <w:rFonts w:ascii="MyriadPro-Black" w:hAnsi="MyriadPro-Black" w:cs="MyriadPro-Black"/>
                <w:b/>
                <w:sz w:val="18"/>
                <w:szCs w:val="18"/>
              </w:rPr>
              <w:t>NCSS Standard  1.2 TIME, CONTINUITY, AND CHANGE</w:t>
            </w: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Candidates in social studies should possess the knowledge, capabilities, and dispositions to organize</w:t>
            </w: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and provide instruction at the appropriate school level for the study of Time, Continuity, and</w:t>
            </w: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Change.</w:t>
            </w:r>
          </w:p>
          <w:p w:rsidR="00157ADF" w:rsidRPr="00A97A73" w:rsidRDefault="00157ADF" w:rsidP="00210E63">
            <w:pPr>
              <w:rPr>
                <w:rFonts w:ascii="MyriadPro-Black" w:hAnsi="MyriadPro-Black" w:cs="MyriadPro-Black"/>
                <w:sz w:val="18"/>
                <w:szCs w:val="18"/>
              </w:rPr>
            </w:pPr>
            <w:r w:rsidRPr="00A97A73">
              <w:rPr>
                <w:rFonts w:ascii="Cochin-Italic" w:hAnsi="Cochin-Italic" w:cs="Cochin-Italic"/>
                <w:i/>
                <w:iCs/>
                <w:sz w:val="18"/>
                <w:szCs w:val="18"/>
              </w:rPr>
              <w:lastRenderedPageBreak/>
              <w:t xml:space="preserve">                                                              </w:t>
            </w:r>
            <w:r>
              <w:rPr>
                <w:rFonts w:ascii="Cochin-Italic" w:hAnsi="Cochin-Italic" w:cs="Cochin-Italic"/>
                <w:b/>
                <w:i/>
                <w:iCs/>
                <w:sz w:val="18"/>
                <w:szCs w:val="18"/>
              </w:rPr>
              <w:t>Rating:                     4                      3                     2                          1</w:t>
            </w:r>
          </w:p>
          <w:p w:rsidR="00157ADF" w:rsidRDefault="00157ADF" w:rsidP="00210E63">
            <w:pPr>
              <w:rPr>
                <w:sz w:val="18"/>
                <w:szCs w:val="18"/>
              </w:rPr>
            </w:pPr>
          </w:p>
          <w:p w:rsidR="00157ADF" w:rsidRPr="00A97A73" w:rsidRDefault="00157ADF" w:rsidP="00210E63">
            <w:pPr>
              <w:rPr>
                <w:sz w:val="18"/>
                <w:szCs w:val="18"/>
              </w:rPr>
            </w:pPr>
            <w:r w:rsidRPr="00A97A73">
              <w:rPr>
                <w:sz w:val="18"/>
                <w:szCs w:val="18"/>
              </w:rPr>
              <w:t>EXEMPLARS:</w:t>
            </w:r>
          </w:p>
          <w:p w:rsidR="00157ADF" w:rsidRPr="00A97A73" w:rsidRDefault="00157ADF" w:rsidP="00210E63">
            <w:pPr>
              <w:rPr>
                <w:b/>
                <w:szCs w:val="18"/>
              </w:rPr>
            </w:pPr>
            <w:r w:rsidRPr="00A97A73">
              <w:rPr>
                <w:b/>
                <w:szCs w:val="18"/>
              </w:rPr>
              <w:t>Teacher Candidates in the Social Studies: Adolescence Education program at The College of  Saint Rose</w:t>
            </w:r>
          </w:p>
          <w:p w:rsidR="00157ADF" w:rsidRPr="00A97A73" w:rsidRDefault="00157ADF" w:rsidP="00210E63">
            <w:pPr>
              <w:rPr>
                <w:sz w:val="18"/>
                <w:szCs w:val="18"/>
              </w:rPr>
            </w:pPr>
          </w:p>
          <w:p w:rsidR="00157ADF" w:rsidRPr="00A97A73" w:rsidRDefault="00157ADF" w:rsidP="00157ADF">
            <w:pPr>
              <w:pStyle w:val="ListParagraph"/>
              <w:numPr>
                <w:ilvl w:val="0"/>
                <w:numId w:val="52"/>
              </w:numPr>
              <w:autoSpaceDE w:val="0"/>
              <w:autoSpaceDN w:val="0"/>
              <w:adjustRightInd w:val="0"/>
              <w:rPr>
                <w:rFonts w:ascii="Cochin" w:hAnsi="Cochin" w:cs="Cochin"/>
                <w:sz w:val="18"/>
                <w:szCs w:val="18"/>
              </w:rPr>
            </w:pPr>
            <w:r w:rsidRPr="00A97A73">
              <w:rPr>
                <w:rFonts w:ascii="Cochin" w:hAnsi="Cochin" w:cs="Cochin"/>
                <w:sz w:val="18"/>
                <w:szCs w:val="18"/>
              </w:rPr>
              <w:t>Assist learners to understand that historical knowledge and the concept of time are socially influenced constructions that lead historians to be selective in the questions they seek to answer and the evidence they use;</w:t>
            </w:r>
          </w:p>
          <w:p w:rsidR="00157ADF" w:rsidRPr="00A97A73" w:rsidRDefault="00157ADF" w:rsidP="00157ADF">
            <w:pPr>
              <w:pStyle w:val="ListParagraph"/>
              <w:numPr>
                <w:ilvl w:val="0"/>
                <w:numId w:val="52"/>
              </w:numPr>
              <w:autoSpaceDE w:val="0"/>
              <w:autoSpaceDN w:val="0"/>
              <w:adjustRightInd w:val="0"/>
              <w:rPr>
                <w:rFonts w:ascii="Cochin" w:hAnsi="Cochin" w:cs="Cochin"/>
                <w:sz w:val="18"/>
                <w:szCs w:val="18"/>
              </w:rPr>
            </w:pPr>
            <w:r w:rsidRPr="00A97A73">
              <w:rPr>
                <w:rFonts w:ascii="Cochin" w:hAnsi="Cochin" w:cs="Cochin"/>
                <w:sz w:val="18"/>
                <w:szCs w:val="18"/>
              </w:rPr>
              <w:t>Help learners apply key concepts from the study of history — such as time, chronology, causality, change, conflict, and complexity — to explain, analyze, and show connections among patterns of historical change and continuity;</w:t>
            </w:r>
          </w:p>
          <w:p w:rsidR="00157ADF" w:rsidRPr="00A97A73" w:rsidRDefault="00157ADF" w:rsidP="00157ADF">
            <w:pPr>
              <w:pStyle w:val="ListParagraph"/>
              <w:numPr>
                <w:ilvl w:val="0"/>
                <w:numId w:val="52"/>
              </w:numPr>
              <w:autoSpaceDE w:val="0"/>
              <w:autoSpaceDN w:val="0"/>
              <w:adjustRightInd w:val="0"/>
              <w:rPr>
                <w:rFonts w:ascii="Cochin" w:hAnsi="Cochin" w:cs="Cochin"/>
                <w:sz w:val="18"/>
                <w:szCs w:val="18"/>
              </w:rPr>
            </w:pPr>
            <w:r w:rsidRPr="00A97A73">
              <w:rPr>
                <w:rFonts w:ascii="Cochin" w:hAnsi="Cochin" w:cs="Cochin"/>
                <w:sz w:val="18"/>
                <w:szCs w:val="18"/>
              </w:rPr>
              <w:t>Enable learners to identify and describe significant historical periods and patterns of change within and across cultures, including but not limited to, the development of ancient cultures and civilizations, the emergence of religious belief systems, the rise of nation-states, and social, economic, and political revolutions;</w:t>
            </w:r>
          </w:p>
          <w:p w:rsidR="00157ADF" w:rsidRPr="00A97A73" w:rsidRDefault="00157ADF" w:rsidP="00157ADF">
            <w:pPr>
              <w:pStyle w:val="ListParagraph"/>
              <w:numPr>
                <w:ilvl w:val="0"/>
                <w:numId w:val="52"/>
              </w:numPr>
              <w:autoSpaceDE w:val="0"/>
              <w:autoSpaceDN w:val="0"/>
              <w:adjustRightInd w:val="0"/>
              <w:rPr>
                <w:rFonts w:ascii="Cochin" w:hAnsi="Cochin" w:cs="Cochin"/>
                <w:sz w:val="18"/>
                <w:szCs w:val="18"/>
              </w:rPr>
            </w:pPr>
            <w:r w:rsidRPr="00A97A73">
              <w:rPr>
                <w:rFonts w:ascii="Cochin" w:hAnsi="Cochin" w:cs="Cochin"/>
                <w:sz w:val="18"/>
                <w:szCs w:val="18"/>
              </w:rPr>
              <w:t>Guide learners in using processes of critical historical inquiry to reconstruct and reinterpret the past, such as using a variety of sources and checking their credibility, validating and weighing evidence for claims, and searching for causality, and distinguishing between events and developments that are significant from those that are inconsequential;</w:t>
            </w:r>
          </w:p>
          <w:p w:rsidR="00157ADF" w:rsidRPr="00A97A73" w:rsidRDefault="00157ADF" w:rsidP="00157ADF">
            <w:pPr>
              <w:pStyle w:val="ListParagraph"/>
              <w:numPr>
                <w:ilvl w:val="0"/>
                <w:numId w:val="52"/>
              </w:numPr>
              <w:autoSpaceDE w:val="0"/>
              <w:autoSpaceDN w:val="0"/>
              <w:adjustRightInd w:val="0"/>
              <w:rPr>
                <w:rFonts w:ascii="Cochin" w:hAnsi="Cochin" w:cs="Cochin"/>
                <w:sz w:val="18"/>
                <w:szCs w:val="18"/>
              </w:rPr>
            </w:pPr>
            <w:r w:rsidRPr="00A97A73">
              <w:rPr>
                <w:rFonts w:ascii="Cochin" w:hAnsi="Cochin" w:cs="Cochin"/>
                <w:sz w:val="18"/>
                <w:szCs w:val="18"/>
              </w:rPr>
              <w:t>Provide learners with opportunities to investigate, interpret, and analyze multiple historical and contemporary viewpoints within and across cultures related to important events, recurring dilemmas, and persistent issues, while employing empathy, skepticism, and critical judgment;</w:t>
            </w:r>
          </w:p>
          <w:p w:rsidR="00157ADF" w:rsidRPr="00A97A73" w:rsidRDefault="00157ADF" w:rsidP="00157ADF">
            <w:pPr>
              <w:pStyle w:val="ListParagraph"/>
              <w:numPr>
                <w:ilvl w:val="0"/>
                <w:numId w:val="52"/>
              </w:numPr>
              <w:autoSpaceDE w:val="0"/>
              <w:autoSpaceDN w:val="0"/>
              <w:adjustRightInd w:val="0"/>
              <w:rPr>
                <w:rFonts w:ascii="Cochin" w:hAnsi="Cochin" w:cs="Cochin"/>
                <w:sz w:val="18"/>
                <w:szCs w:val="18"/>
              </w:rPr>
            </w:pPr>
            <w:r w:rsidRPr="00A97A73">
              <w:rPr>
                <w:rFonts w:ascii="Cochin" w:hAnsi="Cochin" w:cs="Cochin"/>
                <w:sz w:val="18"/>
                <w:szCs w:val="18"/>
              </w:rPr>
              <w:t>Enable learners to apply ideas, theories, and modes of historical inquiry to analyze historical and contemporary developments, and to inform and evaluate actions concerning public policy issues.</w:t>
            </w:r>
          </w:p>
          <w:p w:rsidR="00157ADF" w:rsidRPr="00A97A73" w:rsidRDefault="00157ADF" w:rsidP="00210E63">
            <w:pPr>
              <w:rPr>
                <w:sz w:val="18"/>
                <w:szCs w:val="18"/>
              </w:rPr>
            </w:pPr>
          </w:p>
        </w:tc>
      </w:tr>
      <w:tr w:rsidR="00157ADF" w:rsidRPr="00544D1A" w:rsidTr="00210E63">
        <w:tc>
          <w:tcPr>
            <w:tcW w:w="5000" w:type="pct"/>
          </w:tcPr>
          <w:p w:rsidR="00157ADF" w:rsidRPr="00A97A73" w:rsidRDefault="00157ADF" w:rsidP="00210E63">
            <w:pPr>
              <w:rPr>
                <w:rFonts w:ascii="MyriadPro-Black" w:hAnsi="MyriadPro-Black" w:cs="MyriadPro-Black"/>
                <w:b/>
                <w:sz w:val="18"/>
                <w:szCs w:val="18"/>
              </w:rPr>
            </w:pPr>
            <w:r w:rsidRPr="00A97A73">
              <w:rPr>
                <w:rFonts w:ascii="MyriadPro-Black" w:hAnsi="MyriadPro-Black" w:cs="MyriadPro-Black"/>
                <w:b/>
                <w:sz w:val="18"/>
                <w:szCs w:val="18"/>
              </w:rPr>
              <w:lastRenderedPageBreak/>
              <w:t>NCSS Standard  1.3 PEOPLE, PLACES, AND ENVIRONMENTS</w:t>
            </w: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Candidates in social studies should possess the knowledge, capabilities, and dispositions to organize</w:t>
            </w: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and provide instruction at the appropriate school level for the study of People, Places, and</w:t>
            </w: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Environments.</w:t>
            </w: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 xml:space="preserve">                                                            </w:t>
            </w:r>
            <w:r>
              <w:rPr>
                <w:rFonts w:ascii="Cochin-Italic" w:hAnsi="Cochin-Italic" w:cs="Cochin-Italic"/>
                <w:b/>
                <w:i/>
                <w:iCs/>
                <w:sz w:val="18"/>
                <w:szCs w:val="18"/>
              </w:rPr>
              <w:t>Rating:                     4                      3                     2                          1</w:t>
            </w:r>
          </w:p>
          <w:p w:rsidR="00157ADF" w:rsidRDefault="00157ADF" w:rsidP="00210E63">
            <w:pPr>
              <w:rPr>
                <w:rFonts w:ascii="Cochin-Italic" w:hAnsi="Cochin-Italic" w:cs="Cochin-Italic"/>
                <w:i/>
                <w:iCs/>
                <w:sz w:val="18"/>
                <w:szCs w:val="18"/>
              </w:rPr>
            </w:pP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EXEMPLARS:</w:t>
            </w:r>
          </w:p>
          <w:p w:rsidR="00157ADF" w:rsidRPr="00A97A73" w:rsidRDefault="00157ADF" w:rsidP="00210E63">
            <w:pPr>
              <w:rPr>
                <w:b/>
                <w:szCs w:val="18"/>
              </w:rPr>
            </w:pPr>
            <w:r w:rsidRPr="00A97A73">
              <w:rPr>
                <w:b/>
                <w:szCs w:val="18"/>
              </w:rPr>
              <w:t>Teacher Candidates in the Social Studies: Adolescence Education program at The College of  Saint Rose</w:t>
            </w:r>
          </w:p>
          <w:p w:rsidR="00157ADF" w:rsidRPr="00A97A73" w:rsidRDefault="00157ADF" w:rsidP="00210E63">
            <w:pPr>
              <w:rPr>
                <w:sz w:val="18"/>
                <w:szCs w:val="18"/>
              </w:rPr>
            </w:pPr>
          </w:p>
          <w:p w:rsidR="00157ADF" w:rsidRPr="00A97A73" w:rsidRDefault="00157ADF" w:rsidP="00157ADF">
            <w:pPr>
              <w:pStyle w:val="ListParagraph"/>
              <w:numPr>
                <w:ilvl w:val="0"/>
                <w:numId w:val="53"/>
              </w:numPr>
              <w:autoSpaceDE w:val="0"/>
              <w:autoSpaceDN w:val="0"/>
              <w:adjustRightInd w:val="0"/>
              <w:rPr>
                <w:rFonts w:ascii="Cochin" w:hAnsi="Cochin" w:cs="Cochin"/>
                <w:sz w:val="18"/>
                <w:szCs w:val="18"/>
              </w:rPr>
            </w:pPr>
            <w:r w:rsidRPr="00A97A73">
              <w:rPr>
                <w:rFonts w:ascii="Cochin" w:hAnsi="Cochin" w:cs="Cochin"/>
                <w:sz w:val="18"/>
                <w:szCs w:val="18"/>
              </w:rPr>
              <w:t>Enable learners to use, interpret, and distinguish various representations of Earth, such as maps, globes and photographs, and to use appropriate geographic tools;</w:t>
            </w:r>
          </w:p>
          <w:p w:rsidR="00157ADF" w:rsidRPr="00A97A73" w:rsidRDefault="00157ADF" w:rsidP="00157ADF">
            <w:pPr>
              <w:pStyle w:val="ListParagraph"/>
              <w:numPr>
                <w:ilvl w:val="0"/>
                <w:numId w:val="53"/>
              </w:numPr>
              <w:autoSpaceDE w:val="0"/>
              <w:autoSpaceDN w:val="0"/>
              <w:adjustRightInd w:val="0"/>
              <w:rPr>
                <w:rFonts w:ascii="Cochin" w:hAnsi="Cochin" w:cs="Cochin"/>
                <w:sz w:val="18"/>
                <w:szCs w:val="18"/>
              </w:rPr>
            </w:pPr>
            <w:r w:rsidRPr="00A97A73">
              <w:rPr>
                <w:rFonts w:ascii="Cochin" w:hAnsi="Cochin" w:cs="Cochin"/>
                <w:sz w:val="18"/>
                <w:szCs w:val="18"/>
              </w:rPr>
              <w:t>Encourage learners to construct, use, and refine maps and mental maps; calculate distance, scale, area, and density; and organize information about people, places, regions, and environments in a spatial context;</w:t>
            </w:r>
          </w:p>
          <w:p w:rsidR="00157ADF" w:rsidRPr="00A97A73" w:rsidRDefault="00157ADF" w:rsidP="00157ADF">
            <w:pPr>
              <w:pStyle w:val="ListParagraph"/>
              <w:numPr>
                <w:ilvl w:val="0"/>
                <w:numId w:val="53"/>
              </w:numPr>
              <w:autoSpaceDE w:val="0"/>
              <w:autoSpaceDN w:val="0"/>
              <w:adjustRightInd w:val="0"/>
              <w:rPr>
                <w:rFonts w:ascii="Cochin" w:hAnsi="Cochin" w:cs="Cochin"/>
                <w:sz w:val="18"/>
                <w:szCs w:val="18"/>
              </w:rPr>
            </w:pPr>
            <w:r w:rsidRPr="00A97A73">
              <w:rPr>
                <w:rFonts w:ascii="Cochin" w:hAnsi="Cochin" w:cs="Cochin"/>
                <w:sz w:val="18"/>
                <w:szCs w:val="18"/>
              </w:rPr>
              <w:t>Help learners to locate, distinguish, and describe the relationships among varying regional and global patterns of physical systems such as landforms, climate, and natural resources, and explain changes in the physical systems;</w:t>
            </w:r>
          </w:p>
          <w:p w:rsidR="00157ADF" w:rsidRPr="00A97A73" w:rsidRDefault="00157ADF" w:rsidP="00157ADF">
            <w:pPr>
              <w:pStyle w:val="ListParagraph"/>
              <w:numPr>
                <w:ilvl w:val="0"/>
                <w:numId w:val="53"/>
              </w:numPr>
              <w:autoSpaceDE w:val="0"/>
              <w:autoSpaceDN w:val="0"/>
              <w:adjustRightInd w:val="0"/>
              <w:rPr>
                <w:rFonts w:ascii="Cochin" w:hAnsi="Cochin" w:cs="Cochin"/>
                <w:sz w:val="18"/>
                <w:szCs w:val="18"/>
              </w:rPr>
            </w:pPr>
            <w:r w:rsidRPr="00A97A73">
              <w:rPr>
                <w:rFonts w:ascii="Cochin" w:hAnsi="Cochin" w:cs="Cochin"/>
                <w:sz w:val="18"/>
                <w:szCs w:val="18"/>
              </w:rPr>
              <w:t>Guide learners in exploring characteristics, distribution, and migration of human populations on Earth’s surface;</w:t>
            </w:r>
          </w:p>
          <w:p w:rsidR="00157ADF" w:rsidRPr="00A97A73" w:rsidRDefault="00157ADF" w:rsidP="00157ADF">
            <w:pPr>
              <w:pStyle w:val="ListParagraph"/>
              <w:numPr>
                <w:ilvl w:val="0"/>
                <w:numId w:val="53"/>
              </w:numPr>
              <w:autoSpaceDE w:val="0"/>
              <w:autoSpaceDN w:val="0"/>
              <w:adjustRightInd w:val="0"/>
              <w:rPr>
                <w:rFonts w:ascii="Cochin" w:hAnsi="Cochin" w:cs="Cochin"/>
                <w:sz w:val="18"/>
                <w:szCs w:val="18"/>
              </w:rPr>
            </w:pPr>
            <w:r w:rsidRPr="00A97A73">
              <w:rPr>
                <w:rFonts w:ascii="ZapfDingbats" w:hAnsi="ZapfDingbats" w:cs="ZapfDingbats"/>
                <w:sz w:val="18"/>
                <w:szCs w:val="18"/>
              </w:rPr>
              <w:t xml:space="preserve"> </w:t>
            </w:r>
            <w:r w:rsidRPr="00A97A73">
              <w:rPr>
                <w:rFonts w:ascii="Cochin" w:hAnsi="Cochin" w:cs="Cochin"/>
                <w:sz w:val="18"/>
                <w:szCs w:val="18"/>
              </w:rPr>
              <w:t>Assist learners in describing how people create places that reflect culture, human needs, current values and ideals, and government policies;</w:t>
            </w:r>
          </w:p>
          <w:p w:rsidR="00157ADF" w:rsidRPr="00A97A73" w:rsidRDefault="00157ADF" w:rsidP="00157ADF">
            <w:pPr>
              <w:pStyle w:val="ListParagraph"/>
              <w:numPr>
                <w:ilvl w:val="0"/>
                <w:numId w:val="53"/>
              </w:numPr>
              <w:autoSpaceDE w:val="0"/>
              <w:autoSpaceDN w:val="0"/>
              <w:adjustRightInd w:val="0"/>
              <w:rPr>
                <w:rFonts w:ascii="Cochin" w:hAnsi="Cochin" w:cs="Cochin"/>
                <w:sz w:val="18"/>
                <w:szCs w:val="18"/>
              </w:rPr>
            </w:pPr>
            <w:r w:rsidRPr="00A97A73">
              <w:rPr>
                <w:rFonts w:ascii="Cochin" w:hAnsi="Cochin" w:cs="Cochin"/>
                <w:sz w:val="18"/>
                <w:szCs w:val="18"/>
              </w:rPr>
              <w:t>Help learners to examine, interpret, and analyze interactions between human beings and their physical environments, and to observe and analyze social and economic effects of environmental changes, both positive and negative;</w:t>
            </w:r>
          </w:p>
          <w:p w:rsidR="00157ADF" w:rsidRPr="00A97A73" w:rsidRDefault="00157ADF" w:rsidP="00157ADF">
            <w:pPr>
              <w:pStyle w:val="ListParagraph"/>
              <w:numPr>
                <w:ilvl w:val="0"/>
                <w:numId w:val="53"/>
              </w:numPr>
              <w:autoSpaceDE w:val="0"/>
              <w:autoSpaceDN w:val="0"/>
              <w:adjustRightInd w:val="0"/>
              <w:rPr>
                <w:rFonts w:ascii="Cochin" w:hAnsi="Cochin" w:cs="Cochin"/>
                <w:sz w:val="18"/>
                <w:szCs w:val="18"/>
              </w:rPr>
            </w:pPr>
            <w:r w:rsidRPr="00A97A73">
              <w:rPr>
                <w:rFonts w:ascii="Cochin" w:hAnsi="Cochin" w:cs="Cochin"/>
                <w:sz w:val="18"/>
                <w:szCs w:val="18"/>
              </w:rPr>
              <w:t>Challenge learners to consider, compare, and evaluate existing uses of resources and land in communities, regions, countries, and the world;</w:t>
            </w:r>
          </w:p>
          <w:p w:rsidR="00157ADF" w:rsidRPr="00A97A73" w:rsidRDefault="00157ADF" w:rsidP="00157ADF">
            <w:pPr>
              <w:pStyle w:val="ListParagraph"/>
              <w:numPr>
                <w:ilvl w:val="0"/>
                <w:numId w:val="53"/>
              </w:numPr>
              <w:autoSpaceDE w:val="0"/>
              <w:autoSpaceDN w:val="0"/>
              <w:adjustRightInd w:val="0"/>
              <w:rPr>
                <w:rFonts w:ascii="Cochin" w:hAnsi="Cochin" w:cs="Cochin"/>
                <w:sz w:val="18"/>
                <w:szCs w:val="18"/>
              </w:rPr>
            </w:pPr>
            <w:r w:rsidRPr="00A97A73">
              <w:rPr>
                <w:rFonts w:ascii="Cochin" w:hAnsi="Cochin" w:cs="Cochin"/>
                <w:sz w:val="18"/>
                <w:szCs w:val="18"/>
              </w:rPr>
              <w:t>Help learners explore ways in which Earth’s physical features have changed over time, and describe and assess ways historical events have influenced and been influenced by physical and human geographic features.</w:t>
            </w:r>
          </w:p>
          <w:p w:rsidR="00157ADF" w:rsidRPr="00A97A73" w:rsidRDefault="00157ADF" w:rsidP="00210E63">
            <w:pPr>
              <w:rPr>
                <w:sz w:val="18"/>
                <w:szCs w:val="18"/>
              </w:rPr>
            </w:pPr>
          </w:p>
        </w:tc>
      </w:tr>
      <w:tr w:rsidR="00157ADF" w:rsidRPr="00544D1A" w:rsidTr="00210E63">
        <w:tc>
          <w:tcPr>
            <w:tcW w:w="5000" w:type="pct"/>
          </w:tcPr>
          <w:p w:rsidR="00157ADF" w:rsidRPr="00A97A73" w:rsidRDefault="00157ADF" w:rsidP="00210E63">
            <w:pPr>
              <w:rPr>
                <w:rFonts w:ascii="MyriadPro-Black" w:hAnsi="MyriadPro-Black" w:cs="MyriadPro-Black"/>
                <w:b/>
                <w:sz w:val="18"/>
                <w:szCs w:val="18"/>
              </w:rPr>
            </w:pPr>
            <w:r w:rsidRPr="00A97A73">
              <w:rPr>
                <w:rFonts w:ascii="MyriadPro-Black" w:hAnsi="MyriadPro-Black" w:cs="MyriadPro-Black"/>
                <w:b/>
                <w:sz w:val="18"/>
                <w:szCs w:val="18"/>
              </w:rPr>
              <w:t>NCSS Standard  1.4  INDIVIDUAL DEVELOPMENT AND IDENTITY</w:t>
            </w: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Candidates in social studies should possess the knowledge, capabilities, and dispositions to organize</w:t>
            </w: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and provide instruction at the appropriate school level for the study of Individual Development and</w:t>
            </w: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Identity.</w:t>
            </w: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 xml:space="preserve">                                               </w:t>
            </w:r>
            <w:r>
              <w:rPr>
                <w:rFonts w:ascii="Cochin-Italic" w:hAnsi="Cochin-Italic" w:cs="Cochin-Italic"/>
                <w:i/>
                <w:iCs/>
                <w:sz w:val="18"/>
                <w:szCs w:val="18"/>
              </w:rPr>
              <w:t xml:space="preserve">               </w:t>
            </w:r>
            <w:r>
              <w:rPr>
                <w:rFonts w:ascii="Cochin-Italic" w:hAnsi="Cochin-Italic" w:cs="Cochin-Italic"/>
                <w:b/>
                <w:i/>
                <w:iCs/>
                <w:sz w:val="18"/>
                <w:szCs w:val="18"/>
              </w:rPr>
              <w:t>Rating:                     4                      3                     2                          1</w:t>
            </w:r>
            <w:r>
              <w:rPr>
                <w:rFonts w:ascii="Cochin-Italic" w:hAnsi="Cochin-Italic" w:cs="Cochin-Italic"/>
                <w:i/>
                <w:iCs/>
                <w:sz w:val="18"/>
                <w:szCs w:val="18"/>
              </w:rPr>
              <w:t xml:space="preserve">    </w:t>
            </w:r>
          </w:p>
          <w:p w:rsidR="00157ADF" w:rsidRPr="00A97A73" w:rsidRDefault="00157ADF" w:rsidP="00210E63">
            <w:pPr>
              <w:rPr>
                <w:rFonts w:ascii="Cochin-Italic" w:hAnsi="Cochin-Italic" w:cs="Cochin-Italic"/>
                <w:i/>
                <w:iCs/>
                <w:sz w:val="18"/>
                <w:szCs w:val="18"/>
              </w:rPr>
            </w:pP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EXEMPLARS:</w:t>
            </w:r>
          </w:p>
          <w:p w:rsidR="00157ADF" w:rsidRPr="00A97A73" w:rsidRDefault="00157ADF" w:rsidP="00210E63">
            <w:pPr>
              <w:rPr>
                <w:b/>
                <w:szCs w:val="18"/>
              </w:rPr>
            </w:pPr>
            <w:r w:rsidRPr="00A97A73">
              <w:rPr>
                <w:b/>
                <w:szCs w:val="18"/>
              </w:rPr>
              <w:t>Teacher Candidates in the Social Studies: Adolescence Education program at The College of  Saint Rose</w:t>
            </w:r>
          </w:p>
          <w:p w:rsidR="00157ADF" w:rsidRPr="00A97A73" w:rsidRDefault="00157ADF" w:rsidP="00210E63">
            <w:pPr>
              <w:rPr>
                <w:sz w:val="18"/>
                <w:szCs w:val="18"/>
              </w:rPr>
            </w:pPr>
          </w:p>
          <w:p w:rsidR="00157ADF" w:rsidRPr="00A97A73" w:rsidRDefault="00157ADF" w:rsidP="00157ADF">
            <w:pPr>
              <w:pStyle w:val="ListParagraph"/>
              <w:numPr>
                <w:ilvl w:val="0"/>
                <w:numId w:val="54"/>
              </w:numPr>
              <w:autoSpaceDE w:val="0"/>
              <w:autoSpaceDN w:val="0"/>
              <w:adjustRightInd w:val="0"/>
              <w:rPr>
                <w:rFonts w:ascii="Cochin" w:hAnsi="Cochin" w:cs="Cochin"/>
                <w:sz w:val="18"/>
                <w:szCs w:val="18"/>
              </w:rPr>
            </w:pPr>
            <w:r w:rsidRPr="00A97A73">
              <w:rPr>
                <w:rFonts w:ascii="Cochin" w:hAnsi="Cochin" w:cs="Cochin"/>
                <w:sz w:val="18"/>
                <w:szCs w:val="18"/>
              </w:rPr>
              <w:t>Help learners comprehend and apply concepts, theories, and principles associated with human cognitive, emotional, and personal development;</w:t>
            </w:r>
          </w:p>
          <w:p w:rsidR="00157ADF" w:rsidRPr="00A97A73" w:rsidRDefault="00157ADF" w:rsidP="00157ADF">
            <w:pPr>
              <w:pStyle w:val="ListParagraph"/>
              <w:numPr>
                <w:ilvl w:val="0"/>
                <w:numId w:val="54"/>
              </w:numPr>
              <w:autoSpaceDE w:val="0"/>
              <w:autoSpaceDN w:val="0"/>
              <w:adjustRightInd w:val="0"/>
              <w:rPr>
                <w:rFonts w:ascii="Cochin" w:hAnsi="Cochin" w:cs="Cochin"/>
                <w:sz w:val="18"/>
                <w:szCs w:val="18"/>
              </w:rPr>
            </w:pPr>
            <w:r w:rsidRPr="00A97A73">
              <w:rPr>
                <w:rFonts w:ascii="Cochin" w:hAnsi="Cochin" w:cs="Cochin"/>
                <w:sz w:val="18"/>
                <w:szCs w:val="18"/>
              </w:rPr>
              <w:t>Enable learners to understand how the development and maturation of the brain and body influence thought and perception.</w:t>
            </w:r>
          </w:p>
          <w:p w:rsidR="00157ADF" w:rsidRPr="00A97A73" w:rsidRDefault="00157ADF" w:rsidP="00157ADF">
            <w:pPr>
              <w:pStyle w:val="ListParagraph"/>
              <w:numPr>
                <w:ilvl w:val="0"/>
                <w:numId w:val="54"/>
              </w:numPr>
              <w:autoSpaceDE w:val="0"/>
              <w:autoSpaceDN w:val="0"/>
              <w:adjustRightInd w:val="0"/>
              <w:rPr>
                <w:rFonts w:ascii="Cochin" w:hAnsi="Cochin" w:cs="Cochin"/>
                <w:sz w:val="18"/>
                <w:szCs w:val="18"/>
              </w:rPr>
            </w:pPr>
            <w:r w:rsidRPr="00A97A73">
              <w:rPr>
                <w:rFonts w:ascii="Cochin" w:hAnsi="Cochin" w:cs="Cochin"/>
                <w:sz w:val="18"/>
                <w:szCs w:val="18"/>
              </w:rPr>
              <w:t>Assist learners in articulating personal connections to time, place, and social/cultural systems;</w:t>
            </w:r>
          </w:p>
          <w:p w:rsidR="00157ADF" w:rsidRPr="00A97A73" w:rsidRDefault="00157ADF" w:rsidP="00157ADF">
            <w:pPr>
              <w:pStyle w:val="ListParagraph"/>
              <w:numPr>
                <w:ilvl w:val="0"/>
                <w:numId w:val="54"/>
              </w:numPr>
              <w:autoSpaceDE w:val="0"/>
              <w:autoSpaceDN w:val="0"/>
              <w:adjustRightInd w:val="0"/>
              <w:rPr>
                <w:rFonts w:ascii="Cochin" w:hAnsi="Cochin" w:cs="Cochin"/>
                <w:sz w:val="18"/>
                <w:szCs w:val="18"/>
              </w:rPr>
            </w:pPr>
            <w:r w:rsidRPr="00A97A73">
              <w:rPr>
                <w:rFonts w:ascii="Cochin" w:hAnsi="Cochin" w:cs="Cochin"/>
                <w:sz w:val="18"/>
                <w:szCs w:val="18"/>
              </w:rPr>
              <w:lastRenderedPageBreak/>
              <w:t>Help learners to appreciate and describe the influence of cultures, past and present, upon the daily lives of individuals;</w:t>
            </w:r>
          </w:p>
          <w:p w:rsidR="00157ADF" w:rsidRPr="00A97A73" w:rsidRDefault="00157ADF" w:rsidP="00157ADF">
            <w:pPr>
              <w:pStyle w:val="ListParagraph"/>
              <w:numPr>
                <w:ilvl w:val="0"/>
                <w:numId w:val="54"/>
              </w:numPr>
              <w:autoSpaceDE w:val="0"/>
              <w:autoSpaceDN w:val="0"/>
              <w:adjustRightInd w:val="0"/>
              <w:rPr>
                <w:rFonts w:ascii="Cochin" w:hAnsi="Cochin" w:cs="Cochin"/>
                <w:sz w:val="18"/>
                <w:szCs w:val="18"/>
              </w:rPr>
            </w:pPr>
            <w:r w:rsidRPr="00A97A73">
              <w:rPr>
                <w:rFonts w:ascii="Cochin" w:hAnsi="Cochin" w:cs="Cochin"/>
                <w:sz w:val="18"/>
                <w:szCs w:val="18"/>
              </w:rPr>
              <w:t>Assist learners to describe how family, religion, gender, ethnicity, nationality, socioeconomic status, and other group and cultural influences contribute to the development of a sense of self;</w:t>
            </w:r>
          </w:p>
          <w:p w:rsidR="00157ADF" w:rsidRPr="00A97A73" w:rsidRDefault="00157ADF" w:rsidP="00157ADF">
            <w:pPr>
              <w:pStyle w:val="ListParagraph"/>
              <w:numPr>
                <w:ilvl w:val="0"/>
                <w:numId w:val="54"/>
              </w:numPr>
              <w:autoSpaceDE w:val="0"/>
              <w:autoSpaceDN w:val="0"/>
              <w:adjustRightInd w:val="0"/>
              <w:rPr>
                <w:rFonts w:ascii="Cochin" w:hAnsi="Cochin" w:cs="Cochin"/>
                <w:sz w:val="18"/>
                <w:szCs w:val="18"/>
              </w:rPr>
            </w:pPr>
            <w:r w:rsidRPr="00A97A73">
              <w:rPr>
                <w:rFonts w:ascii="Cochin" w:hAnsi="Cochin" w:cs="Cochin"/>
                <w:sz w:val="18"/>
                <w:szCs w:val="18"/>
              </w:rPr>
              <w:t>Enable learners to apply concepts, inquiry methods, and theories in the study of human growth and development, learning, motivation, behavior, perception, and personality;</w:t>
            </w:r>
          </w:p>
          <w:p w:rsidR="00157ADF" w:rsidRPr="00A97A73" w:rsidRDefault="00157ADF" w:rsidP="00157ADF">
            <w:pPr>
              <w:pStyle w:val="ListParagraph"/>
              <w:numPr>
                <w:ilvl w:val="0"/>
                <w:numId w:val="54"/>
              </w:numPr>
              <w:autoSpaceDE w:val="0"/>
              <w:autoSpaceDN w:val="0"/>
              <w:adjustRightInd w:val="0"/>
              <w:rPr>
                <w:rFonts w:ascii="Cochin" w:hAnsi="Cochin" w:cs="Cochin"/>
                <w:sz w:val="18"/>
                <w:szCs w:val="18"/>
              </w:rPr>
            </w:pPr>
            <w:r w:rsidRPr="00A97A73">
              <w:rPr>
                <w:rFonts w:ascii="Cochin" w:hAnsi="Cochin" w:cs="Cochin"/>
                <w:sz w:val="18"/>
                <w:szCs w:val="18"/>
              </w:rPr>
              <w:t>Guide learners as they analyze the interactions among ethical, ethnic, national, and cultural factors in specific situations;</w:t>
            </w:r>
          </w:p>
          <w:p w:rsidR="00157ADF" w:rsidRPr="00A97A73" w:rsidRDefault="00157ADF" w:rsidP="00157ADF">
            <w:pPr>
              <w:pStyle w:val="ListParagraph"/>
              <w:numPr>
                <w:ilvl w:val="0"/>
                <w:numId w:val="54"/>
              </w:numPr>
              <w:autoSpaceDE w:val="0"/>
              <w:autoSpaceDN w:val="0"/>
              <w:adjustRightInd w:val="0"/>
              <w:rPr>
                <w:rFonts w:ascii="Cochin" w:hAnsi="Cochin" w:cs="Cochin"/>
                <w:sz w:val="18"/>
                <w:szCs w:val="18"/>
              </w:rPr>
            </w:pPr>
            <w:r w:rsidRPr="00A97A73">
              <w:rPr>
                <w:rFonts w:ascii="Cochin" w:hAnsi="Cochin" w:cs="Cochin"/>
                <w:sz w:val="18"/>
                <w:szCs w:val="18"/>
              </w:rPr>
              <w:t>Help learners to analyze the role of perceptions, attitudes, values, and beliefs in the development of personal identity and on human behavior;</w:t>
            </w:r>
          </w:p>
          <w:p w:rsidR="00157ADF" w:rsidRPr="00A97A73" w:rsidRDefault="00157ADF" w:rsidP="00157ADF">
            <w:pPr>
              <w:pStyle w:val="ListParagraph"/>
              <w:numPr>
                <w:ilvl w:val="0"/>
                <w:numId w:val="54"/>
              </w:numPr>
              <w:autoSpaceDE w:val="0"/>
              <w:autoSpaceDN w:val="0"/>
              <w:adjustRightInd w:val="0"/>
              <w:rPr>
                <w:rFonts w:ascii="Cochin" w:hAnsi="Cochin" w:cs="Cochin"/>
                <w:sz w:val="18"/>
                <w:szCs w:val="18"/>
              </w:rPr>
            </w:pPr>
            <w:r w:rsidRPr="00A97A73">
              <w:rPr>
                <w:rFonts w:ascii="Cochin" w:hAnsi="Cochin" w:cs="Cochin"/>
                <w:sz w:val="18"/>
                <w:szCs w:val="18"/>
              </w:rPr>
              <w:t>Enable learners to compare and to evaluate the impact of stereotyping, conformity, acts of altruism, discrimination, and other behaviors on individuals and groups;</w:t>
            </w:r>
          </w:p>
          <w:p w:rsidR="00157ADF" w:rsidRPr="00A97A73" w:rsidRDefault="00157ADF" w:rsidP="00157ADF">
            <w:pPr>
              <w:pStyle w:val="ListParagraph"/>
              <w:numPr>
                <w:ilvl w:val="0"/>
                <w:numId w:val="54"/>
              </w:numPr>
              <w:autoSpaceDE w:val="0"/>
              <w:autoSpaceDN w:val="0"/>
              <w:adjustRightInd w:val="0"/>
              <w:rPr>
                <w:rFonts w:ascii="Cochin" w:hAnsi="Cochin" w:cs="Cochin"/>
                <w:sz w:val="18"/>
                <w:szCs w:val="18"/>
              </w:rPr>
            </w:pPr>
            <w:r w:rsidRPr="00A97A73">
              <w:rPr>
                <w:rFonts w:ascii="Cochin" w:hAnsi="Cochin" w:cs="Cochin"/>
                <w:sz w:val="18"/>
                <w:szCs w:val="18"/>
              </w:rPr>
              <w:t>Help learners understand how individual perceptions develop, vary, and can lead to conflict;</w:t>
            </w:r>
          </w:p>
          <w:p w:rsidR="00157ADF" w:rsidRPr="00A97A73" w:rsidRDefault="00157ADF" w:rsidP="00157ADF">
            <w:pPr>
              <w:pStyle w:val="ListParagraph"/>
              <w:numPr>
                <w:ilvl w:val="0"/>
                <w:numId w:val="54"/>
              </w:numPr>
              <w:autoSpaceDE w:val="0"/>
              <w:autoSpaceDN w:val="0"/>
              <w:adjustRightInd w:val="0"/>
              <w:rPr>
                <w:rFonts w:ascii="Cochin" w:hAnsi="Cochin" w:cs="Cochin"/>
                <w:sz w:val="18"/>
                <w:szCs w:val="18"/>
              </w:rPr>
            </w:pPr>
            <w:r w:rsidRPr="00A97A73">
              <w:rPr>
                <w:rFonts w:ascii="Cochin" w:hAnsi="Cochin" w:cs="Cochin"/>
                <w:sz w:val="18"/>
                <w:szCs w:val="18"/>
              </w:rPr>
              <w:t>Assist learners as they work independently and cooperatively within groups and institutions to accomplish goals;</w:t>
            </w:r>
          </w:p>
          <w:p w:rsidR="00157ADF" w:rsidRPr="00A97A73" w:rsidRDefault="00157ADF" w:rsidP="00157ADF">
            <w:pPr>
              <w:pStyle w:val="ListParagraph"/>
              <w:numPr>
                <w:ilvl w:val="0"/>
                <w:numId w:val="54"/>
              </w:numPr>
              <w:autoSpaceDE w:val="0"/>
              <w:autoSpaceDN w:val="0"/>
              <w:adjustRightInd w:val="0"/>
              <w:rPr>
                <w:rFonts w:ascii="Cochin" w:hAnsi="Cochin" w:cs="Cochin"/>
                <w:sz w:val="18"/>
                <w:szCs w:val="18"/>
              </w:rPr>
            </w:pPr>
            <w:r w:rsidRPr="00A97A73">
              <w:rPr>
                <w:rFonts w:ascii="Cochin" w:hAnsi="Cochin" w:cs="Cochin"/>
                <w:sz w:val="18"/>
                <w:szCs w:val="18"/>
              </w:rPr>
              <w:t>Encourage learners to examine factors that contribute to and damage one’s mental health; and to analyze issues related to mental health and behavioral disorders in contemporary society.</w:t>
            </w:r>
          </w:p>
          <w:p w:rsidR="00157ADF" w:rsidRPr="00A97A73" w:rsidRDefault="00157ADF" w:rsidP="00210E63">
            <w:pPr>
              <w:rPr>
                <w:sz w:val="18"/>
                <w:szCs w:val="18"/>
              </w:rPr>
            </w:pPr>
          </w:p>
          <w:p w:rsidR="00157ADF" w:rsidRPr="00A97A73" w:rsidRDefault="00157ADF" w:rsidP="00210E63">
            <w:pPr>
              <w:rPr>
                <w:sz w:val="18"/>
                <w:szCs w:val="18"/>
              </w:rPr>
            </w:pPr>
          </w:p>
        </w:tc>
      </w:tr>
      <w:tr w:rsidR="00157ADF" w:rsidRPr="00544D1A" w:rsidTr="00210E63">
        <w:tc>
          <w:tcPr>
            <w:tcW w:w="5000" w:type="pct"/>
          </w:tcPr>
          <w:p w:rsidR="00157ADF" w:rsidRPr="00A97A73" w:rsidRDefault="00157ADF" w:rsidP="00210E63">
            <w:pPr>
              <w:rPr>
                <w:rFonts w:ascii="MyriadPro-Black" w:hAnsi="MyriadPro-Black" w:cs="MyriadPro-Black"/>
                <w:b/>
                <w:sz w:val="18"/>
                <w:szCs w:val="18"/>
              </w:rPr>
            </w:pPr>
            <w:r w:rsidRPr="00A97A73">
              <w:rPr>
                <w:rFonts w:ascii="MyriadPro-Black" w:hAnsi="MyriadPro-Black" w:cs="MyriadPro-Black"/>
                <w:b/>
                <w:sz w:val="18"/>
                <w:szCs w:val="18"/>
              </w:rPr>
              <w:lastRenderedPageBreak/>
              <w:t>NCSS Standard  1.5 INDIVIDUALS, GROUPS, AND INSTITUTIONS</w:t>
            </w: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Candidates in social studies should possess the knowledge, capabilities, and dispositions to organize</w:t>
            </w: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and provide instruction at the appropriate school level for the study of Individuals, Groups, and</w:t>
            </w:r>
          </w:p>
          <w:p w:rsidR="00157ADF" w:rsidRPr="00A97A73" w:rsidRDefault="00157ADF" w:rsidP="00210E63">
            <w:pPr>
              <w:rPr>
                <w:sz w:val="18"/>
                <w:szCs w:val="18"/>
              </w:rPr>
            </w:pPr>
            <w:r w:rsidRPr="00A97A73">
              <w:rPr>
                <w:rFonts w:ascii="Cochin-Italic" w:hAnsi="Cochin-Italic" w:cs="Cochin-Italic"/>
                <w:i/>
                <w:iCs/>
                <w:sz w:val="18"/>
                <w:szCs w:val="18"/>
              </w:rPr>
              <w:t>Institutions.</w:t>
            </w:r>
            <w:r w:rsidRPr="00A97A73">
              <w:rPr>
                <w:sz w:val="18"/>
                <w:szCs w:val="18"/>
              </w:rPr>
              <w:t xml:space="preserve"> </w:t>
            </w:r>
          </w:p>
          <w:p w:rsidR="00157ADF" w:rsidRDefault="00157ADF" w:rsidP="00210E63">
            <w:pPr>
              <w:rPr>
                <w:rFonts w:ascii="Cochin-Italic" w:hAnsi="Cochin-Italic" w:cs="Cochin-Italic"/>
                <w:b/>
                <w:i/>
                <w:iCs/>
                <w:sz w:val="18"/>
                <w:szCs w:val="18"/>
              </w:rPr>
            </w:pPr>
            <w:r w:rsidRPr="00A97A73">
              <w:rPr>
                <w:sz w:val="18"/>
                <w:szCs w:val="18"/>
              </w:rPr>
              <w:t xml:space="preserve">                            </w:t>
            </w:r>
            <w:r>
              <w:rPr>
                <w:rFonts w:ascii="Cochin-Italic" w:hAnsi="Cochin-Italic" w:cs="Cochin-Italic"/>
                <w:b/>
                <w:i/>
                <w:iCs/>
                <w:sz w:val="18"/>
                <w:szCs w:val="18"/>
              </w:rPr>
              <w:t>Rating:                     4                      3                     2                          1</w:t>
            </w:r>
          </w:p>
          <w:p w:rsidR="00157ADF" w:rsidRDefault="00157ADF" w:rsidP="00210E63">
            <w:pPr>
              <w:rPr>
                <w:rFonts w:ascii="Cochin-Italic" w:hAnsi="Cochin-Italic" w:cs="Cochin-Italic"/>
                <w:b/>
                <w:i/>
                <w:iCs/>
                <w:sz w:val="18"/>
                <w:szCs w:val="18"/>
              </w:rPr>
            </w:pPr>
          </w:p>
          <w:p w:rsidR="00157ADF" w:rsidRPr="00A97A73" w:rsidRDefault="00157ADF" w:rsidP="00210E63">
            <w:pPr>
              <w:rPr>
                <w:sz w:val="18"/>
                <w:szCs w:val="18"/>
              </w:rPr>
            </w:pPr>
            <w:r w:rsidRPr="00A97A73">
              <w:rPr>
                <w:sz w:val="18"/>
                <w:szCs w:val="18"/>
              </w:rPr>
              <w:t xml:space="preserve">  </w:t>
            </w:r>
          </w:p>
          <w:p w:rsidR="00157ADF" w:rsidRPr="00A97A73" w:rsidRDefault="00157ADF" w:rsidP="00210E63">
            <w:pPr>
              <w:rPr>
                <w:sz w:val="18"/>
                <w:szCs w:val="18"/>
              </w:rPr>
            </w:pPr>
            <w:r w:rsidRPr="00A97A73">
              <w:rPr>
                <w:sz w:val="18"/>
                <w:szCs w:val="18"/>
              </w:rPr>
              <w:t>EXEMPLARS:</w:t>
            </w:r>
          </w:p>
          <w:p w:rsidR="00157ADF" w:rsidRPr="00A97A73" w:rsidRDefault="00157ADF" w:rsidP="00210E63">
            <w:pPr>
              <w:rPr>
                <w:b/>
                <w:szCs w:val="18"/>
              </w:rPr>
            </w:pPr>
            <w:r w:rsidRPr="00A97A73">
              <w:rPr>
                <w:b/>
                <w:szCs w:val="18"/>
              </w:rPr>
              <w:t>Teacher Candidates in the Social Studies: Adolescence Education program at The College of  Saint Rose</w:t>
            </w:r>
          </w:p>
          <w:p w:rsidR="00157ADF" w:rsidRPr="00A97A73" w:rsidRDefault="00157ADF" w:rsidP="00210E63">
            <w:pPr>
              <w:rPr>
                <w:sz w:val="18"/>
                <w:szCs w:val="18"/>
              </w:rPr>
            </w:pPr>
          </w:p>
          <w:p w:rsidR="00157ADF" w:rsidRPr="00A97A73" w:rsidRDefault="00157ADF" w:rsidP="00157ADF">
            <w:pPr>
              <w:pStyle w:val="ListParagraph"/>
              <w:numPr>
                <w:ilvl w:val="0"/>
                <w:numId w:val="55"/>
              </w:numPr>
              <w:autoSpaceDE w:val="0"/>
              <w:autoSpaceDN w:val="0"/>
              <w:adjustRightInd w:val="0"/>
              <w:rPr>
                <w:rFonts w:ascii="Cochin" w:hAnsi="Cochin" w:cs="Cochin"/>
                <w:sz w:val="18"/>
                <w:szCs w:val="18"/>
              </w:rPr>
            </w:pPr>
            <w:r w:rsidRPr="00A97A73">
              <w:rPr>
                <w:rFonts w:ascii="Cochin" w:hAnsi="Cochin" w:cs="Cochin"/>
                <w:sz w:val="18"/>
                <w:szCs w:val="18"/>
              </w:rPr>
              <w:t>Help learners understand the concepts of role, status, and social class and use them in describing the connections and interactions among individuals, groups, and institutions in society;</w:t>
            </w:r>
          </w:p>
          <w:p w:rsidR="00157ADF" w:rsidRPr="00A97A73" w:rsidRDefault="00157ADF" w:rsidP="00157ADF">
            <w:pPr>
              <w:pStyle w:val="ListParagraph"/>
              <w:numPr>
                <w:ilvl w:val="0"/>
                <w:numId w:val="55"/>
              </w:numPr>
              <w:autoSpaceDE w:val="0"/>
              <w:autoSpaceDN w:val="0"/>
              <w:adjustRightInd w:val="0"/>
              <w:rPr>
                <w:rFonts w:ascii="Cochin" w:hAnsi="Cochin" w:cs="Cochin"/>
                <w:sz w:val="18"/>
                <w:szCs w:val="18"/>
              </w:rPr>
            </w:pPr>
            <w:r w:rsidRPr="00A97A73">
              <w:rPr>
                <w:rFonts w:ascii="Cochin" w:hAnsi="Cochin" w:cs="Cochin"/>
                <w:sz w:val="18"/>
                <w:szCs w:val="18"/>
              </w:rPr>
              <w:t>Help learners analyze groups and calculate the influence of institutions on people, events, and elements of cultures in both historical and contemporary settings;</w:t>
            </w:r>
          </w:p>
          <w:p w:rsidR="00157ADF" w:rsidRPr="00A97A73" w:rsidRDefault="00157ADF" w:rsidP="00157ADF">
            <w:pPr>
              <w:pStyle w:val="ListParagraph"/>
              <w:numPr>
                <w:ilvl w:val="0"/>
                <w:numId w:val="55"/>
              </w:numPr>
              <w:autoSpaceDE w:val="0"/>
              <w:autoSpaceDN w:val="0"/>
              <w:adjustRightInd w:val="0"/>
              <w:rPr>
                <w:rFonts w:ascii="Cochin" w:hAnsi="Cochin" w:cs="Cochin"/>
                <w:sz w:val="18"/>
                <w:szCs w:val="18"/>
              </w:rPr>
            </w:pPr>
            <w:r w:rsidRPr="00A97A73">
              <w:rPr>
                <w:rFonts w:ascii="Cochin" w:hAnsi="Cochin" w:cs="Cochin"/>
                <w:sz w:val="18"/>
                <w:szCs w:val="18"/>
              </w:rPr>
              <w:t>Help learners understand the various forms institutions take, their functions, their relationships to one another, and explain how they develop and change over time;</w:t>
            </w:r>
          </w:p>
          <w:p w:rsidR="00157ADF" w:rsidRPr="00A97A73" w:rsidRDefault="00157ADF" w:rsidP="00157ADF">
            <w:pPr>
              <w:pStyle w:val="ListParagraph"/>
              <w:numPr>
                <w:ilvl w:val="0"/>
                <w:numId w:val="55"/>
              </w:numPr>
              <w:autoSpaceDE w:val="0"/>
              <w:autoSpaceDN w:val="0"/>
              <w:adjustRightInd w:val="0"/>
              <w:rPr>
                <w:rFonts w:ascii="Cochin" w:hAnsi="Cochin" w:cs="Cochin"/>
                <w:sz w:val="18"/>
                <w:szCs w:val="18"/>
              </w:rPr>
            </w:pPr>
            <w:r w:rsidRPr="00A97A73">
              <w:rPr>
                <w:rFonts w:ascii="Cochin" w:hAnsi="Cochin" w:cs="Cochin"/>
                <w:sz w:val="18"/>
                <w:szCs w:val="18"/>
              </w:rPr>
              <w:t>Assist learners in identifying and analyzing examples of tensions between expressions of individuality and efforts of groups and institutions to promote social conformity;</w:t>
            </w:r>
          </w:p>
          <w:p w:rsidR="00157ADF" w:rsidRPr="00A97A73" w:rsidRDefault="00157ADF" w:rsidP="00157ADF">
            <w:pPr>
              <w:pStyle w:val="ListParagraph"/>
              <w:numPr>
                <w:ilvl w:val="0"/>
                <w:numId w:val="55"/>
              </w:numPr>
              <w:autoSpaceDE w:val="0"/>
              <w:autoSpaceDN w:val="0"/>
              <w:adjustRightInd w:val="0"/>
              <w:rPr>
                <w:rFonts w:ascii="Cochin" w:hAnsi="Cochin" w:cs="Cochin"/>
                <w:sz w:val="18"/>
                <w:szCs w:val="18"/>
              </w:rPr>
            </w:pPr>
            <w:r w:rsidRPr="00A97A73">
              <w:rPr>
                <w:rFonts w:ascii="ZapfDingbats" w:hAnsi="ZapfDingbats" w:cs="ZapfDingbats"/>
                <w:sz w:val="18"/>
                <w:szCs w:val="18"/>
              </w:rPr>
              <w:t xml:space="preserve"> </w:t>
            </w:r>
            <w:r w:rsidRPr="00A97A73">
              <w:rPr>
                <w:rFonts w:ascii="Cochin" w:hAnsi="Cochin" w:cs="Cochin"/>
                <w:sz w:val="18"/>
                <w:szCs w:val="18"/>
              </w:rPr>
              <w:t>Enable learners to describe and examine belief systems basic to specific traditions and laws in contemporary and historical societies;</w:t>
            </w:r>
          </w:p>
          <w:p w:rsidR="00157ADF" w:rsidRPr="00A97A73" w:rsidRDefault="00157ADF" w:rsidP="00157ADF">
            <w:pPr>
              <w:pStyle w:val="ListParagraph"/>
              <w:numPr>
                <w:ilvl w:val="0"/>
                <w:numId w:val="55"/>
              </w:numPr>
              <w:autoSpaceDE w:val="0"/>
              <w:autoSpaceDN w:val="0"/>
              <w:adjustRightInd w:val="0"/>
              <w:rPr>
                <w:rFonts w:ascii="Cochin" w:hAnsi="Cochin" w:cs="Cochin"/>
                <w:sz w:val="18"/>
                <w:szCs w:val="18"/>
              </w:rPr>
            </w:pPr>
            <w:r w:rsidRPr="00A97A73">
              <w:rPr>
                <w:rFonts w:ascii="Cochin" w:hAnsi="Cochin" w:cs="Cochin"/>
                <w:sz w:val="18"/>
                <w:szCs w:val="18"/>
              </w:rPr>
              <w:t>Enable learners to evaluate the role of institutions in furthering both continuity and change;</w:t>
            </w:r>
          </w:p>
          <w:p w:rsidR="00157ADF" w:rsidRPr="00A97A73" w:rsidRDefault="00157ADF" w:rsidP="00157ADF">
            <w:pPr>
              <w:pStyle w:val="ListParagraph"/>
              <w:numPr>
                <w:ilvl w:val="0"/>
                <w:numId w:val="55"/>
              </w:numPr>
              <w:autoSpaceDE w:val="0"/>
              <w:autoSpaceDN w:val="0"/>
              <w:adjustRightInd w:val="0"/>
              <w:rPr>
                <w:rFonts w:ascii="Cochin" w:hAnsi="Cochin" w:cs="Cochin"/>
                <w:sz w:val="18"/>
                <w:szCs w:val="18"/>
              </w:rPr>
            </w:pPr>
            <w:r w:rsidRPr="00A97A73">
              <w:rPr>
                <w:rFonts w:ascii="Cochin" w:hAnsi="Cochin" w:cs="Cochin"/>
                <w:sz w:val="18"/>
                <w:szCs w:val="18"/>
              </w:rPr>
              <w:t>Guide learner analysis of the extent to which groups and institutions meet individual needs and promote the common good in contemporary and historical settings;</w:t>
            </w:r>
          </w:p>
          <w:p w:rsidR="00157ADF" w:rsidRPr="00A97A73" w:rsidRDefault="00157ADF" w:rsidP="00157ADF">
            <w:pPr>
              <w:pStyle w:val="ListParagraph"/>
              <w:numPr>
                <w:ilvl w:val="0"/>
                <w:numId w:val="55"/>
              </w:numPr>
              <w:autoSpaceDE w:val="0"/>
              <w:autoSpaceDN w:val="0"/>
              <w:adjustRightInd w:val="0"/>
              <w:rPr>
                <w:rFonts w:ascii="Cochin" w:hAnsi="Cochin" w:cs="Cochin"/>
                <w:sz w:val="18"/>
                <w:szCs w:val="18"/>
              </w:rPr>
            </w:pPr>
            <w:r w:rsidRPr="00A97A73">
              <w:rPr>
                <w:rFonts w:ascii="Cochin" w:hAnsi="Cochin" w:cs="Cochin"/>
                <w:sz w:val="18"/>
                <w:szCs w:val="18"/>
              </w:rPr>
              <w:t>Assist learners as they explain and apply ideas and modes of inquiry drawn from behavioral sciences in the examination of persistent issues and social problems.</w:t>
            </w:r>
          </w:p>
          <w:p w:rsidR="00157ADF" w:rsidRPr="00A97A73" w:rsidRDefault="00157ADF" w:rsidP="00210E63">
            <w:pPr>
              <w:rPr>
                <w:sz w:val="18"/>
                <w:szCs w:val="18"/>
              </w:rPr>
            </w:pPr>
          </w:p>
        </w:tc>
      </w:tr>
      <w:tr w:rsidR="00157ADF" w:rsidRPr="00544D1A" w:rsidTr="00210E63">
        <w:tc>
          <w:tcPr>
            <w:tcW w:w="5000" w:type="pct"/>
          </w:tcPr>
          <w:p w:rsidR="00157ADF" w:rsidRPr="00A97A73" w:rsidRDefault="00157ADF" w:rsidP="00210E63">
            <w:pPr>
              <w:rPr>
                <w:rFonts w:ascii="MyriadPro-Black" w:hAnsi="MyriadPro-Black" w:cs="MyriadPro-Black"/>
                <w:b/>
                <w:sz w:val="18"/>
                <w:szCs w:val="18"/>
              </w:rPr>
            </w:pPr>
            <w:r w:rsidRPr="00A97A73">
              <w:rPr>
                <w:rFonts w:ascii="MyriadPro-Black" w:hAnsi="MyriadPro-Black" w:cs="MyriadPro-Black"/>
                <w:b/>
                <w:sz w:val="18"/>
                <w:szCs w:val="18"/>
              </w:rPr>
              <w:t>NCSS Standard  1.6 POWER, AUTHORITY, AND GOVERNANCE</w:t>
            </w: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Candidates in social studies should possess the knowledge, capabilities, and dispositions to organize</w:t>
            </w: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and provide instruction at the appropriate school level for the study of Power, Authority, and</w:t>
            </w: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Governance.</w:t>
            </w:r>
          </w:p>
          <w:p w:rsidR="00157ADF" w:rsidRDefault="00157ADF" w:rsidP="00210E63">
            <w:pPr>
              <w:rPr>
                <w:rFonts w:ascii="Cochin-Italic" w:hAnsi="Cochin-Italic" w:cs="Cochin-Italic"/>
                <w:b/>
                <w:i/>
                <w:iCs/>
                <w:sz w:val="18"/>
                <w:szCs w:val="18"/>
              </w:rPr>
            </w:pPr>
            <w:r w:rsidRPr="00A97A73">
              <w:rPr>
                <w:rFonts w:ascii="Cochin-Italic" w:hAnsi="Cochin-Italic" w:cs="Cochin-Italic"/>
                <w:i/>
                <w:iCs/>
                <w:sz w:val="18"/>
                <w:szCs w:val="18"/>
              </w:rPr>
              <w:t xml:space="preserve">                               </w:t>
            </w:r>
            <w:r>
              <w:rPr>
                <w:rFonts w:ascii="Cochin-Italic" w:hAnsi="Cochin-Italic" w:cs="Cochin-Italic"/>
                <w:i/>
                <w:iCs/>
                <w:sz w:val="18"/>
                <w:szCs w:val="18"/>
              </w:rPr>
              <w:t xml:space="preserve">                            </w:t>
            </w:r>
            <w:r w:rsidRPr="00A97A73">
              <w:rPr>
                <w:rFonts w:ascii="Cochin-Italic" w:hAnsi="Cochin-Italic" w:cs="Cochin-Italic"/>
                <w:i/>
                <w:iCs/>
                <w:sz w:val="18"/>
                <w:szCs w:val="18"/>
              </w:rPr>
              <w:t xml:space="preserve"> </w:t>
            </w:r>
            <w:r>
              <w:rPr>
                <w:rFonts w:ascii="Cochin-Italic" w:hAnsi="Cochin-Italic" w:cs="Cochin-Italic"/>
                <w:b/>
                <w:i/>
                <w:iCs/>
                <w:sz w:val="18"/>
                <w:szCs w:val="18"/>
              </w:rPr>
              <w:t>Rating:                     4                      3                     2                          1</w:t>
            </w:r>
          </w:p>
          <w:p w:rsidR="00157ADF" w:rsidRDefault="00157ADF" w:rsidP="00210E63">
            <w:pPr>
              <w:rPr>
                <w:rFonts w:ascii="Cochin-Italic" w:hAnsi="Cochin-Italic" w:cs="Cochin-Italic"/>
                <w:b/>
                <w:i/>
                <w:iCs/>
                <w:sz w:val="18"/>
                <w:szCs w:val="18"/>
              </w:rPr>
            </w:pPr>
          </w:p>
          <w:p w:rsidR="00157ADF" w:rsidRPr="00A97A73" w:rsidRDefault="00157ADF" w:rsidP="00210E63">
            <w:pPr>
              <w:rPr>
                <w:rFonts w:ascii="Cochin-Italic" w:hAnsi="Cochin-Italic" w:cs="Cochin-Italic"/>
                <w:i/>
                <w:iCs/>
                <w:sz w:val="18"/>
                <w:szCs w:val="18"/>
              </w:rPr>
            </w:pP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EXEMPLARS:</w:t>
            </w:r>
          </w:p>
          <w:p w:rsidR="00157ADF" w:rsidRPr="00A97A73" w:rsidRDefault="00157ADF" w:rsidP="00210E63">
            <w:pPr>
              <w:rPr>
                <w:b/>
                <w:szCs w:val="18"/>
              </w:rPr>
            </w:pPr>
            <w:r w:rsidRPr="00A97A73">
              <w:rPr>
                <w:b/>
                <w:szCs w:val="18"/>
              </w:rPr>
              <w:t>Teacher Candidates in the Social Studies: Adolescence Education program at The College of  Saint Rose</w:t>
            </w:r>
          </w:p>
          <w:p w:rsidR="00157ADF" w:rsidRPr="00A97A73" w:rsidRDefault="00157ADF" w:rsidP="00210E63">
            <w:pPr>
              <w:rPr>
                <w:rFonts w:ascii="Cochin-Italic" w:hAnsi="Cochin-Italic" w:cs="Cochin-Italic"/>
                <w:i/>
                <w:iCs/>
                <w:sz w:val="18"/>
                <w:szCs w:val="18"/>
              </w:rPr>
            </w:pPr>
          </w:p>
          <w:p w:rsidR="00157ADF" w:rsidRPr="00A97A73" w:rsidRDefault="00157ADF" w:rsidP="00157ADF">
            <w:pPr>
              <w:pStyle w:val="ListParagraph"/>
              <w:numPr>
                <w:ilvl w:val="0"/>
                <w:numId w:val="56"/>
              </w:numPr>
              <w:autoSpaceDE w:val="0"/>
              <w:autoSpaceDN w:val="0"/>
              <w:adjustRightInd w:val="0"/>
              <w:rPr>
                <w:rFonts w:ascii="Cochin" w:hAnsi="Cochin" w:cs="Cochin"/>
                <w:sz w:val="18"/>
                <w:szCs w:val="18"/>
              </w:rPr>
            </w:pPr>
            <w:r w:rsidRPr="00A97A73">
              <w:rPr>
                <w:rFonts w:ascii="Cochin" w:hAnsi="Cochin" w:cs="Cochin"/>
                <w:sz w:val="18"/>
                <w:szCs w:val="18"/>
              </w:rPr>
              <w:t>Enable learners to examine the rights and responsibilities of individuals in relation to their families, their social groups, their communities, and their nation;</w:t>
            </w:r>
          </w:p>
          <w:p w:rsidR="00157ADF" w:rsidRPr="00A97A73" w:rsidRDefault="00157ADF" w:rsidP="00157ADF">
            <w:pPr>
              <w:pStyle w:val="ListParagraph"/>
              <w:numPr>
                <w:ilvl w:val="0"/>
                <w:numId w:val="56"/>
              </w:numPr>
              <w:autoSpaceDE w:val="0"/>
              <w:autoSpaceDN w:val="0"/>
              <w:adjustRightInd w:val="0"/>
              <w:rPr>
                <w:rFonts w:ascii="Cochin" w:hAnsi="Cochin" w:cs="Cochin"/>
                <w:sz w:val="18"/>
                <w:szCs w:val="18"/>
              </w:rPr>
            </w:pPr>
            <w:r w:rsidRPr="00A97A73">
              <w:rPr>
                <w:rFonts w:ascii="Cochin" w:hAnsi="Cochin" w:cs="Cochin"/>
                <w:sz w:val="18"/>
                <w:szCs w:val="18"/>
              </w:rPr>
              <w:t>Help students explain the purpose of government and how its powers are acquired, used, and justified;</w:t>
            </w:r>
          </w:p>
          <w:p w:rsidR="00157ADF" w:rsidRPr="00A97A73" w:rsidRDefault="00157ADF" w:rsidP="00157ADF">
            <w:pPr>
              <w:pStyle w:val="ListParagraph"/>
              <w:numPr>
                <w:ilvl w:val="0"/>
                <w:numId w:val="56"/>
              </w:numPr>
              <w:autoSpaceDE w:val="0"/>
              <w:autoSpaceDN w:val="0"/>
              <w:adjustRightInd w:val="0"/>
              <w:rPr>
                <w:rFonts w:ascii="Cochin" w:hAnsi="Cochin" w:cs="Cochin"/>
                <w:sz w:val="18"/>
                <w:szCs w:val="18"/>
              </w:rPr>
            </w:pPr>
            <w:r w:rsidRPr="00A97A73">
              <w:rPr>
                <w:rFonts w:ascii="Cochin" w:hAnsi="Cochin" w:cs="Cochin"/>
                <w:sz w:val="18"/>
                <w:szCs w:val="18"/>
              </w:rPr>
              <w:t>Enable learners to examine issues involving the rights, roles, and status of individuals in relation to the general welfare;</w:t>
            </w:r>
          </w:p>
          <w:p w:rsidR="00157ADF" w:rsidRPr="00A97A73" w:rsidRDefault="00157ADF" w:rsidP="00157ADF">
            <w:pPr>
              <w:pStyle w:val="ListParagraph"/>
              <w:numPr>
                <w:ilvl w:val="0"/>
                <w:numId w:val="56"/>
              </w:numPr>
              <w:autoSpaceDE w:val="0"/>
              <w:autoSpaceDN w:val="0"/>
              <w:adjustRightInd w:val="0"/>
              <w:rPr>
                <w:rFonts w:ascii="Cochin" w:hAnsi="Cochin" w:cs="Cochin"/>
                <w:sz w:val="18"/>
                <w:szCs w:val="18"/>
              </w:rPr>
            </w:pPr>
            <w:r w:rsidRPr="00A97A73">
              <w:rPr>
                <w:rFonts w:ascii="Cochin" w:hAnsi="Cochin" w:cs="Cochin"/>
                <w:sz w:val="18"/>
                <w:szCs w:val="18"/>
              </w:rPr>
              <w:t>Assist learners in describing the ways nations and organizations respond to forces of unity and diversity affecting order and security;</w:t>
            </w:r>
          </w:p>
          <w:p w:rsidR="00157ADF" w:rsidRPr="00A97A73" w:rsidRDefault="00157ADF" w:rsidP="00157ADF">
            <w:pPr>
              <w:pStyle w:val="ListParagraph"/>
              <w:numPr>
                <w:ilvl w:val="0"/>
                <w:numId w:val="56"/>
              </w:numPr>
              <w:autoSpaceDE w:val="0"/>
              <w:autoSpaceDN w:val="0"/>
              <w:adjustRightInd w:val="0"/>
              <w:rPr>
                <w:rFonts w:ascii="Cochin" w:hAnsi="Cochin" w:cs="Cochin"/>
                <w:sz w:val="18"/>
                <w:szCs w:val="18"/>
              </w:rPr>
            </w:pPr>
            <w:r w:rsidRPr="00A97A73">
              <w:rPr>
                <w:rFonts w:ascii="Cochin" w:hAnsi="Cochin" w:cs="Cochin"/>
                <w:sz w:val="18"/>
                <w:szCs w:val="18"/>
              </w:rPr>
              <w:t>Enable learners to explain conditions, actions, and motivations that contribute to conflict and cooperation within and among nations;</w:t>
            </w:r>
          </w:p>
          <w:p w:rsidR="00157ADF" w:rsidRPr="00A97A73" w:rsidRDefault="00157ADF" w:rsidP="00157ADF">
            <w:pPr>
              <w:pStyle w:val="ListParagraph"/>
              <w:numPr>
                <w:ilvl w:val="0"/>
                <w:numId w:val="56"/>
              </w:numPr>
              <w:autoSpaceDE w:val="0"/>
              <w:autoSpaceDN w:val="0"/>
              <w:adjustRightInd w:val="0"/>
              <w:rPr>
                <w:rFonts w:ascii="Cochin" w:hAnsi="Cochin" w:cs="Cochin"/>
                <w:sz w:val="18"/>
                <w:szCs w:val="18"/>
              </w:rPr>
            </w:pPr>
            <w:r w:rsidRPr="00A97A73">
              <w:rPr>
                <w:rFonts w:ascii="Cochin" w:hAnsi="Cochin" w:cs="Cochin"/>
                <w:sz w:val="18"/>
                <w:szCs w:val="18"/>
              </w:rPr>
              <w:lastRenderedPageBreak/>
              <w:t>Help learners analyze and explain governmental mechanisms to meet the needs and wants of citizens, regulate territory, manage conflict, and establish order and security;</w:t>
            </w:r>
          </w:p>
          <w:p w:rsidR="00157ADF" w:rsidRPr="00A97A73" w:rsidRDefault="00157ADF" w:rsidP="00157ADF">
            <w:pPr>
              <w:pStyle w:val="ListParagraph"/>
              <w:numPr>
                <w:ilvl w:val="0"/>
                <w:numId w:val="56"/>
              </w:numPr>
              <w:autoSpaceDE w:val="0"/>
              <w:autoSpaceDN w:val="0"/>
              <w:adjustRightInd w:val="0"/>
              <w:rPr>
                <w:rFonts w:ascii="Cochin" w:hAnsi="Cochin" w:cs="Cochin"/>
                <w:sz w:val="18"/>
                <w:szCs w:val="18"/>
              </w:rPr>
            </w:pPr>
            <w:r w:rsidRPr="00A97A73">
              <w:rPr>
                <w:rFonts w:ascii="Cochin" w:hAnsi="Cochin" w:cs="Cochin"/>
                <w:sz w:val="18"/>
                <w:szCs w:val="18"/>
              </w:rPr>
              <w:t>Help learners identify and explain the basic features of the American political system, and identify leaders of the various levels and branches of government;</w:t>
            </w:r>
          </w:p>
          <w:p w:rsidR="00157ADF" w:rsidRPr="00A97A73" w:rsidRDefault="00157ADF" w:rsidP="00157ADF">
            <w:pPr>
              <w:pStyle w:val="ListParagraph"/>
              <w:numPr>
                <w:ilvl w:val="0"/>
                <w:numId w:val="56"/>
              </w:numPr>
              <w:autoSpaceDE w:val="0"/>
              <w:autoSpaceDN w:val="0"/>
              <w:adjustRightInd w:val="0"/>
              <w:rPr>
                <w:rFonts w:ascii="Cochin" w:hAnsi="Cochin" w:cs="Cochin"/>
                <w:sz w:val="18"/>
                <w:szCs w:val="18"/>
              </w:rPr>
            </w:pPr>
            <w:r w:rsidRPr="00A97A73">
              <w:rPr>
                <w:rFonts w:ascii="Cochin" w:hAnsi="Cochin" w:cs="Cochin"/>
                <w:sz w:val="18"/>
                <w:szCs w:val="18"/>
              </w:rPr>
              <w:t>Challenge learners to apply concepts such as power, role, status, justice, democratic values, and influence to the examination of persistent issues and social problems;</w:t>
            </w:r>
          </w:p>
          <w:p w:rsidR="00157ADF" w:rsidRPr="00A97A73" w:rsidRDefault="00157ADF" w:rsidP="00157ADF">
            <w:pPr>
              <w:pStyle w:val="ListParagraph"/>
              <w:numPr>
                <w:ilvl w:val="0"/>
                <w:numId w:val="56"/>
              </w:numPr>
              <w:autoSpaceDE w:val="0"/>
              <w:autoSpaceDN w:val="0"/>
              <w:adjustRightInd w:val="0"/>
              <w:rPr>
                <w:rFonts w:ascii="Cochin" w:hAnsi="Cochin" w:cs="Cochin"/>
                <w:sz w:val="18"/>
                <w:szCs w:val="18"/>
              </w:rPr>
            </w:pPr>
            <w:r w:rsidRPr="00A97A73">
              <w:rPr>
                <w:rFonts w:ascii="Cochin" w:hAnsi="Cochin" w:cs="Cochin"/>
                <w:sz w:val="18"/>
                <w:szCs w:val="18"/>
              </w:rPr>
              <w:t>Help learners explain how governments attempt to achieve their stated ideals at home and abroad.</w:t>
            </w:r>
          </w:p>
          <w:p w:rsidR="00157ADF" w:rsidRDefault="00157ADF" w:rsidP="00210E63">
            <w:pPr>
              <w:rPr>
                <w:rFonts w:ascii="Cochin-Italic" w:hAnsi="Cochin-Italic" w:cs="Cochin-Italic"/>
                <w:i/>
                <w:iCs/>
                <w:sz w:val="18"/>
                <w:szCs w:val="18"/>
              </w:rPr>
            </w:pPr>
          </w:p>
          <w:p w:rsidR="00157ADF" w:rsidRPr="00A97A73" w:rsidRDefault="00157ADF" w:rsidP="00210E63">
            <w:pPr>
              <w:rPr>
                <w:rFonts w:ascii="Cochin-Italic" w:hAnsi="Cochin-Italic" w:cs="Cochin-Italic"/>
                <w:i/>
                <w:iCs/>
                <w:sz w:val="18"/>
                <w:szCs w:val="18"/>
              </w:rPr>
            </w:pPr>
          </w:p>
          <w:p w:rsidR="00157ADF" w:rsidRPr="00A97A73" w:rsidRDefault="00157ADF" w:rsidP="00210E63">
            <w:pPr>
              <w:rPr>
                <w:sz w:val="18"/>
                <w:szCs w:val="18"/>
              </w:rPr>
            </w:pPr>
          </w:p>
        </w:tc>
      </w:tr>
      <w:tr w:rsidR="00157ADF" w:rsidRPr="00544D1A" w:rsidTr="00210E63">
        <w:tc>
          <w:tcPr>
            <w:tcW w:w="5000" w:type="pct"/>
          </w:tcPr>
          <w:p w:rsidR="00157ADF" w:rsidRPr="00A97A73" w:rsidRDefault="00157ADF" w:rsidP="00210E63">
            <w:pPr>
              <w:rPr>
                <w:rFonts w:ascii="MyriadPro-Black" w:hAnsi="MyriadPro-Black" w:cs="MyriadPro-Black"/>
                <w:b/>
                <w:sz w:val="18"/>
                <w:szCs w:val="18"/>
              </w:rPr>
            </w:pPr>
            <w:r w:rsidRPr="00A97A73">
              <w:rPr>
                <w:rFonts w:ascii="MyriadPro-Black" w:hAnsi="MyriadPro-Black" w:cs="MyriadPro-Black"/>
                <w:b/>
                <w:sz w:val="18"/>
                <w:szCs w:val="18"/>
              </w:rPr>
              <w:lastRenderedPageBreak/>
              <w:t>NCSS Standard  1.7 PRODUCTION, DISTRIBUTION, AND CONSUMPTION</w:t>
            </w: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Candidates in social studies should possess the knowledge, capabilities, and dispositions to organize</w:t>
            </w: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and provide instruction at the appropriate school level for the study of Production, Distribution, and</w:t>
            </w: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Consumption of goods and services.</w:t>
            </w:r>
          </w:p>
          <w:p w:rsidR="00157ADF" w:rsidRDefault="00157ADF" w:rsidP="00210E63">
            <w:pPr>
              <w:rPr>
                <w:rFonts w:ascii="Cochin-Italic" w:hAnsi="Cochin-Italic" w:cs="Cochin-Italic"/>
                <w:b/>
                <w:i/>
                <w:iCs/>
                <w:sz w:val="18"/>
                <w:szCs w:val="18"/>
              </w:rPr>
            </w:pPr>
            <w:r w:rsidRPr="00A97A73">
              <w:rPr>
                <w:rFonts w:ascii="Cochin-Italic" w:hAnsi="Cochin-Italic" w:cs="Cochin-Italic"/>
                <w:i/>
                <w:iCs/>
                <w:sz w:val="18"/>
                <w:szCs w:val="18"/>
              </w:rPr>
              <w:t xml:space="preserve">                               </w:t>
            </w:r>
            <w:r>
              <w:rPr>
                <w:rFonts w:ascii="Cochin-Italic" w:hAnsi="Cochin-Italic" w:cs="Cochin-Italic"/>
                <w:i/>
                <w:iCs/>
                <w:sz w:val="18"/>
                <w:szCs w:val="18"/>
              </w:rPr>
              <w:t xml:space="preserve">                           </w:t>
            </w:r>
            <w:r w:rsidRPr="00A97A73">
              <w:rPr>
                <w:rFonts w:ascii="Cochin-Italic" w:hAnsi="Cochin-Italic" w:cs="Cochin-Italic"/>
                <w:i/>
                <w:iCs/>
                <w:sz w:val="18"/>
                <w:szCs w:val="18"/>
              </w:rPr>
              <w:t xml:space="preserve">  </w:t>
            </w:r>
            <w:r>
              <w:rPr>
                <w:rFonts w:ascii="Cochin-Italic" w:hAnsi="Cochin-Italic" w:cs="Cochin-Italic"/>
                <w:b/>
                <w:i/>
                <w:iCs/>
                <w:sz w:val="18"/>
                <w:szCs w:val="18"/>
              </w:rPr>
              <w:t>Rating:                     4                      3                     2                          1</w:t>
            </w:r>
          </w:p>
          <w:p w:rsidR="00157ADF" w:rsidRDefault="00157ADF" w:rsidP="00210E63">
            <w:pPr>
              <w:rPr>
                <w:rFonts w:ascii="Cochin-Italic" w:hAnsi="Cochin-Italic" w:cs="Cochin-Italic"/>
                <w:b/>
                <w:i/>
                <w:iCs/>
                <w:sz w:val="18"/>
                <w:szCs w:val="18"/>
              </w:rPr>
            </w:pPr>
          </w:p>
          <w:p w:rsidR="00157ADF" w:rsidRPr="00A97A73" w:rsidRDefault="00157ADF" w:rsidP="00210E63">
            <w:pPr>
              <w:rPr>
                <w:rFonts w:ascii="Cochin-Italic" w:hAnsi="Cochin-Italic" w:cs="Cochin-Italic"/>
                <w:i/>
                <w:iCs/>
                <w:sz w:val="18"/>
                <w:szCs w:val="18"/>
              </w:rPr>
            </w:pP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EXEMPLARS:</w:t>
            </w:r>
          </w:p>
          <w:p w:rsidR="00157ADF" w:rsidRPr="00A97A73" w:rsidRDefault="00157ADF" w:rsidP="00210E63">
            <w:pPr>
              <w:rPr>
                <w:b/>
                <w:szCs w:val="18"/>
              </w:rPr>
            </w:pPr>
            <w:r w:rsidRPr="00A97A73">
              <w:rPr>
                <w:b/>
                <w:szCs w:val="18"/>
              </w:rPr>
              <w:t>Teacher Candidates in the Social Studies: Adolescence Education program at The College of  Saint Rose</w:t>
            </w:r>
          </w:p>
          <w:p w:rsidR="00157ADF" w:rsidRPr="00A97A73" w:rsidRDefault="00157ADF" w:rsidP="00210E63">
            <w:pPr>
              <w:rPr>
                <w:rFonts w:ascii="MyriadPro-Black" w:hAnsi="MyriadPro-Black" w:cs="MyriadPro-Black"/>
                <w:sz w:val="18"/>
                <w:szCs w:val="18"/>
              </w:rPr>
            </w:pPr>
          </w:p>
          <w:p w:rsidR="00157ADF" w:rsidRPr="00A97A73" w:rsidRDefault="00157ADF" w:rsidP="00157ADF">
            <w:pPr>
              <w:pStyle w:val="ListParagraph"/>
              <w:numPr>
                <w:ilvl w:val="0"/>
                <w:numId w:val="57"/>
              </w:numPr>
              <w:autoSpaceDE w:val="0"/>
              <w:autoSpaceDN w:val="0"/>
              <w:adjustRightInd w:val="0"/>
              <w:rPr>
                <w:rFonts w:ascii="Cochin" w:hAnsi="Cochin" w:cs="Cochin"/>
                <w:sz w:val="18"/>
                <w:szCs w:val="18"/>
              </w:rPr>
            </w:pPr>
            <w:r w:rsidRPr="00A97A73">
              <w:rPr>
                <w:rFonts w:ascii="Cochin" w:hAnsi="Cochin" w:cs="Cochin"/>
                <w:sz w:val="18"/>
                <w:szCs w:val="18"/>
              </w:rPr>
              <w:t>Enable learners to understand how the scarcity of productive resources (human, capital, technological, and natural) requires the development of economic systems to make decisions about how goods and services are to be produced and distributed;</w:t>
            </w:r>
          </w:p>
          <w:p w:rsidR="00157ADF" w:rsidRPr="00A97A73" w:rsidRDefault="00157ADF" w:rsidP="00157ADF">
            <w:pPr>
              <w:pStyle w:val="ListParagraph"/>
              <w:numPr>
                <w:ilvl w:val="0"/>
                <w:numId w:val="57"/>
              </w:numPr>
              <w:autoSpaceDE w:val="0"/>
              <w:autoSpaceDN w:val="0"/>
              <w:adjustRightInd w:val="0"/>
              <w:rPr>
                <w:rFonts w:ascii="Cochin" w:hAnsi="Cochin" w:cs="Cochin"/>
                <w:sz w:val="18"/>
                <w:szCs w:val="18"/>
              </w:rPr>
            </w:pPr>
            <w:r w:rsidRPr="00A97A73">
              <w:rPr>
                <w:rFonts w:ascii="Cochin" w:hAnsi="Cochin" w:cs="Cochin"/>
                <w:sz w:val="18"/>
                <w:szCs w:val="18"/>
              </w:rPr>
              <w:t>Help learners analyze the role that supply and demand, prices, incentives, and profits play in determining what is produced and distributed in a competitive market system;</w:t>
            </w:r>
          </w:p>
          <w:p w:rsidR="00157ADF" w:rsidRPr="00A97A73" w:rsidRDefault="00157ADF" w:rsidP="00157ADF">
            <w:pPr>
              <w:pStyle w:val="ListParagraph"/>
              <w:numPr>
                <w:ilvl w:val="0"/>
                <w:numId w:val="57"/>
              </w:numPr>
              <w:autoSpaceDE w:val="0"/>
              <w:autoSpaceDN w:val="0"/>
              <w:adjustRightInd w:val="0"/>
              <w:rPr>
                <w:rFonts w:ascii="Cochin" w:hAnsi="Cochin" w:cs="Cochin"/>
                <w:sz w:val="18"/>
                <w:szCs w:val="18"/>
              </w:rPr>
            </w:pPr>
            <w:r w:rsidRPr="00A97A73">
              <w:rPr>
                <w:rFonts w:ascii="Cochin" w:hAnsi="Cochin" w:cs="Cochin"/>
                <w:sz w:val="18"/>
                <w:szCs w:val="18"/>
              </w:rPr>
              <w:t>Help learners compare the costs and benefits to society of allocating goods and services through private and public means;</w:t>
            </w:r>
          </w:p>
          <w:p w:rsidR="00157ADF" w:rsidRPr="00A97A73" w:rsidRDefault="00157ADF" w:rsidP="00157ADF">
            <w:pPr>
              <w:pStyle w:val="ListParagraph"/>
              <w:numPr>
                <w:ilvl w:val="0"/>
                <w:numId w:val="57"/>
              </w:numPr>
              <w:autoSpaceDE w:val="0"/>
              <w:autoSpaceDN w:val="0"/>
              <w:adjustRightInd w:val="0"/>
              <w:rPr>
                <w:rFonts w:ascii="Cochin" w:hAnsi="Cochin" w:cs="Cochin"/>
                <w:sz w:val="18"/>
                <w:szCs w:val="18"/>
              </w:rPr>
            </w:pPr>
            <w:r w:rsidRPr="00A97A73">
              <w:rPr>
                <w:rFonts w:ascii="Cochin" w:hAnsi="Cochin" w:cs="Cochin"/>
                <w:sz w:val="18"/>
                <w:szCs w:val="18"/>
              </w:rPr>
              <w:t>Assist learners in understanding the relationships among the various economic institutions that comprise economic systems such as households, businesses, financial institutions, government agencies, labor unions, and corporations;</w:t>
            </w:r>
          </w:p>
          <w:p w:rsidR="00157ADF" w:rsidRPr="00A97A73" w:rsidRDefault="00157ADF" w:rsidP="00157ADF">
            <w:pPr>
              <w:pStyle w:val="ListParagraph"/>
              <w:numPr>
                <w:ilvl w:val="0"/>
                <w:numId w:val="57"/>
              </w:numPr>
              <w:autoSpaceDE w:val="0"/>
              <w:autoSpaceDN w:val="0"/>
              <w:adjustRightInd w:val="0"/>
              <w:rPr>
                <w:rFonts w:ascii="Cochin" w:hAnsi="Cochin" w:cs="Cochin"/>
                <w:sz w:val="18"/>
                <w:szCs w:val="18"/>
              </w:rPr>
            </w:pPr>
            <w:r w:rsidRPr="00A97A73">
              <w:rPr>
                <w:rFonts w:ascii="Cochin" w:hAnsi="Cochin" w:cs="Cochin"/>
                <w:sz w:val="18"/>
                <w:szCs w:val="18"/>
              </w:rPr>
              <w:t>Guide learners in analyzing the roles of specialization and exchange in economic processes;</w:t>
            </w:r>
          </w:p>
          <w:p w:rsidR="00157ADF" w:rsidRPr="00A97A73" w:rsidRDefault="00157ADF" w:rsidP="00157ADF">
            <w:pPr>
              <w:pStyle w:val="ListParagraph"/>
              <w:numPr>
                <w:ilvl w:val="0"/>
                <w:numId w:val="57"/>
              </w:numPr>
              <w:autoSpaceDE w:val="0"/>
              <w:autoSpaceDN w:val="0"/>
              <w:adjustRightInd w:val="0"/>
              <w:rPr>
                <w:rFonts w:ascii="Cochin" w:hAnsi="Cochin" w:cs="Cochin"/>
                <w:sz w:val="18"/>
                <w:szCs w:val="18"/>
              </w:rPr>
            </w:pPr>
            <w:r w:rsidRPr="00A97A73">
              <w:rPr>
                <w:rFonts w:ascii="Cochin" w:hAnsi="Cochin" w:cs="Cochin"/>
                <w:sz w:val="18"/>
                <w:szCs w:val="18"/>
              </w:rPr>
              <w:t>Assist learners in assessing how values and beliefs influence economic decisions in different societies;</w:t>
            </w:r>
          </w:p>
          <w:p w:rsidR="00157ADF" w:rsidRPr="00A97A73" w:rsidRDefault="00157ADF" w:rsidP="00157ADF">
            <w:pPr>
              <w:pStyle w:val="ListParagraph"/>
              <w:numPr>
                <w:ilvl w:val="0"/>
                <w:numId w:val="57"/>
              </w:numPr>
              <w:autoSpaceDE w:val="0"/>
              <w:autoSpaceDN w:val="0"/>
              <w:adjustRightInd w:val="0"/>
              <w:rPr>
                <w:rFonts w:ascii="Cochin" w:hAnsi="Cochin" w:cs="Cochin"/>
                <w:sz w:val="18"/>
                <w:szCs w:val="18"/>
              </w:rPr>
            </w:pPr>
            <w:r w:rsidRPr="00A97A73">
              <w:rPr>
                <w:rFonts w:ascii="Cochin" w:hAnsi="Cochin" w:cs="Cochin"/>
                <w:sz w:val="18"/>
                <w:szCs w:val="18"/>
              </w:rPr>
              <w:t>Enable learners to compare economic systems according to how they deal with demand, supply, prices, the role of government, banks, labor and labor unions, savings and investments, and capital;</w:t>
            </w:r>
          </w:p>
          <w:p w:rsidR="00157ADF" w:rsidRPr="00A97A73" w:rsidRDefault="00157ADF" w:rsidP="00157ADF">
            <w:pPr>
              <w:pStyle w:val="ListParagraph"/>
              <w:numPr>
                <w:ilvl w:val="0"/>
                <w:numId w:val="57"/>
              </w:numPr>
              <w:autoSpaceDE w:val="0"/>
              <w:autoSpaceDN w:val="0"/>
              <w:adjustRightInd w:val="0"/>
              <w:rPr>
                <w:rFonts w:ascii="Cochin" w:hAnsi="Cochin" w:cs="Cochin"/>
                <w:sz w:val="18"/>
                <w:szCs w:val="18"/>
              </w:rPr>
            </w:pPr>
            <w:r w:rsidRPr="00A97A73">
              <w:rPr>
                <w:rFonts w:ascii="Cochin" w:hAnsi="Cochin" w:cs="Cochin"/>
                <w:sz w:val="18"/>
                <w:szCs w:val="18"/>
              </w:rPr>
              <w:t>Challenge learners to apply economic concepts and reasoning when evaluating historical and contemporary social developments and issues;</w:t>
            </w:r>
          </w:p>
          <w:p w:rsidR="00157ADF" w:rsidRPr="00A97A73" w:rsidRDefault="00157ADF" w:rsidP="00157ADF">
            <w:pPr>
              <w:pStyle w:val="ListParagraph"/>
              <w:numPr>
                <w:ilvl w:val="0"/>
                <w:numId w:val="57"/>
              </w:numPr>
              <w:autoSpaceDE w:val="0"/>
              <w:autoSpaceDN w:val="0"/>
              <w:adjustRightInd w:val="0"/>
              <w:rPr>
                <w:rFonts w:ascii="Cochin" w:hAnsi="Cochin" w:cs="Cochin"/>
                <w:sz w:val="18"/>
                <w:szCs w:val="18"/>
              </w:rPr>
            </w:pPr>
            <w:r w:rsidRPr="00A97A73">
              <w:rPr>
                <w:rFonts w:ascii="Cochin" w:hAnsi="Cochin" w:cs="Cochin"/>
                <w:sz w:val="18"/>
                <w:szCs w:val="18"/>
              </w:rPr>
              <w:t>Enable learners to distinguish between domestic and global economic systems, and explain how the two interact;</w:t>
            </w:r>
          </w:p>
          <w:p w:rsidR="00157ADF" w:rsidRPr="00A97A73" w:rsidRDefault="00157ADF" w:rsidP="00157ADF">
            <w:pPr>
              <w:pStyle w:val="ListParagraph"/>
              <w:numPr>
                <w:ilvl w:val="0"/>
                <w:numId w:val="57"/>
              </w:numPr>
              <w:autoSpaceDE w:val="0"/>
              <w:autoSpaceDN w:val="0"/>
              <w:adjustRightInd w:val="0"/>
              <w:rPr>
                <w:rFonts w:ascii="Cochin" w:hAnsi="Cochin" w:cs="Cochin"/>
                <w:sz w:val="18"/>
                <w:szCs w:val="18"/>
              </w:rPr>
            </w:pPr>
            <w:r w:rsidRPr="00A97A73">
              <w:rPr>
                <w:rFonts w:ascii="Cochin" w:hAnsi="Cochin" w:cs="Cochin"/>
                <w:sz w:val="18"/>
                <w:szCs w:val="18"/>
              </w:rPr>
              <w:t>Guide learners in the application of economic concepts and principles in the analysis of public issues such as the allocation of health care and the consumption of energy, and in devising economic plans for accomplishing socially desirable outcomes related to such issues;</w:t>
            </w:r>
          </w:p>
          <w:p w:rsidR="00157ADF" w:rsidRPr="00A97A73" w:rsidRDefault="00157ADF" w:rsidP="00157ADF">
            <w:pPr>
              <w:pStyle w:val="ListParagraph"/>
              <w:numPr>
                <w:ilvl w:val="0"/>
                <w:numId w:val="57"/>
              </w:numPr>
              <w:autoSpaceDE w:val="0"/>
              <w:autoSpaceDN w:val="0"/>
              <w:adjustRightInd w:val="0"/>
              <w:rPr>
                <w:rFonts w:ascii="Cochin" w:hAnsi="Cochin" w:cs="Cochin"/>
                <w:sz w:val="18"/>
                <w:szCs w:val="18"/>
              </w:rPr>
            </w:pPr>
            <w:r w:rsidRPr="00A97A73">
              <w:rPr>
                <w:rFonts w:ascii="Cochin" w:hAnsi="Cochin" w:cs="Cochin"/>
                <w:sz w:val="18"/>
                <w:szCs w:val="18"/>
              </w:rPr>
              <w:t>Help learners critically examine the values and assumptions underlying the theories and models of economics;</w:t>
            </w:r>
          </w:p>
          <w:p w:rsidR="00157ADF" w:rsidRPr="00A97A73" w:rsidRDefault="00157ADF" w:rsidP="00157ADF">
            <w:pPr>
              <w:pStyle w:val="ListParagraph"/>
              <w:numPr>
                <w:ilvl w:val="0"/>
                <w:numId w:val="57"/>
              </w:numPr>
              <w:autoSpaceDE w:val="0"/>
              <w:autoSpaceDN w:val="0"/>
              <w:adjustRightInd w:val="0"/>
              <w:rPr>
                <w:rFonts w:ascii="Cochin" w:hAnsi="Cochin" w:cs="Cochin"/>
                <w:sz w:val="18"/>
                <w:szCs w:val="18"/>
              </w:rPr>
            </w:pPr>
            <w:r w:rsidRPr="00A97A73">
              <w:rPr>
                <w:rFonts w:ascii="Cochin" w:hAnsi="Cochin" w:cs="Cochin"/>
                <w:sz w:val="18"/>
                <w:szCs w:val="18"/>
              </w:rPr>
              <w:t>Help learners distinguish between economics as a field of inquiry and the economy.</w:t>
            </w:r>
          </w:p>
          <w:p w:rsidR="00157ADF" w:rsidRPr="00A97A73" w:rsidRDefault="00157ADF" w:rsidP="00210E63">
            <w:pPr>
              <w:rPr>
                <w:sz w:val="18"/>
                <w:szCs w:val="18"/>
              </w:rPr>
            </w:pPr>
          </w:p>
        </w:tc>
      </w:tr>
      <w:tr w:rsidR="00157ADF" w:rsidRPr="00544D1A" w:rsidTr="00210E63">
        <w:tc>
          <w:tcPr>
            <w:tcW w:w="5000" w:type="pct"/>
          </w:tcPr>
          <w:p w:rsidR="00157ADF" w:rsidRPr="00A97A73" w:rsidRDefault="00157ADF" w:rsidP="00210E63">
            <w:pPr>
              <w:rPr>
                <w:rFonts w:ascii="MyriadPro-Black" w:hAnsi="MyriadPro-Black" w:cs="MyriadPro-Black"/>
                <w:b/>
                <w:sz w:val="18"/>
                <w:szCs w:val="18"/>
              </w:rPr>
            </w:pPr>
            <w:r w:rsidRPr="00A97A73">
              <w:rPr>
                <w:rFonts w:ascii="MyriadPro-Black" w:hAnsi="MyriadPro-Black" w:cs="MyriadPro-Black"/>
                <w:b/>
                <w:sz w:val="18"/>
                <w:szCs w:val="18"/>
              </w:rPr>
              <w:t>NCSS Standard  1.8 SCIENCE, TECHNOLOGY, AND SOCIETY</w:t>
            </w: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Candidates in social studies should possess the knowledge, capabilities, and dispositions to organize</w:t>
            </w: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and provide instruction at the appropriate school level for the study of Science, Technology, and</w:t>
            </w: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Society.</w:t>
            </w:r>
          </w:p>
          <w:p w:rsidR="00157ADF" w:rsidRPr="00A97A73" w:rsidRDefault="00157ADF" w:rsidP="00210E63">
            <w:pPr>
              <w:rPr>
                <w:rFonts w:ascii="Cochin-Italic" w:hAnsi="Cochin-Italic" w:cs="Cochin-Italic"/>
                <w:i/>
                <w:iCs/>
                <w:sz w:val="18"/>
                <w:szCs w:val="18"/>
              </w:rPr>
            </w:pP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 xml:space="preserve">                                               </w:t>
            </w:r>
            <w:r>
              <w:rPr>
                <w:rFonts w:ascii="Cochin-Italic" w:hAnsi="Cochin-Italic" w:cs="Cochin-Italic"/>
                <w:i/>
                <w:iCs/>
                <w:sz w:val="18"/>
                <w:szCs w:val="18"/>
              </w:rPr>
              <w:t xml:space="preserve">               </w:t>
            </w:r>
            <w:r>
              <w:rPr>
                <w:rFonts w:ascii="Cochin-Italic" w:hAnsi="Cochin-Italic" w:cs="Cochin-Italic"/>
                <w:b/>
                <w:i/>
                <w:iCs/>
                <w:sz w:val="18"/>
                <w:szCs w:val="18"/>
              </w:rPr>
              <w:t>Rating:                     4                      3                     2                          1</w:t>
            </w:r>
            <w:r>
              <w:rPr>
                <w:rFonts w:ascii="Cochin-Italic" w:hAnsi="Cochin-Italic" w:cs="Cochin-Italic"/>
                <w:i/>
                <w:iCs/>
                <w:sz w:val="18"/>
                <w:szCs w:val="18"/>
              </w:rPr>
              <w:t xml:space="preserve"> </w:t>
            </w:r>
          </w:p>
          <w:p w:rsidR="00157ADF" w:rsidRPr="00A97A73" w:rsidRDefault="00157ADF" w:rsidP="00210E63">
            <w:pPr>
              <w:rPr>
                <w:rFonts w:ascii="Cochin-Italic" w:hAnsi="Cochin-Italic" w:cs="Cochin-Italic"/>
                <w:i/>
                <w:iCs/>
                <w:sz w:val="18"/>
                <w:szCs w:val="18"/>
              </w:rPr>
            </w:pP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EXEMPLARS:</w:t>
            </w:r>
          </w:p>
          <w:p w:rsidR="00157ADF" w:rsidRPr="00A97A73" w:rsidRDefault="00157ADF" w:rsidP="00210E63">
            <w:pPr>
              <w:rPr>
                <w:b/>
                <w:szCs w:val="18"/>
              </w:rPr>
            </w:pPr>
            <w:r w:rsidRPr="00A97A73">
              <w:rPr>
                <w:b/>
                <w:szCs w:val="18"/>
              </w:rPr>
              <w:t>Teacher Candidates in the Social Studies: Adolescence Education program at The College of  Saint Rose</w:t>
            </w:r>
          </w:p>
          <w:p w:rsidR="00157ADF" w:rsidRPr="00A97A73" w:rsidRDefault="00157ADF" w:rsidP="00210E63">
            <w:pPr>
              <w:rPr>
                <w:rFonts w:ascii="Cochin-Italic" w:hAnsi="Cochin-Italic" w:cs="Cochin-Italic"/>
                <w:i/>
                <w:iCs/>
                <w:sz w:val="18"/>
                <w:szCs w:val="18"/>
              </w:rPr>
            </w:pPr>
          </w:p>
          <w:p w:rsidR="00157ADF" w:rsidRPr="00A97A73" w:rsidRDefault="00157ADF" w:rsidP="00157ADF">
            <w:pPr>
              <w:pStyle w:val="ListParagraph"/>
              <w:numPr>
                <w:ilvl w:val="0"/>
                <w:numId w:val="58"/>
              </w:numPr>
              <w:autoSpaceDE w:val="0"/>
              <w:autoSpaceDN w:val="0"/>
              <w:adjustRightInd w:val="0"/>
              <w:rPr>
                <w:rFonts w:ascii="Cochin" w:hAnsi="Cochin" w:cs="Cochin"/>
                <w:sz w:val="18"/>
                <w:szCs w:val="18"/>
              </w:rPr>
            </w:pPr>
            <w:r w:rsidRPr="00A97A73">
              <w:rPr>
                <w:rFonts w:ascii="Cochin" w:hAnsi="Cochin" w:cs="Cochin"/>
                <w:sz w:val="18"/>
                <w:szCs w:val="18"/>
              </w:rPr>
              <w:t>Enable learners to identify, describe, and examine both current and historical examples of the interaction and interdependence of science, technology, and society in a variety of cultural settings;</w:t>
            </w:r>
          </w:p>
          <w:p w:rsidR="00157ADF" w:rsidRPr="00A97A73" w:rsidRDefault="00157ADF" w:rsidP="00157ADF">
            <w:pPr>
              <w:pStyle w:val="ListParagraph"/>
              <w:numPr>
                <w:ilvl w:val="0"/>
                <w:numId w:val="58"/>
              </w:numPr>
              <w:autoSpaceDE w:val="0"/>
              <w:autoSpaceDN w:val="0"/>
              <w:adjustRightInd w:val="0"/>
              <w:rPr>
                <w:rFonts w:ascii="Cochin" w:hAnsi="Cochin" w:cs="Cochin"/>
                <w:sz w:val="18"/>
                <w:szCs w:val="18"/>
              </w:rPr>
            </w:pPr>
            <w:r w:rsidRPr="00A97A73">
              <w:rPr>
                <w:rFonts w:ascii="Cochin" w:hAnsi="Cochin" w:cs="Cochin"/>
                <w:sz w:val="18"/>
                <w:szCs w:val="18"/>
              </w:rPr>
              <w:t>Assist learners in making judgments about how science and technology have transformed the physical world and human society as well as our understanding of time, space, place, and human-environment interactions;</w:t>
            </w:r>
          </w:p>
          <w:p w:rsidR="00157ADF" w:rsidRPr="00A97A73" w:rsidRDefault="00157ADF" w:rsidP="00157ADF">
            <w:pPr>
              <w:pStyle w:val="ListParagraph"/>
              <w:numPr>
                <w:ilvl w:val="0"/>
                <w:numId w:val="58"/>
              </w:numPr>
              <w:autoSpaceDE w:val="0"/>
              <w:autoSpaceDN w:val="0"/>
              <w:adjustRightInd w:val="0"/>
              <w:rPr>
                <w:rFonts w:ascii="Cochin" w:hAnsi="Cochin" w:cs="Cochin"/>
                <w:sz w:val="18"/>
                <w:szCs w:val="18"/>
              </w:rPr>
            </w:pPr>
            <w:r w:rsidRPr="00A97A73">
              <w:rPr>
                <w:rFonts w:ascii="Cochin" w:hAnsi="Cochin" w:cs="Cochin"/>
                <w:sz w:val="18"/>
                <w:szCs w:val="18"/>
              </w:rPr>
              <w:t>Help learners analyze the way in which science and technology influence core societal values, beliefs, and attitudes and how societal attitudes influence scientific and technological endeavors;</w:t>
            </w:r>
          </w:p>
          <w:p w:rsidR="00157ADF" w:rsidRPr="00A97A73" w:rsidRDefault="00157ADF" w:rsidP="00157ADF">
            <w:pPr>
              <w:pStyle w:val="ListParagraph"/>
              <w:numPr>
                <w:ilvl w:val="0"/>
                <w:numId w:val="58"/>
              </w:numPr>
              <w:autoSpaceDE w:val="0"/>
              <w:autoSpaceDN w:val="0"/>
              <w:adjustRightInd w:val="0"/>
              <w:rPr>
                <w:rFonts w:ascii="Cochin" w:hAnsi="Cochin" w:cs="Cochin"/>
                <w:sz w:val="18"/>
                <w:szCs w:val="18"/>
              </w:rPr>
            </w:pPr>
            <w:r w:rsidRPr="00A97A73">
              <w:rPr>
                <w:rFonts w:ascii="Cochin" w:hAnsi="Cochin" w:cs="Cochin"/>
                <w:sz w:val="18"/>
                <w:szCs w:val="18"/>
              </w:rPr>
              <w:t>Prompt learners to evaluate various policies proposed to deal with social changes resulting from new technologies;</w:t>
            </w:r>
          </w:p>
          <w:p w:rsidR="00157ADF" w:rsidRPr="00A97A73" w:rsidRDefault="00157ADF" w:rsidP="00157ADF">
            <w:pPr>
              <w:pStyle w:val="ListParagraph"/>
              <w:numPr>
                <w:ilvl w:val="0"/>
                <w:numId w:val="58"/>
              </w:numPr>
              <w:autoSpaceDE w:val="0"/>
              <w:autoSpaceDN w:val="0"/>
              <w:adjustRightInd w:val="0"/>
              <w:rPr>
                <w:rFonts w:ascii="Cochin" w:hAnsi="Cochin" w:cs="Cochin"/>
                <w:sz w:val="18"/>
                <w:szCs w:val="18"/>
              </w:rPr>
            </w:pPr>
            <w:r w:rsidRPr="00A97A73">
              <w:rPr>
                <w:rFonts w:ascii="Cochin" w:hAnsi="Cochin" w:cs="Cochin"/>
                <w:sz w:val="18"/>
                <w:szCs w:val="18"/>
              </w:rPr>
              <w:t>Help learners identify and interpret various perspectives about human societies and the physical world, using scientific knowledge, technologies, and an understanding of ethical standards of this and other cultures;</w:t>
            </w:r>
          </w:p>
          <w:p w:rsidR="00157ADF" w:rsidRPr="00A97A73" w:rsidRDefault="00157ADF" w:rsidP="00157ADF">
            <w:pPr>
              <w:pStyle w:val="ListParagraph"/>
              <w:numPr>
                <w:ilvl w:val="0"/>
                <w:numId w:val="58"/>
              </w:numPr>
              <w:autoSpaceDE w:val="0"/>
              <w:autoSpaceDN w:val="0"/>
              <w:adjustRightInd w:val="0"/>
              <w:rPr>
                <w:rFonts w:ascii="Cochin" w:hAnsi="Cochin" w:cs="Cochin"/>
                <w:sz w:val="18"/>
                <w:szCs w:val="18"/>
              </w:rPr>
            </w:pPr>
            <w:r w:rsidRPr="00A97A73">
              <w:rPr>
                <w:rFonts w:ascii="ZapfDingbats" w:hAnsi="ZapfDingbats" w:cs="ZapfDingbats"/>
                <w:sz w:val="18"/>
                <w:szCs w:val="18"/>
              </w:rPr>
              <w:t xml:space="preserve"> </w:t>
            </w:r>
            <w:r w:rsidRPr="00A97A73">
              <w:rPr>
                <w:rFonts w:ascii="Cochin" w:hAnsi="Cochin" w:cs="Cochin"/>
                <w:sz w:val="18"/>
                <w:szCs w:val="18"/>
              </w:rPr>
              <w:t>Encourage learners to formulate strategies and develop policy proposals pertaining to science/technology/society issues.</w:t>
            </w:r>
          </w:p>
          <w:p w:rsidR="00157ADF" w:rsidRPr="00A97A73" w:rsidRDefault="00157ADF" w:rsidP="00210E63">
            <w:pPr>
              <w:rPr>
                <w:rFonts w:ascii="MyriadPro-Black" w:hAnsi="MyriadPro-Black" w:cs="MyriadPro-Black"/>
                <w:sz w:val="18"/>
                <w:szCs w:val="18"/>
              </w:rPr>
            </w:pPr>
          </w:p>
          <w:p w:rsidR="00157ADF" w:rsidRPr="00A97A73" w:rsidRDefault="00157ADF" w:rsidP="00210E63">
            <w:pPr>
              <w:rPr>
                <w:sz w:val="18"/>
                <w:szCs w:val="18"/>
              </w:rPr>
            </w:pPr>
          </w:p>
        </w:tc>
      </w:tr>
      <w:tr w:rsidR="00157ADF" w:rsidRPr="00544D1A" w:rsidTr="00210E63">
        <w:tc>
          <w:tcPr>
            <w:tcW w:w="5000" w:type="pct"/>
          </w:tcPr>
          <w:p w:rsidR="00157ADF" w:rsidRPr="00A97A73" w:rsidRDefault="00157ADF" w:rsidP="00210E63">
            <w:pPr>
              <w:rPr>
                <w:rFonts w:ascii="MyriadPro-Black" w:hAnsi="MyriadPro-Black" w:cs="MyriadPro-Black"/>
                <w:sz w:val="18"/>
                <w:szCs w:val="18"/>
              </w:rPr>
            </w:pPr>
          </w:p>
          <w:p w:rsidR="00157ADF" w:rsidRPr="00A97A73" w:rsidRDefault="00157ADF" w:rsidP="00210E63">
            <w:pPr>
              <w:rPr>
                <w:rFonts w:ascii="MyriadPro-Black" w:hAnsi="MyriadPro-Black" w:cs="MyriadPro-Black"/>
                <w:b/>
                <w:sz w:val="18"/>
                <w:szCs w:val="18"/>
              </w:rPr>
            </w:pPr>
            <w:r w:rsidRPr="00A97A73">
              <w:rPr>
                <w:rFonts w:ascii="MyriadPro-Black" w:hAnsi="MyriadPro-Black" w:cs="MyriadPro-Black"/>
                <w:b/>
                <w:sz w:val="18"/>
                <w:szCs w:val="18"/>
              </w:rPr>
              <w:t>NCSS Standard  1.9 GLOBAL CONNECTIONS</w:t>
            </w: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Candidates in social studies should possess the knowledge, capabilities, and dispositions to organize</w:t>
            </w: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and provide instruction at the appropriate school level for the study of Global Connections and</w:t>
            </w: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Interdependence.</w:t>
            </w:r>
          </w:p>
          <w:p w:rsidR="00157ADF" w:rsidRPr="00A97A73" w:rsidRDefault="00157ADF" w:rsidP="00210E63">
            <w:pPr>
              <w:rPr>
                <w:rFonts w:ascii="Cochin-Italic" w:hAnsi="Cochin-Italic" w:cs="Cochin-Italic"/>
                <w:i/>
                <w:iCs/>
                <w:sz w:val="18"/>
                <w:szCs w:val="18"/>
              </w:rPr>
            </w:pP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 xml:space="preserve">                                                       </w:t>
            </w:r>
            <w:r>
              <w:rPr>
                <w:rFonts w:ascii="Cochin-Italic" w:hAnsi="Cochin-Italic" w:cs="Cochin-Italic"/>
                <w:i/>
                <w:iCs/>
                <w:sz w:val="18"/>
                <w:szCs w:val="18"/>
              </w:rPr>
              <w:t xml:space="preserve">   </w:t>
            </w:r>
            <w:r>
              <w:rPr>
                <w:rFonts w:ascii="Cochin-Italic" w:hAnsi="Cochin-Italic" w:cs="Cochin-Italic"/>
                <w:b/>
                <w:i/>
                <w:iCs/>
                <w:sz w:val="18"/>
                <w:szCs w:val="18"/>
              </w:rPr>
              <w:t>Rating:                     4                      3                     2                          1</w:t>
            </w: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EXEMPLARS:</w:t>
            </w:r>
          </w:p>
          <w:p w:rsidR="00157ADF" w:rsidRPr="00A97A73" w:rsidRDefault="00157ADF" w:rsidP="00210E63">
            <w:pPr>
              <w:rPr>
                <w:b/>
                <w:szCs w:val="18"/>
              </w:rPr>
            </w:pPr>
            <w:r w:rsidRPr="00A97A73">
              <w:rPr>
                <w:b/>
                <w:szCs w:val="18"/>
              </w:rPr>
              <w:t>Teacher Candidates in the Social Studies: Adolescence Education program at The College of  Saint Rose</w:t>
            </w:r>
          </w:p>
          <w:p w:rsidR="00157ADF" w:rsidRPr="00A97A73" w:rsidRDefault="00157ADF" w:rsidP="00210E63">
            <w:pPr>
              <w:rPr>
                <w:rFonts w:ascii="Cochin-Italic" w:hAnsi="Cochin-Italic" w:cs="Cochin-Italic"/>
                <w:i/>
                <w:iCs/>
                <w:sz w:val="18"/>
                <w:szCs w:val="18"/>
              </w:rPr>
            </w:pPr>
          </w:p>
          <w:p w:rsidR="00157ADF" w:rsidRPr="00A97A73" w:rsidRDefault="00157ADF" w:rsidP="00157ADF">
            <w:pPr>
              <w:pStyle w:val="ListParagraph"/>
              <w:numPr>
                <w:ilvl w:val="0"/>
                <w:numId w:val="59"/>
              </w:numPr>
              <w:autoSpaceDE w:val="0"/>
              <w:autoSpaceDN w:val="0"/>
              <w:adjustRightInd w:val="0"/>
              <w:rPr>
                <w:rFonts w:ascii="Cochin" w:hAnsi="Cochin" w:cs="Cochin"/>
                <w:sz w:val="18"/>
                <w:szCs w:val="18"/>
              </w:rPr>
            </w:pPr>
            <w:r w:rsidRPr="00A97A73">
              <w:rPr>
                <w:rFonts w:ascii="Cochin" w:hAnsi="Cochin" w:cs="Cochin"/>
                <w:sz w:val="18"/>
                <w:szCs w:val="18"/>
              </w:rPr>
              <w:t>Enable learners to explain how interactions among people with different languages,</w:t>
            </w:r>
          </w:p>
          <w:p w:rsidR="00157ADF" w:rsidRPr="00A97A73" w:rsidRDefault="00157ADF" w:rsidP="00210E63">
            <w:pPr>
              <w:rPr>
                <w:rFonts w:ascii="Cochin" w:hAnsi="Cochin" w:cs="Cochin"/>
                <w:sz w:val="18"/>
                <w:szCs w:val="18"/>
              </w:rPr>
            </w:pPr>
            <w:r w:rsidRPr="00A97A73">
              <w:rPr>
                <w:rFonts w:ascii="Cochin" w:hAnsi="Cochin" w:cs="Cochin"/>
                <w:sz w:val="18"/>
                <w:szCs w:val="18"/>
              </w:rPr>
              <w:t>beliefs can facilitate global understanding or cause misunderstanding;</w:t>
            </w:r>
          </w:p>
          <w:p w:rsidR="00157ADF" w:rsidRPr="00A97A73" w:rsidRDefault="00157ADF" w:rsidP="00157ADF">
            <w:pPr>
              <w:pStyle w:val="ListParagraph"/>
              <w:numPr>
                <w:ilvl w:val="0"/>
                <w:numId w:val="59"/>
              </w:numPr>
              <w:autoSpaceDE w:val="0"/>
              <w:autoSpaceDN w:val="0"/>
              <w:adjustRightInd w:val="0"/>
              <w:rPr>
                <w:rFonts w:ascii="Cochin" w:hAnsi="Cochin" w:cs="Cochin"/>
                <w:sz w:val="18"/>
                <w:szCs w:val="18"/>
              </w:rPr>
            </w:pPr>
            <w:r w:rsidRPr="00A97A73">
              <w:rPr>
                <w:rFonts w:ascii="Cochin" w:hAnsi="Cochin" w:cs="Cochin"/>
                <w:sz w:val="18"/>
                <w:szCs w:val="18"/>
              </w:rPr>
              <w:t>Help learners explain conditions and motivations that contribute to conflict, cooperation, and interdependence among groups, societies, and nations;</w:t>
            </w:r>
          </w:p>
          <w:p w:rsidR="00157ADF" w:rsidRPr="00A97A73" w:rsidRDefault="00157ADF" w:rsidP="00157ADF">
            <w:pPr>
              <w:pStyle w:val="ListParagraph"/>
              <w:numPr>
                <w:ilvl w:val="0"/>
                <w:numId w:val="59"/>
              </w:numPr>
              <w:autoSpaceDE w:val="0"/>
              <w:autoSpaceDN w:val="0"/>
              <w:adjustRightInd w:val="0"/>
              <w:rPr>
                <w:rFonts w:ascii="Cochin" w:hAnsi="Cochin" w:cs="Cochin"/>
                <w:sz w:val="18"/>
                <w:szCs w:val="18"/>
              </w:rPr>
            </w:pPr>
            <w:r w:rsidRPr="00A97A73">
              <w:rPr>
                <w:rFonts w:ascii="Cochin" w:hAnsi="Cochin" w:cs="Cochin"/>
                <w:sz w:val="18"/>
                <w:szCs w:val="18"/>
              </w:rPr>
              <w:t>Assist learners in analyzing and evaluating the effects of changing technologies on the global community;</w:t>
            </w:r>
          </w:p>
          <w:p w:rsidR="00157ADF" w:rsidRPr="00A97A73" w:rsidRDefault="00157ADF" w:rsidP="00157ADF">
            <w:pPr>
              <w:pStyle w:val="ListParagraph"/>
              <w:numPr>
                <w:ilvl w:val="0"/>
                <w:numId w:val="59"/>
              </w:numPr>
              <w:autoSpaceDE w:val="0"/>
              <w:autoSpaceDN w:val="0"/>
              <w:adjustRightInd w:val="0"/>
              <w:rPr>
                <w:rFonts w:ascii="Cochin" w:hAnsi="Cochin" w:cs="Cochin"/>
                <w:sz w:val="18"/>
                <w:szCs w:val="18"/>
              </w:rPr>
            </w:pPr>
            <w:r w:rsidRPr="00A97A73">
              <w:rPr>
                <w:rFonts w:ascii="Cochin" w:hAnsi="Cochin" w:cs="Cochin"/>
                <w:sz w:val="18"/>
                <w:szCs w:val="18"/>
              </w:rPr>
              <w:t>Challenge learners to analyze the causes, consequences, and possible solutions to persistent, contemporary, and emerging global issues, such as those pertaining to human health, security, resource allocation, economic development, and environmental quality;</w:t>
            </w:r>
          </w:p>
          <w:p w:rsidR="00157ADF" w:rsidRPr="00A97A73" w:rsidRDefault="00157ADF" w:rsidP="00157ADF">
            <w:pPr>
              <w:pStyle w:val="ListParagraph"/>
              <w:numPr>
                <w:ilvl w:val="0"/>
                <w:numId w:val="59"/>
              </w:numPr>
              <w:autoSpaceDE w:val="0"/>
              <w:autoSpaceDN w:val="0"/>
              <w:adjustRightInd w:val="0"/>
              <w:rPr>
                <w:rFonts w:ascii="Cochin" w:hAnsi="Cochin" w:cs="Cochin"/>
                <w:sz w:val="18"/>
                <w:szCs w:val="18"/>
              </w:rPr>
            </w:pPr>
            <w:r w:rsidRPr="00A97A73">
              <w:rPr>
                <w:rFonts w:ascii="Cochin" w:hAnsi="Cochin" w:cs="Cochin"/>
                <w:sz w:val="18"/>
                <w:szCs w:val="18"/>
              </w:rPr>
              <w:t>Guide learner analysis of the relationships and tensions between national sovereignty and global interests in such matters as territorial disputes, economic development, weapons deployment, use of natural resources, and human rights concerns;</w:t>
            </w:r>
          </w:p>
          <w:p w:rsidR="00157ADF" w:rsidRPr="00A97A73" w:rsidRDefault="00157ADF" w:rsidP="00157ADF">
            <w:pPr>
              <w:pStyle w:val="ListParagraph"/>
              <w:numPr>
                <w:ilvl w:val="0"/>
                <w:numId w:val="59"/>
              </w:numPr>
              <w:autoSpaceDE w:val="0"/>
              <w:autoSpaceDN w:val="0"/>
              <w:adjustRightInd w:val="0"/>
              <w:rPr>
                <w:rFonts w:ascii="Cochin" w:hAnsi="Cochin" w:cs="Cochin"/>
                <w:sz w:val="18"/>
                <w:szCs w:val="18"/>
              </w:rPr>
            </w:pPr>
            <w:r w:rsidRPr="00A97A73">
              <w:rPr>
                <w:rFonts w:ascii="Cochin" w:hAnsi="Cochin" w:cs="Cochin"/>
                <w:sz w:val="18"/>
                <w:szCs w:val="18"/>
              </w:rPr>
              <w:t>Help learners analyze or formulate policy statements that demonstrate an understanding of concerns, standards, issues, and conflicts related to universal human rights;</w:t>
            </w:r>
          </w:p>
          <w:p w:rsidR="00157ADF" w:rsidRPr="00A97A73" w:rsidRDefault="00157ADF" w:rsidP="00157ADF">
            <w:pPr>
              <w:pStyle w:val="ListParagraph"/>
              <w:numPr>
                <w:ilvl w:val="0"/>
                <w:numId w:val="59"/>
              </w:numPr>
              <w:autoSpaceDE w:val="0"/>
              <w:autoSpaceDN w:val="0"/>
              <w:adjustRightInd w:val="0"/>
              <w:rPr>
                <w:rFonts w:ascii="Cochin" w:hAnsi="Cochin" w:cs="Cochin"/>
                <w:sz w:val="18"/>
                <w:szCs w:val="18"/>
              </w:rPr>
            </w:pPr>
            <w:r w:rsidRPr="00A97A73">
              <w:rPr>
                <w:rFonts w:ascii="Cochin" w:hAnsi="Cochin" w:cs="Cochin"/>
                <w:sz w:val="18"/>
                <w:szCs w:val="18"/>
              </w:rPr>
              <w:t>Help learners describe and evaluate the role of international and multinational organizations in the global arena;</w:t>
            </w:r>
          </w:p>
          <w:p w:rsidR="00157ADF" w:rsidRPr="00A97A73" w:rsidRDefault="00157ADF" w:rsidP="00157ADF">
            <w:pPr>
              <w:pStyle w:val="ListParagraph"/>
              <w:numPr>
                <w:ilvl w:val="0"/>
                <w:numId w:val="59"/>
              </w:numPr>
              <w:autoSpaceDE w:val="0"/>
              <w:autoSpaceDN w:val="0"/>
              <w:adjustRightInd w:val="0"/>
              <w:rPr>
                <w:rFonts w:ascii="Cochin" w:hAnsi="Cochin" w:cs="Cochin"/>
                <w:sz w:val="18"/>
                <w:szCs w:val="18"/>
              </w:rPr>
            </w:pPr>
            <w:r w:rsidRPr="00A97A73">
              <w:rPr>
                <w:rFonts w:ascii="Cochin" w:hAnsi="Cochin" w:cs="Cochin"/>
                <w:sz w:val="18"/>
                <w:szCs w:val="18"/>
              </w:rPr>
              <w:t>Have learners illustrate how behaviors and decisions of individuals and groups affect and are affected by global systems.</w:t>
            </w:r>
          </w:p>
          <w:p w:rsidR="00157ADF" w:rsidRPr="00A97A73" w:rsidRDefault="00157ADF" w:rsidP="00210E63">
            <w:pPr>
              <w:rPr>
                <w:rFonts w:ascii="MyriadPro-Black" w:hAnsi="MyriadPro-Black" w:cs="MyriadPro-Black"/>
                <w:sz w:val="18"/>
                <w:szCs w:val="18"/>
              </w:rPr>
            </w:pPr>
          </w:p>
          <w:p w:rsidR="00157ADF" w:rsidRPr="00A97A73" w:rsidRDefault="00157ADF" w:rsidP="00210E63">
            <w:pPr>
              <w:rPr>
                <w:sz w:val="18"/>
                <w:szCs w:val="18"/>
              </w:rPr>
            </w:pPr>
          </w:p>
        </w:tc>
      </w:tr>
      <w:tr w:rsidR="00157ADF" w:rsidRPr="00544D1A" w:rsidTr="00210E63">
        <w:tc>
          <w:tcPr>
            <w:tcW w:w="5000" w:type="pct"/>
          </w:tcPr>
          <w:p w:rsidR="00157ADF" w:rsidRPr="00A97A73" w:rsidRDefault="00157ADF" w:rsidP="00210E63">
            <w:pPr>
              <w:rPr>
                <w:rFonts w:ascii="MyriadPro-Black" w:hAnsi="MyriadPro-Black" w:cs="MyriadPro-Black"/>
                <w:b/>
                <w:sz w:val="18"/>
                <w:szCs w:val="18"/>
              </w:rPr>
            </w:pPr>
            <w:r w:rsidRPr="00A97A73">
              <w:rPr>
                <w:rFonts w:ascii="MyriadPro-Black" w:hAnsi="MyriadPro-Black" w:cs="MyriadPro-Black"/>
                <w:b/>
                <w:sz w:val="18"/>
                <w:szCs w:val="18"/>
              </w:rPr>
              <w:t>NCSS Standard  1.10 CIVIC IDEALS AND PRACTICES</w:t>
            </w: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Candidates in social studies should possess the knowledge, capabilities, and dispositions to organize</w:t>
            </w: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and provide instruction at the appropriate school level for the study of Civic Ideals and Practices.</w:t>
            </w:r>
          </w:p>
          <w:p w:rsidR="00157ADF" w:rsidRPr="00A97A73" w:rsidRDefault="00157ADF" w:rsidP="00210E63">
            <w:pPr>
              <w:rPr>
                <w:rFonts w:ascii="Cochin-Italic" w:hAnsi="Cochin-Italic" w:cs="Cochin-Italic"/>
                <w:i/>
                <w:iCs/>
                <w:sz w:val="18"/>
                <w:szCs w:val="18"/>
              </w:rPr>
            </w:pPr>
          </w:p>
          <w:p w:rsidR="00157ADF" w:rsidRDefault="00157ADF" w:rsidP="00210E63">
            <w:pPr>
              <w:rPr>
                <w:rFonts w:ascii="Cochin-Italic" w:hAnsi="Cochin-Italic" w:cs="Cochin-Italic"/>
                <w:b/>
                <w:i/>
                <w:iCs/>
                <w:sz w:val="18"/>
                <w:szCs w:val="18"/>
              </w:rPr>
            </w:pPr>
            <w:r w:rsidRPr="00A97A73">
              <w:rPr>
                <w:rFonts w:ascii="Cochin-Italic" w:hAnsi="Cochin-Italic" w:cs="Cochin-Italic"/>
                <w:i/>
                <w:iCs/>
                <w:sz w:val="18"/>
                <w:szCs w:val="18"/>
              </w:rPr>
              <w:t xml:space="preserve">                                                    </w:t>
            </w:r>
            <w:r>
              <w:rPr>
                <w:rFonts w:ascii="Cochin-Italic" w:hAnsi="Cochin-Italic" w:cs="Cochin-Italic"/>
                <w:i/>
                <w:iCs/>
                <w:sz w:val="18"/>
                <w:szCs w:val="18"/>
              </w:rPr>
              <w:t xml:space="preserve">        </w:t>
            </w:r>
            <w:r>
              <w:rPr>
                <w:rFonts w:ascii="Cochin-Italic" w:hAnsi="Cochin-Italic" w:cs="Cochin-Italic"/>
                <w:b/>
                <w:i/>
                <w:iCs/>
                <w:sz w:val="18"/>
                <w:szCs w:val="18"/>
              </w:rPr>
              <w:t>Rating:                     4                      3                     2                          1</w:t>
            </w:r>
          </w:p>
          <w:p w:rsidR="00157ADF" w:rsidRDefault="00157ADF" w:rsidP="00210E63">
            <w:pPr>
              <w:rPr>
                <w:rFonts w:ascii="Cochin-Italic" w:hAnsi="Cochin-Italic" w:cs="Cochin-Italic"/>
                <w:b/>
                <w:i/>
                <w:iCs/>
                <w:sz w:val="18"/>
                <w:szCs w:val="18"/>
              </w:rPr>
            </w:pPr>
          </w:p>
          <w:p w:rsidR="00157ADF" w:rsidRPr="00A97A73" w:rsidRDefault="00157ADF" w:rsidP="00210E63">
            <w:pPr>
              <w:rPr>
                <w:rFonts w:ascii="Cochin-Italic" w:hAnsi="Cochin-Italic" w:cs="Cochin-Italic"/>
                <w:i/>
                <w:iCs/>
                <w:sz w:val="18"/>
                <w:szCs w:val="18"/>
              </w:rPr>
            </w:pPr>
          </w:p>
          <w:p w:rsidR="00157ADF" w:rsidRPr="00A97A73" w:rsidRDefault="00157ADF" w:rsidP="00210E63">
            <w:pPr>
              <w:rPr>
                <w:rFonts w:ascii="Cochin-Italic" w:hAnsi="Cochin-Italic" w:cs="Cochin-Italic"/>
                <w:i/>
                <w:iCs/>
                <w:sz w:val="18"/>
                <w:szCs w:val="18"/>
              </w:rPr>
            </w:pPr>
            <w:r w:rsidRPr="00A97A73">
              <w:rPr>
                <w:rFonts w:ascii="Cochin-Italic" w:hAnsi="Cochin-Italic" w:cs="Cochin-Italic"/>
                <w:i/>
                <w:iCs/>
                <w:sz w:val="18"/>
                <w:szCs w:val="18"/>
              </w:rPr>
              <w:t>EXEMPLARS:</w:t>
            </w:r>
          </w:p>
          <w:p w:rsidR="00157ADF" w:rsidRPr="00A97A73" w:rsidRDefault="00157ADF" w:rsidP="00210E63">
            <w:pPr>
              <w:rPr>
                <w:b/>
                <w:szCs w:val="18"/>
              </w:rPr>
            </w:pPr>
            <w:r w:rsidRPr="00A97A73">
              <w:rPr>
                <w:b/>
                <w:szCs w:val="18"/>
              </w:rPr>
              <w:t>Teacher Candidates in the Social Studies: Adolescence Education program at The College of  Saint Rose</w:t>
            </w:r>
          </w:p>
          <w:p w:rsidR="00157ADF" w:rsidRPr="00A97A73" w:rsidRDefault="00157ADF" w:rsidP="00210E63">
            <w:pPr>
              <w:rPr>
                <w:rFonts w:ascii="Cochin-Italic" w:hAnsi="Cochin-Italic" w:cs="Cochin-Italic"/>
                <w:i/>
                <w:iCs/>
                <w:sz w:val="18"/>
                <w:szCs w:val="18"/>
              </w:rPr>
            </w:pPr>
          </w:p>
          <w:p w:rsidR="00157ADF" w:rsidRPr="00A97A73" w:rsidRDefault="00157ADF" w:rsidP="00157ADF">
            <w:pPr>
              <w:pStyle w:val="ListParagraph"/>
              <w:numPr>
                <w:ilvl w:val="0"/>
                <w:numId w:val="60"/>
              </w:numPr>
              <w:autoSpaceDE w:val="0"/>
              <w:autoSpaceDN w:val="0"/>
              <w:adjustRightInd w:val="0"/>
              <w:rPr>
                <w:rFonts w:ascii="Cochin" w:hAnsi="Cochin" w:cs="Cochin"/>
                <w:sz w:val="18"/>
                <w:szCs w:val="18"/>
              </w:rPr>
            </w:pPr>
            <w:r w:rsidRPr="00A97A73">
              <w:rPr>
                <w:rFonts w:ascii="Cochin" w:hAnsi="Cochin" w:cs="Cochin"/>
                <w:sz w:val="18"/>
                <w:szCs w:val="18"/>
              </w:rPr>
              <w:t xml:space="preserve">Assist learners in understanding the meaning, origins, and continuing influence of key ideals of the democratic republican form of government, such as individual </w:t>
            </w:r>
            <w:proofErr w:type="spellStart"/>
            <w:r w:rsidRPr="00A97A73">
              <w:rPr>
                <w:rFonts w:ascii="Cochin" w:hAnsi="Cochin" w:cs="Cochin"/>
                <w:sz w:val="18"/>
                <w:szCs w:val="18"/>
              </w:rPr>
              <w:t>humandignity</w:t>
            </w:r>
            <w:proofErr w:type="spellEnd"/>
            <w:r w:rsidRPr="00A97A73">
              <w:rPr>
                <w:rFonts w:ascii="Cochin" w:hAnsi="Cochin" w:cs="Cochin"/>
                <w:sz w:val="18"/>
                <w:szCs w:val="18"/>
              </w:rPr>
              <w:t>, liberty, justice, equality, general welfar</w:t>
            </w:r>
            <w:bookmarkStart w:id="9" w:name="_GoBack"/>
            <w:bookmarkEnd w:id="9"/>
            <w:r w:rsidRPr="00A97A73">
              <w:rPr>
                <w:rFonts w:ascii="Cochin" w:hAnsi="Cochin" w:cs="Cochin"/>
                <w:sz w:val="18"/>
                <w:szCs w:val="18"/>
              </w:rPr>
              <w:t>e, domestic peace, and the rule of law;</w:t>
            </w:r>
          </w:p>
          <w:p w:rsidR="00157ADF" w:rsidRPr="00A97A73" w:rsidRDefault="00157ADF" w:rsidP="00157ADF">
            <w:pPr>
              <w:pStyle w:val="ListParagraph"/>
              <w:numPr>
                <w:ilvl w:val="0"/>
                <w:numId w:val="60"/>
              </w:numPr>
              <w:autoSpaceDE w:val="0"/>
              <w:autoSpaceDN w:val="0"/>
              <w:adjustRightInd w:val="0"/>
              <w:rPr>
                <w:rFonts w:ascii="Cochin" w:hAnsi="Cochin" w:cs="Cochin"/>
                <w:sz w:val="18"/>
                <w:szCs w:val="18"/>
              </w:rPr>
            </w:pPr>
            <w:r w:rsidRPr="00A97A73">
              <w:rPr>
                <w:rFonts w:ascii="Cochin" w:hAnsi="Cochin" w:cs="Cochin"/>
                <w:sz w:val="18"/>
                <w:szCs w:val="18"/>
              </w:rPr>
              <w:t>Guide learner efforts to identify, interpret, analyze, and evaluate sources and examples of citizens’ rights and responsibilities;</w:t>
            </w:r>
          </w:p>
          <w:p w:rsidR="00157ADF" w:rsidRPr="00A97A73" w:rsidRDefault="00157ADF" w:rsidP="00157ADF">
            <w:pPr>
              <w:pStyle w:val="ListParagraph"/>
              <w:numPr>
                <w:ilvl w:val="0"/>
                <w:numId w:val="60"/>
              </w:numPr>
              <w:autoSpaceDE w:val="0"/>
              <w:autoSpaceDN w:val="0"/>
              <w:adjustRightInd w:val="0"/>
              <w:rPr>
                <w:rFonts w:ascii="Cochin" w:hAnsi="Cochin" w:cs="Cochin"/>
                <w:sz w:val="18"/>
                <w:szCs w:val="18"/>
              </w:rPr>
            </w:pPr>
            <w:r w:rsidRPr="00A97A73">
              <w:rPr>
                <w:rFonts w:ascii="Cochin" w:hAnsi="Cochin" w:cs="Cochin"/>
                <w:sz w:val="18"/>
                <w:szCs w:val="18"/>
              </w:rPr>
              <w:t>Help learners locate, access, analyze, organize, synthesize, evaluate, and apply information about selected public issues — identifying, describing, and evaluating multiple points of view and taking reasoned positions on such issues;</w:t>
            </w:r>
          </w:p>
          <w:p w:rsidR="00157ADF" w:rsidRPr="00A97A73" w:rsidRDefault="00157ADF" w:rsidP="00157ADF">
            <w:pPr>
              <w:pStyle w:val="ListParagraph"/>
              <w:numPr>
                <w:ilvl w:val="0"/>
                <w:numId w:val="60"/>
              </w:numPr>
              <w:autoSpaceDE w:val="0"/>
              <w:autoSpaceDN w:val="0"/>
              <w:adjustRightInd w:val="0"/>
              <w:rPr>
                <w:rFonts w:ascii="Cochin" w:hAnsi="Cochin" w:cs="Cochin"/>
                <w:sz w:val="18"/>
                <w:szCs w:val="18"/>
              </w:rPr>
            </w:pPr>
            <w:r w:rsidRPr="00A97A73">
              <w:rPr>
                <w:rFonts w:ascii="Cochin" w:hAnsi="Cochin" w:cs="Cochin"/>
                <w:sz w:val="18"/>
                <w:szCs w:val="18"/>
              </w:rPr>
              <w:t>Enable learners to practice forms of civic discussion and participation consistent with the ideals of citizenship in a democratic republic;</w:t>
            </w:r>
          </w:p>
          <w:p w:rsidR="00157ADF" w:rsidRPr="00A97A73" w:rsidRDefault="00157ADF" w:rsidP="00157ADF">
            <w:pPr>
              <w:pStyle w:val="ListParagraph"/>
              <w:numPr>
                <w:ilvl w:val="0"/>
                <w:numId w:val="60"/>
              </w:numPr>
              <w:autoSpaceDE w:val="0"/>
              <w:autoSpaceDN w:val="0"/>
              <w:adjustRightInd w:val="0"/>
              <w:rPr>
                <w:rFonts w:ascii="Cochin" w:hAnsi="Cochin" w:cs="Cochin"/>
                <w:sz w:val="18"/>
                <w:szCs w:val="18"/>
              </w:rPr>
            </w:pPr>
            <w:r w:rsidRPr="00A97A73">
              <w:rPr>
                <w:rFonts w:ascii="Cochin" w:hAnsi="Cochin" w:cs="Cochin"/>
                <w:sz w:val="18"/>
                <w:szCs w:val="18"/>
              </w:rPr>
              <w:t>Help learners analyze and evaluate the influence of various forms of citizen action on public policy;</w:t>
            </w:r>
          </w:p>
          <w:p w:rsidR="00157ADF" w:rsidRPr="00A97A73" w:rsidRDefault="00157ADF" w:rsidP="00157ADF">
            <w:pPr>
              <w:pStyle w:val="ListParagraph"/>
              <w:numPr>
                <w:ilvl w:val="0"/>
                <w:numId w:val="60"/>
              </w:numPr>
              <w:autoSpaceDE w:val="0"/>
              <w:autoSpaceDN w:val="0"/>
              <w:adjustRightInd w:val="0"/>
              <w:rPr>
                <w:rFonts w:ascii="Cochin" w:hAnsi="Cochin" w:cs="Cochin"/>
                <w:sz w:val="18"/>
                <w:szCs w:val="18"/>
              </w:rPr>
            </w:pPr>
            <w:r w:rsidRPr="00A97A73">
              <w:rPr>
                <w:rFonts w:ascii="Cochin" w:hAnsi="Cochin" w:cs="Cochin"/>
                <w:sz w:val="18"/>
                <w:szCs w:val="18"/>
              </w:rPr>
              <w:t>Prepare learners to analyze a variety of public policies and issues from the perspectives of formal and informal political actors;</w:t>
            </w:r>
          </w:p>
          <w:p w:rsidR="00157ADF" w:rsidRPr="00A97A73" w:rsidRDefault="00157ADF" w:rsidP="00157ADF">
            <w:pPr>
              <w:pStyle w:val="ListParagraph"/>
              <w:numPr>
                <w:ilvl w:val="0"/>
                <w:numId w:val="60"/>
              </w:numPr>
              <w:autoSpaceDE w:val="0"/>
              <w:autoSpaceDN w:val="0"/>
              <w:adjustRightInd w:val="0"/>
              <w:rPr>
                <w:rFonts w:ascii="Cochin" w:hAnsi="Cochin" w:cs="Cochin"/>
                <w:sz w:val="18"/>
                <w:szCs w:val="18"/>
              </w:rPr>
            </w:pPr>
            <w:r w:rsidRPr="00A97A73">
              <w:rPr>
                <w:rFonts w:ascii="Cochin" w:hAnsi="Cochin" w:cs="Cochin"/>
                <w:sz w:val="18"/>
                <w:szCs w:val="18"/>
              </w:rPr>
              <w:t>Guide learners as they evaluate the effectiveness of public opinion in influencing and shaping public policy development and decision-making;</w:t>
            </w:r>
          </w:p>
          <w:p w:rsidR="00157ADF" w:rsidRPr="00A97A73" w:rsidRDefault="00157ADF" w:rsidP="00157ADF">
            <w:pPr>
              <w:pStyle w:val="ListParagraph"/>
              <w:numPr>
                <w:ilvl w:val="0"/>
                <w:numId w:val="60"/>
              </w:numPr>
              <w:autoSpaceDE w:val="0"/>
              <w:autoSpaceDN w:val="0"/>
              <w:adjustRightInd w:val="0"/>
              <w:rPr>
                <w:rFonts w:ascii="Cochin" w:hAnsi="Cochin" w:cs="Cochin"/>
                <w:sz w:val="18"/>
                <w:szCs w:val="18"/>
              </w:rPr>
            </w:pPr>
            <w:r w:rsidRPr="00A97A73">
              <w:rPr>
                <w:rFonts w:ascii="ZapfDingbats" w:hAnsi="ZapfDingbats" w:cs="ZapfDingbats"/>
                <w:sz w:val="18"/>
                <w:szCs w:val="18"/>
              </w:rPr>
              <w:t xml:space="preserve"> </w:t>
            </w:r>
            <w:r w:rsidRPr="00A97A73">
              <w:rPr>
                <w:rFonts w:ascii="Cochin" w:hAnsi="Cochin" w:cs="Cochin"/>
                <w:sz w:val="18"/>
                <w:szCs w:val="18"/>
              </w:rPr>
              <w:t>Encourage learner efforts to evaluate the degree to which public policies and citizen behaviors reflect or foster the stated ideals of a democratic republican form of government;</w:t>
            </w:r>
          </w:p>
          <w:p w:rsidR="00157ADF" w:rsidRPr="00A97A73" w:rsidRDefault="00157ADF" w:rsidP="00157ADF">
            <w:pPr>
              <w:pStyle w:val="ListParagraph"/>
              <w:numPr>
                <w:ilvl w:val="0"/>
                <w:numId w:val="60"/>
              </w:numPr>
              <w:autoSpaceDE w:val="0"/>
              <w:autoSpaceDN w:val="0"/>
              <w:adjustRightInd w:val="0"/>
              <w:rPr>
                <w:rFonts w:ascii="Cochin" w:hAnsi="Cochin" w:cs="Cochin"/>
                <w:sz w:val="18"/>
                <w:szCs w:val="18"/>
              </w:rPr>
            </w:pPr>
            <w:r w:rsidRPr="00A97A73">
              <w:rPr>
                <w:rFonts w:ascii="Cochin" w:hAnsi="Cochin" w:cs="Cochin"/>
                <w:sz w:val="18"/>
                <w:szCs w:val="18"/>
              </w:rPr>
              <w:t>Help learners to construct reasoned policy statements and action plans to achieve goals related to issues of public concern;</w:t>
            </w:r>
          </w:p>
          <w:p w:rsidR="00157ADF" w:rsidRPr="00A97A73" w:rsidRDefault="00157ADF" w:rsidP="00157ADF">
            <w:pPr>
              <w:pStyle w:val="ListParagraph"/>
              <w:numPr>
                <w:ilvl w:val="0"/>
                <w:numId w:val="60"/>
              </w:numPr>
              <w:autoSpaceDE w:val="0"/>
              <w:autoSpaceDN w:val="0"/>
              <w:adjustRightInd w:val="0"/>
              <w:rPr>
                <w:rFonts w:ascii="Cochin" w:hAnsi="Cochin" w:cs="Cochin"/>
                <w:sz w:val="18"/>
                <w:szCs w:val="18"/>
              </w:rPr>
            </w:pPr>
            <w:r w:rsidRPr="00A97A73">
              <w:rPr>
                <w:rFonts w:ascii="Cochin" w:hAnsi="Cochin" w:cs="Cochin"/>
                <w:sz w:val="18"/>
                <w:szCs w:val="18"/>
              </w:rPr>
              <w:t>Guide learner participation in civic/political activities to strengthen the “common good,” based upon careful evaluation of possible options for citizen action.</w:t>
            </w:r>
          </w:p>
          <w:p w:rsidR="00157ADF" w:rsidRPr="00A97A73" w:rsidRDefault="00157ADF" w:rsidP="00210E63">
            <w:pPr>
              <w:rPr>
                <w:rFonts w:ascii="MyriadPro-Black" w:hAnsi="MyriadPro-Black" w:cs="MyriadPro-Black"/>
                <w:sz w:val="18"/>
                <w:szCs w:val="18"/>
              </w:rPr>
            </w:pPr>
          </w:p>
          <w:p w:rsidR="00157ADF" w:rsidRPr="00A97A73" w:rsidRDefault="00157ADF" w:rsidP="00210E63">
            <w:pPr>
              <w:rPr>
                <w:sz w:val="18"/>
                <w:szCs w:val="18"/>
              </w:rPr>
            </w:pPr>
          </w:p>
        </w:tc>
      </w:tr>
    </w:tbl>
    <w:p w:rsidR="000920D1" w:rsidRDefault="000920D1" w:rsidP="000920D1"/>
    <w:sectPr w:rsidR="000920D1" w:rsidSect="000F483D">
      <w:pgSz w:w="12240" w:h="15840"/>
      <w:pgMar w:top="432" w:right="720" w:bottom="43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948" w:rsidRDefault="00BE2948">
      <w:r>
        <w:separator/>
      </w:r>
    </w:p>
  </w:endnote>
  <w:endnote w:type="continuationSeparator" w:id="0">
    <w:p w:rsidR="00BE2948" w:rsidRDefault="00BE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yriadPro-Black">
    <w:altName w:val="Cambria"/>
    <w:panose1 w:val="00000000000000000000"/>
    <w:charset w:val="00"/>
    <w:family w:val="auto"/>
    <w:notTrueType/>
    <w:pitch w:val="default"/>
    <w:sig w:usb0="00000003" w:usb1="00000000" w:usb2="00000000" w:usb3="00000000" w:csb0="00000001" w:csb1="00000000"/>
  </w:font>
  <w:font w:name="Cochin-Italic">
    <w:altName w:val="Cochin"/>
    <w:panose1 w:val="00000000000000000000"/>
    <w:charset w:val="00"/>
    <w:family w:val="auto"/>
    <w:notTrueType/>
    <w:pitch w:val="default"/>
    <w:sig w:usb0="00000003" w:usb1="00000000" w:usb2="00000000" w:usb3="00000000" w:csb0="00000001" w:csb1="00000000"/>
  </w:font>
  <w:font w:name="Cochin">
    <w:altName w:val="Trebuchet MS"/>
    <w:charset w:val="00"/>
    <w:family w:val="auto"/>
    <w:pitch w:val="variable"/>
    <w:sig w:usb0="00000001" w:usb1="4000004A" w:usb2="00000000" w:usb3="00000000" w:csb0="00000007" w:csb1="00000000"/>
  </w:font>
  <w:font w:name="ZapfDingbats">
    <w:altName w:val="Zapf Dingbat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63" w:rsidRDefault="00210E63" w:rsidP="00D37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0E63" w:rsidRDefault="00210E63" w:rsidP="00834C1B">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63" w:rsidRDefault="00210E63" w:rsidP="00D37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3EA1">
      <w:rPr>
        <w:rStyle w:val="PageNumber"/>
        <w:noProof/>
      </w:rPr>
      <w:t>37</w:t>
    </w:r>
    <w:r>
      <w:rPr>
        <w:rStyle w:val="PageNumber"/>
      </w:rPr>
      <w:fldChar w:fldCharType="end"/>
    </w:r>
  </w:p>
  <w:p w:rsidR="00210E63" w:rsidRDefault="00210E63" w:rsidP="00834C1B">
    <w:pPr>
      <w:pStyle w:val="Footer"/>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63" w:rsidRPr="002F6D6A" w:rsidRDefault="00210E63" w:rsidP="00834C1B">
    <w:pPr>
      <w:pStyle w:val="Footer"/>
      <w:jc w:val="right"/>
    </w:pPr>
    <w:r>
      <w:rPr>
        <w:rStyle w:val="PageNumber"/>
      </w:rPr>
      <w:fldChar w:fldCharType="begin"/>
    </w:r>
    <w:r>
      <w:rPr>
        <w:rStyle w:val="PageNumber"/>
      </w:rPr>
      <w:instrText xml:space="preserve"> PAGE </w:instrText>
    </w:r>
    <w:r>
      <w:rPr>
        <w:rStyle w:val="PageNumber"/>
      </w:rPr>
      <w:fldChar w:fldCharType="separate"/>
    </w:r>
    <w:r w:rsidR="003E3EA1">
      <w:rPr>
        <w:rStyle w:val="PageNumber"/>
        <w:noProof/>
      </w:rPr>
      <w:t>54</w:t>
    </w:r>
    <w:r>
      <w:rPr>
        <w:rStyle w:val="PageNumber"/>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907587"/>
      <w:docPartObj>
        <w:docPartGallery w:val="Page Numbers (Bottom of Page)"/>
        <w:docPartUnique/>
      </w:docPartObj>
    </w:sdtPr>
    <w:sdtEndPr/>
    <w:sdtContent>
      <w:p w:rsidR="00210E63" w:rsidRDefault="00210E63">
        <w:pPr>
          <w:pStyle w:val="Footer"/>
          <w:jc w:val="right"/>
        </w:pPr>
        <w:r>
          <w:fldChar w:fldCharType="begin"/>
        </w:r>
        <w:r>
          <w:instrText xml:space="preserve"> PAGE   \* MERGEFORMAT </w:instrText>
        </w:r>
        <w:r>
          <w:fldChar w:fldCharType="separate"/>
        </w:r>
        <w:r w:rsidR="003E3EA1">
          <w:rPr>
            <w:noProof/>
          </w:rPr>
          <w:t>55</w:t>
        </w:r>
        <w:r>
          <w:rPr>
            <w:noProof/>
          </w:rPr>
          <w:fldChar w:fldCharType="end"/>
        </w:r>
      </w:p>
    </w:sdtContent>
  </w:sdt>
  <w:p w:rsidR="00210E63" w:rsidRDefault="00210E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948" w:rsidRDefault="00BE2948">
      <w:r>
        <w:separator/>
      </w:r>
    </w:p>
  </w:footnote>
  <w:footnote w:type="continuationSeparator" w:id="0">
    <w:p w:rsidR="00BE2948" w:rsidRDefault="00BE29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1972"/>
    <w:multiLevelType w:val="hybridMultilevel"/>
    <w:tmpl w:val="1814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37BD6"/>
    <w:multiLevelType w:val="hybridMultilevel"/>
    <w:tmpl w:val="B458290A"/>
    <w:lvl w:ilvl="0" w:tplc="5516C5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D3804"/>
    <w:multiLevelType w:val="hybridMultilevel"/>
    <w:tmpl w:val="0EBA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63291"/>
    <w:multiLevelType w:val="hybridMultilevel"/>
    <w:tmpl w:val="1FA6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257C1"/>
    <w:multiLevelType w:val="hybridMultilevel"/>
    <w:tmpl w:val="84C87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466495"/>
    <w:multiLevelType w:val="hybridMultilevel"/>
    <w:tmpl w:val="E8047676"/>
    <w:lvl w:ilvl="0" w:tplc="62141F8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9F35303"/>
    <w:multiLevelType w:val="hybridMultilevel"/>
    <w:tmpl w:val="D41C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E42C6"/>
    <w:multiLevelType w:val="hybridMultilevel"/>
    <w:tmpl w:val="B504FCBA"/>
    <w:lvl w:ilvl="0" w:tplc="0316BA5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B2B23BB"/>
    <w:multiLevelType w:val="hybridMultilevel"/>
    <w:tmpl w:val="0CCAF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8203F0"/>
    <w:multiLevelType w:val="hybridMultilevel"/>
    <w:tmpl w:val="28C2F9BA"/>
    <w:lvl w:ilvl="0" w:tplc="C9ECF246">
      <w:numFmt w:val="bullet"/>
      <w:lvlText w:val=""/>
      <w:lvlJc w:val="left"/>
      <w:pPr>
        <w:tabs>
          <w:tab w:val="num" w:pos="720"/>
        </w:tabs>
        <w:ind w:left="720" w:hanging="360"/>
      </w:pPr>
      <w:rPr>
        <w:rFonts w:ascii="Symbol" w:eastAsia="Times New Roman" w:hAnsi="Symbol" w:cs="Times New Roman"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CC2D3F"/>
    <w:multiLevelType w:val="hybridMultilevel"/>
    <w:tmpl w:val="9C76D77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E02876"/>
    <w:multiLevelType w:val="hybridMultilevel"/>
    <w:tmpl w:val="62E4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64713"/>
    <w:multiLevelType w:val="hybridMultilevel"/>
    <w:tmpl w:val="9D9A830C"/>
    <w:lvl w:ilvl="0" w:tplc="1F30C45C">
      <w:numFmt w:val="bullet"/>
      <w:lvlText w:val=""/>
      <w:lvlJc w:val="left"/>
      <w:pPr>
        <w:tabs>
          <w:tab w:val="num" w:pos="720"/>
        </w:tabs>
        <w:ind w:left="720" w:hanging="360"/>
      </w:pPr>
      <w:rPr>
        <w:rFonts w:ascii="Symbol" w:eastAsia="Times New Roman" w:hAnsi="Symbol" w:cs="Times New Roman" w:hint="default"/>
      </w:rPr>
    </w:lvl>
    <w:lvl w:ilvl="1" w:tplc="3878DC18" w:tentative="1">
      <w:start w:val="1"/>
      <w:numFmt w:val="bullet"/>
      <w:lvlText w:val="o"/>
      <w:lvlJc w:val="left"/>
      <w:pPr>
        <w:tabs>
          <w:tab w:val="num" w:pos="1440"/>
        </w:tabs>
        <w:ind w:left="1440" w:hanging="360"/>
      </w:pPr>
      <w:rPr>
        <w:rFonts w:ascii="Courier New" w:hAnsi="Courier New" w:cs="Courier New" w:hint="default"/>
      </w:rPr>
    </w:lvl>
    <w:lvl w:ilvl="2" w:tplc="8000EF7E"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690357"/>
    <w:multiLevelType w:val="hybridMultilevel"/>
    <w:tmpl w:val="84A2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F128F6"/>
    <w:multiLevelType w:val="hybridMultilevel"/>
    <w:tmpl w:val="1CFC5D9E"/>
    <w:lvl w:ilvl="0" w:tplc="1F30C45C">
      <w:start w:val="1"/>
      <w:numFmt w:val="bullet"/>
      <w:lvlText w:val=""/>
      <w:lvlJc w:val="left"/>
      <w:pPr>
        <w:tabs>
          <w:tab w:val="num" w:pos="720"/>
        </w:tabs>
        <w:ind w:left="720" w:hanging="360"/>
      </w:pPr>
      <w:rPr>
        <w:rFonts w:ascii="Symbol" w:hAnsi="Symbol" w:hint="default"/>
      </w:rPr>
    </w:lvl>
    <w:lvl w:ilvl="1" w:tplc="3878DC18" w:tentative="1">
      <w:start w:val="1"/>
      <w:numFmt w:val="bullet"/>
      <w:lvlText w:val="o"/>
      <w:lvlJc w:val="left"/>
      <w:pPr>
        <w:tabs>
          <w:tab w:val="num" w:pos="1440"/>
        </w:tabs>
        <w:ind w:left="1440" w:hanging="360"/>
      </w:pPr>
      <w:rPr>
        <w:rFonts w:ascii="Courier New" w:hAnsi="Courier New" w:cs="Courier New" w:hint="default"/>
      </w:rPr>
    </w:lvl>
    <w:lvl w:ilvl="2" w:tplc="8000EF7E"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0E42D0"/>
    <w:multiLevelType w:val="hybridMultilevel"/>
    <w:tmpl w:val="B3985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3E5B49"/>
    <w:multiLevelType w:val="hybridMultilevel"/>
    <w:tmpl w:val="501CB654"/>
    <w:lvl w:ilvl="0" w:tplc="5C6AE2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7A68E8"/>
    <w:multiLevelType w:val="hybridMultilevel"/>
    <w:tmpl w:val="A454C838"/>
    <w:lvl w:ilvl="0" w:tplc="32FAE7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821AC1"/>
    <w:multiLevelType w:val="hybridMultilevel"/>
    <w:tmpl w:val="37762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F039E2"/>
    <w:multiLevelType w:val="hybridMultilevel"/>
    <w:tmpl w:val="88C2D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751DF7"/>
    <w:multiLevelType w:val="hybridMultilevel"/>
    <w:tmpl w:val="366074A4"/>
    <w:lvl w:ilvl="0" w:tplc="04090001">
      <w:start w:val="1"/>
      <w:numFmt w:val="upperRoman"/>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285E689D"/>
    <w:multiLevelType w:val="hybridMultilevel"/>
    <w:tmpl w:val="395A8ABE"/>
    <w:lvl w:ilvl="0" w:tplc="F8EE82C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3E54D1"/>
    <w:multiLevelType w:val="hybridMultilevel"/>
    <w:tmpl w:val="436AC43A"/>
    <w:lvl w:ilvl="0" w:tplc="096270B8">
      <w:start w:val="1"/>
      <w:numFmt w:val="bullet"/>
      <w:lvlText w:val=""/>
      <w:lvlJc w:val="left"/>
      <w:pPr>
        <w:tabs>
          <w:tab w:val="num" w:pos="720"/>
        </w:tabs>
        <w:ind w:left="720" w:hanging="360"/>
      </w:pPr>
      <w:rPr>
        <w:rFonts w:ascii="Symbol" w:hAnsi="Symbol" w:hint="default"/>
      </w:rPr>
    </w:lvl>
    <w:lvl w:ilvl="1" w:tplc="CC988B52" w:tentative="1">
      <w:start w:val="1"/>
      <w:numFmt w:val="bullet"/>
      <w:lvlText w:val="o"/>
      <w:lvlJc w:val="left"/>
      <w:pPr>
        <w:tabs>
          <w:tab w:val="num" w:pos="1440"/>
        </w:tabs>
        <w:ind w:left="1440" w:hanging="360"/>
      </w:pPr>
      <w:rPr>
        <w:rFonts w:ascii="Courier New" w:hAnsi="Courier New" w:cs="Courier New" w:hint="default"/>
      </w:rPr>
    </w:lvl>
    <w:lvl w:ilvl="2" w:tplc="50B4865A" w:tentative="1">
      <w:start w:val="1"/>
      <w:numFmt w:val="bullet"/>
      <w:lvlText w:val=""/>
      <w:lvlJc w:val="left"/>
      <w:pPr>
        <w:tabs>
          <w:tab w:val="num" w:pos="2160"/>
        </w:tabs>
        <w:ind w:left="2160" w:hanging="360"/>
      </w:pPr>
      <w:rPr>
        <w:rFonts w:ascii="Wingdings" w:hAnsi="Wingdings" w:hint="default"/>
      </w:rPr>
    </w:lvl>
    <w:lvl w:ilvl="3" w:tplc="CBE0D724" w:tentative="1">
      <w:start w:val="1"/>
      <w:numFmt w:val="bullet"/>
      <w:lvlText w:val=""/>
      <w:lvlJc w:val="left"/>
      <w:pPr>
        <w:tabs>
          <w:tab w:val="num" w:pos="2880"/>
        </w:tabs>
        <w:ind w:left="2880" w:hanging="360"/>
      </w:pPr>
      <w:rPr>
        <w:rFonts w:ascii="Symbol" w:hAnsi="Symbol" w:hint="default"/>
      </w:rPr>
    </w:lvl>
    <w:lvl w:ilvl="4" w:tplc="073A8658" w:tentative="1">
      <w:start w:val="1"/>
      <w:numFmt w:val="bullet"/>
      <w:lvlText w:val="o"/>
      <w:lvlJc w:val="left"/>
      <w:pPr>
        <w:tabs>
          <w:tab w:val="num" w:pos="3600"/>
        </w:tabs>
        <w:ind w:left="3600" w:hanging="360"/>
      </w:pPr>
      <w:rPr>
        <w:rFonts w:ascii="Courier New" w:hAnsi="Courier New" w:cs="Courier New" w:hint="default"/>
      </w:rPr>
    </w:lvl>
    <w:lvl w:ilvl="5" w:tplc="6EE4A778" w:tentative="1">
      <w:start w:val="1"/>
      <w:numFmt w:val="bullet"/>
      <w:lvlText w:val=""/>
      <w:lvlJc w:val="left"/>
      <w:pPr>
        <w:tabs>
          <w:tab w:val="num" w:pos="4320"/>
        </w:tabs>
        <w:ind w:left="4320" w:hanging="360"/>
      </w:pPr>
      <w:rPr>
        <w:rFonts w:ascii="Wingdings" w:hAnsi="Wingdings" w:hint="default"/>
      </w:rPr>
    </w:lvl>
    <w:lvl w:ilvl="6" w:tplc="14BCE508" w:tentative="1">
      <w:start w:val="1"/>
      <w:numFmt w:val="bullet"/>
      <w:lvlText w:val=""/>
      <w:lvlJc w:val="left"/>
      <w:pPr>
        <w:tabs>
          <w:tab w:val="num" w:pos="5040"/>
        </w:tabs>
        <w:ind w:left="5040" w:hanging="360"/>
      </w:pPr>
      <w:rPr>
        <w:rFonts w:ascii="Symbol" w:hAnsi="Symbol" w:hint="default"/>
      </w:rPr>
    </w:lvl>
    <w:lvl w:ilvl="7" w:tplc="E7D43744" w:tentative="1">
      <w:start w:val="1"/>
      <w:numFmt w:val="bullet"/>
      <w:lvlText w:val="o"/>
      <w:lvlJc w:val="left"/>
      <w:pPr>
        <w:tabs>
          <w:tab w:val="num" w:pos="5760"/>
        </w:tabs>
        <w:ind w:left="5760" w:hanging="360"/>
      </w:pPr>
      <w:rPr>
        <w:rFonts w:ascii="Courier New" w:hAnsi="Courier New" w:cs="Courier New" w:hint="default"/>
      </w:rPr>
    </w:lvl>
    <w:lvl w:ilvl="8" w:tplc="76CAB7A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D61FA1"/>
    <w:multiLevelType w:val="hybridMultilevel"/>
    <w:tmpl w:val="CCCA1B5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27588E"/>
    <w:multiLevelType w:val="hybridMultilevel"/>
    <w:tmpl w:val="1A84C45E"/>
    <w:lvl w:ilvl="0" w:tplc="5C6AE2DE">
      <w:start w:val="1"/>
      <w:numFmt w:val="bullet"/>
      <w:lvlText w:val=""/>
      <w:lvlJc w:val="left"/>
      <w:pPr>
        <w:tabs>
          <w:tab w:val="num" w:pos="720"/>
        </w:tabs>
        <w:ind w:left="720" w:hanging="360"/>
      </w:pPr>
      <w:rPr>
        <w:rFonts w:ascii="Symbol" w:hAnsi="Symbol" w:hint="default"/>
      </w:rPr>
    </w:lvl>
    <w:lvl w:ilvl="1" w:tplc="0BF62B1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291837"/>
    <w:multiLevelType w:val="hybridMultilevel"/>
    <w:tmpl w:val="7A101C0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31EE3D4D"/>
    <w:multiLevelType w:val="multilevel"/>
    <w:tmpl w:val="135E3B1A"/>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26E53C8"/>
    <w:multiLevelType w:val="hybridMultilevel"/>
    <w:tmpl w:val="B898441A"/>
    <w:lvl w:ilvl="0" w:tplc="6932341C">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586CBD4E"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991D58"/>
    <w:multiLevelType w:val="hybridMultilevel"/>
    <w:tmpl w:val="CAA4A26A"/>
    <w:lvl w:ilvl="0" w:tplc="6932341C">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586CBD4E"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730958"/>
    <w:multiLevelType w:val="multilevel"/>
    <w:tmpl w:val="5C12B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82B799B"/>
    <w:multiLevelType w:val="multilevel"/>
    <w:tmpl w:val="A6404ECA"/>
    <w:lvl w:ilvl="0">
      <w:start w:val="1"/>
      <w:numFmt w:val="lowerLetter"/>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FD7B41"/>
    <w:multiLevelType w:val="hybridMultilevel"/>
    <w:tmpl w:val="66D0A3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BF97A24"/>
    <w:multiLevelType w:val="hybridMultilevel"/>
    <w:tmpl w:val="B71A1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C95437"/>
    <w:multiLevelType w:val="hybridMultilevel"/>
    <w:tmpl w:val="C7521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520EE1"/>
    <w:multiLevelType w:val="hybridMultilevel"/>
    <w:tmpl w:val="52120812"/>
    <w:lvl w:ilvl="0" w:tplc="420ACF8E">
      <w:numFmt w:val="bullet"/>
      <w:lvlText w:val=""/>
      <w:lvlJc w:val="left"/>
      <w:pPr>
        <w:tabs>
          <w:tab w:val="num" w:pos="720"/>
        </w:tabs>
        <w:ind w:left="720" w:hanging="360"/>
      </w:pPr>
      <w:rPr>
        <w:rFonts w:ascii="Symbol" w:eastAsia="Times New Roman" w:hAnsi="Symbol" w:cs="Times New Roman" w:hint="default"/>
        <w:i w:val="0"/>
      </w:rPr>
    </w:lvl>
    <w:lvl w:ilvl="1" w:tplc="127ED652" w:tentative="1">
      <w:start w:val="1"/>
      <w:numFmt w:val="bullet"/>
      <w:lvlText w:val="o"/>
      <w:lvlJc w:val="left"/>
      <w:pPr>
        <w:tabs>
          <w:tab w:val="num" w:pos="1440"/>
        </w:tabs>
        <w:ind w:left="1440" w:hanging="360"/>
      </w:pPr>
      <w:rPr>
        <w:rFonts w:ascii="Courier New" w:hAnsi="Courier New" w:cs="Courier New" w:hint="default"/>
      </w:rPr>
    </w:lvl>
    <w:lvl w:ilvl="2" w:tplc="B68818A8" w:tentative="1">
      <w:start w:val="1"/>
      <w:numFmt w:val="bullet"/>
      <w:lvlText w:val=""/>
      <w:lvlJc w:val="left"/>
      <w:pPr>
        <w:tabs>
          <w:tab w:val="num" w:pos="2160"/>
        </w:tabs>
        <w:ind w:left="2160" w:hanging="360"/>
      </w:pPr>
      <w:rPr>
        <w:rFonts w:ascii="Wingdings" w:hAnsi="Wingdings" w:hint="default"/>
      </w:rPr>
    </w:lvl>
    <w:lvl w:ilvl="3" w:tplc="2996A37C" w:tentative="1">
      <w:start w:val="1"/>
      <w:numFmt w:val="bullet"/>
      <w:lvlText w:val=""/>
      <w:lvlJc w:val="left"/>
      <w:pPr>
        <w:tabs>
          <w:tab w:val="num" w:pos="2880"/>
        </w:tabs>
        <w:ind w:left="2880" w:hanging="360"/>
      </w:pPr>
      <w:rPr>
        <w:rFonts w:ascii="Symbol" w:hAnsi="Symbol" w:hint="default"/>
      </w:rPr>
    </w:lvl>
    <w:lvl w:ilvl="4" w:tplc="687CCBFE" w:tentative="1">
      <w:start w:val="1"/>
      <w:numFmt w:val="bullet"/>
      <w:lvlText w:val="o"/>
      <w:lvlJc w:val="left"/>
      <w:pPr>
        <w:tabs>
          <w:tab w:val="num" w:pos="3600"/>
        </w:tabs>
        <w:ind w:left="3600" w:hanging="360"/>
      </w:pPr>
      <w:rPr>
        <w:rFonts w:ascii="Courier New" w:hAnsi="Courier New" w:cs="Courier New" w:hint="default"/>
      </w:rPr>
    </w:lvl>
    <w:lvl w:ilvl="5" w:tplc="708056A8" w:tentative="1">
      <w:start w:val="1"/>
      <w:numFmt w:val="bullet"/>
      <w:lvlText w:val=""/>
      <w:lvlJc w:val="left"/>
      <w:pPr>
        <w:tabs>
          <w:tab w:val="num" w:pos="4320"/>
        </w:tabs>
        <w:ind w:left="4320" w:hanging="360"/>
      </w:pPr>
      <w:rPr>
        <w:rFonts w:ascii="Wingdings" w:hAnsi="Wingdings" w:hint="default"/>
      </w:rPr>
    </w:lvl>
    <w:lvl w:ilvl="6" w:tplc="E67CCD28" w:tentative="1">
      <w:start w:val="1"/>
      <w:numFmt w:val="bullet"/>
      <w:lvlText w:val=""/>
      <w:lvlJc w:val="left"/>
      <w:pPr>
        <w:tabs>
          <w:tab w:val="num" w:pos="5040"/>
        </w:tabs>
        <w:ind w:left="5040" w:hanging="360"/>
      </w:pPr>
      <w:rPr>
        <w:rFonts w:ascii="Symbol" w:hAnsi="Symbol" w:hint="default"/>
      </w:rPr>
    </w:lvl>
    <w:lvl w:ilvl="7" w:tplc="3168D9A6" w:tentative="1">
      <w:start w:val="1"/>
      <w:numFmt w:val="bullet"/>
      <w:lvlText w:val="o"/>
      <w:lvlJc w:val="left"/>
      <w:pPr>
        <w:tabs>
          <w:tab w:val="num" w:pos="5760"/>
        </w:tabs>
        <w:ind w:left="5760" w:hanging="360"/>
      </w:pPr>
      <w:rPr>
        <w:rFonts w:ascii="Courier New" w:hAnsi="Courier New" w:cs="Courier New" w:hint="default"/>
      </w:rPr>
    </w:lvl>
    <w:lvl w:ilvl="8" w:tplc="74F2CF5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B504B8"/>
    <w:multiLevelType w:val="hybridMultilevel"/>
    <w:tmpl w:val="B30A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44602D"/>
    <w:multiLevelType w:val="hybridMultilevel"/>
    <w:tmpl w:val="4B3A5C46"/>
    <w:lvl w:ilvl="0" w:tplc="0409000F">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15:restartNumberingAfterBreak="0">
    <w:nsid w:val="4AAF60C0"/>
    <w:multiLevelType w:val="multilevel"/>
    <w:tmpl w:val="A6404ECA"/>
    <w:lvl w:ilvl="0">
      <w:start w:val="1"/>
      <w:numFmt w:val="lowerLetter"/>
      <w:lvlText w:val="%1)"/>
      <w:lvlJc w:val="left"/>
      <w:pPr>
        <w:tabs>
          <w:tab w:val="num" w:pos="720"/>
        </w:tabs>
        <w:ind w:left="720" w:hanging="360"/>
      </w:p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648" w:hanging="288"/>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B1D5A2D"/>
    <w:multiLevelType w:val="hybridMultilevel"/>
    <w:tmpl w:val="69569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BB52654"/>
    <w:multiLevelType w:val="hybridMultilevel"/>
    <w:tmpl w:val="2924C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610F74"/>
    <w:multiLevelType w:val="hybridMultilevel"/>
    <w:tmpl w:val="FD5C63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16556C2"/>
    <w:multiLevelType w:val="hybridMultilevel"/>
    <w:tmpl w:val="7F9E5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BC5DC1"/>
    <w:multiLevelType w:val="hybridMultilevel"/>
    <w:tmpl w:val="5FE8B2AC"/>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3" w15:restartNumberingAfterBreak="0">
    <w:nsid w:val="57C31950"/>
    <w:multiLevelType w:val="multilevel"/>
    <w:tmpl w:val="A6404EC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8590FF5"/>
    <w:multiLevelType w:val="hybridMultilevel"/>
    <w:tmpl w:val="7FDCAA4C"/>
    <w:lvl w:ilvl="0" w:tplc="2E76D180">
      <w:start w:val="1"/>
      <w:numFmt w:val="bullet"/>
      <w:lvlText w:val=""/>
      <w:lvlJc w:val="left"/>
      <w:pPr>
        <w:ind w:left="720" w:hanging="360"/>
      </w:pPr>
      <w:rPr>
        <w:rFonts w:ascii="Symbol" w:hAnsi="Symbol" w:hint="default"/>
      </w:rPr>
    </w:lvl>
    <w:lvl w:ilvl="1" w:tplc="A632465A" w:tentative="1">
      <w:start w:val="1"/>
      <w:numFmt w:val="bullet"/>
      <w:lvlText w:val="o"/>
      <w:lvlJc w:val="left"/>
      <w:pPr>
        <w:ind w:left="1440" w:hanging="360"/>
      </w:pPr>
      <w:rPr>
        <w:rFonts w:ascii="Courier New" w:hAnsi="Courier New" w:hint="default"/>
      </w:rPr>
    </w:lvl>
    <w:lvl w:ilvl="2" w:tplc="5AA25FDE" w:tentative="1">
      <w:start w:val="1"/>
      <w:numFmt w:val="bullet"/>
      <w:lvlText w:val=""/>
      <w:lvlJc w:val="left"/>
      <w:pPr>
        <w:ind w:left="2160" w:hanging="360"/>
      </w:pPr>
      <w:rPr>
        <w:rFonts w:ascii="Wingdings" w:hAnsi="Wingdings" w:hint="default"/>
      </w:rPr>
    </w:lvl>
    <w:lvl w:ilvl="3" w:tplc="21BED04A" w:tentative="1">
      <w:start w:val="1"/>
      <w:numFmt w:val="bullet"/>
      <w:lvlText w:val=""/>
      <w:lvlJc w:val="left"/>
      <w:pPr>
        <w:ind w:left="2880" w:hanging="360"/>
      </w:pPr>
      <w:rPr>
        <w:rFonts w:ascii="Symbol" w:hAnsi="Symbol" w:hint="default"/>
      </w:rPr>
    </w:lvl>
    <w:lvl w:ilvl="4" w:tplc="478885B2" w:tentative="1">
      <w:start w:val="1"/>
      <w:numFmt w:val="bullet"/>
      <w:lvlText w:val="o"/>
      <w:lvlJc w:val="left"/>
      <w:pPr>
        <w:ind w:left="3600" w:hanging="360"/>
      </w:pPr>
      <w:rPr>
        <w:rFonts w:ascii="Courier New" w:hAnsi="Courier New" w:hint="default"/>
      </w:rPr>
    </w:lvl>
    <w:lvl w:ilvl="5" w:tplc="693EFDFC" w:tentative="1">
      <w:start w:val="1"/>
      <w:numFmt w:val="bullet"/>
      <w:lvlText w:val=""/>
      <w:lvlJc w:val="left"/>
      <w:pPr>
        <w:ind w:left="4320" w:hanging="360"/>
      </w:pPr>
      <w:rPr>
        <w:rFonts w:ascii="Wingdings" w:hAnsi="Wingdings" w:hint="default"/>
      </w:rPr>
    </w:lvl>
    <w:lvl w:ilvl="6" w:tplc="77428600" w:tentative="1">
      <w:start w:val="1"/>
      <w:numFmt w:val="bullet"/>
      <w:lvlText w:val=""/>
      <w:lvlJc w:val="left"/>
      <w:pPr>
        <w:ind w:left="5040" w:hanging="360"/>
      </w:pPr>
      <w:rPr>
        <w:rFonts w:ascii="Symbol" w:hAnsi="Symbol" w:hint="default"/>
      </w:rPr>
    </w:lvl>
    <w:lvl w:ilvl="7" w:tplc="3AC4CC2C" w:tentative="1">
      <w:start w:val="1"/>
      <w:numFmt w:val="bullet"/>
      <w:lvlText w:val="o"/>
      <w:lvlJc w:val="left"/>
      <w:pPr>
        <w:ind w:left="5760" w:hanging="360"/>
      </w:pPr>
      <w:rPr>
        <w:rFonts w:ascii="Courier New" w:hAnsi="Courier New" w:hint="default"/>
      </w:rPr>
    </w:lvl>
    <w:lvl w:ilvl="8" w:tplc="32624A5C" w:tentative="1">
      <w:start w:val="1"/>
      <w:numFmt w:val="bullet"/>
      <w:lvlText w:val=""/>
      <w:lvlJc w:val="left"/>
      <w:pPr>
        <w:ind w:left="6480" w:hanging="360"/>
      </w:pPr>
      <w:rPr>
        <w:rFonts w:ascii="Wingdings" w:hAnsi="Wingdings" w:hint="default"/>
      </w:rPr>
    </w:lvl>
  </w:abstractNum>
  <w:abstractNum w:abstractNumId="45" w15:restartNumberingAfterBreak="0">
    <w:nsid w:val="5A83147A"/>
    <w:multiLevelType w:val="hybridMultilevel"/>
    <w:tmpl w:val="98A20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2773734"/>
    <w:multiLevelType w:val="singleLevel"/>
    <w:tmpl w:val="0C2C6C50"/>
    <w:lvl w:ilvl="0">
      <w:start w:val="1"/>
      <w:numFmt w:val="bullet"/>
      <w:lvlText w:val=""/>
      <w:lvlJc w:val="left"/>
      <w:pPr>
        <w:tabs>
          <w:tab w:val="num" w:pos="1080"/>
        </w:tabs>
        <w:ind w:left="1080" w:hanging="360"/>
      </w:pPr>
      <w:rPr>
        <w:rFonts w:ascii="Symbol" w:hAnsi="Symbol" w:hint="default"/>
      </w:rPr>
    </w:lvl>
  </w:abstractNum>
  <w:abstractNum w:abstractNumId="47" w15:restartNumberingAfterBreak="0">
    <w:nsid w:val="62981EEA"/>
    <w:multiLevelType w:val="multilevel"/>
    <w:tmpl w:val="A6404ECA"/>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3161486"/>
    <w:multiLevelType w:val="hybridMultilevel"/>
    <w:tmpl w:val="FC0ACADC"/>
    <w:lvl w:ilvl="0" w:tplc="32486D5E">
      <w:start w:val="1"/>
      <w:numFmt w:val="bullet"/>
      <w:lvlText w:val=""/>
      <w:lvlJc w:val="left"/>
      <w:pPr>
        <w:ind w:left="720" w:hanging="360"/>
      </w:pPr>
      <w:rPr>
        <w:rFonts w:ascii="Symbol" w:hAnsi="Symbol" w:hint="default"/>
      </w:rPr>
    </w:lvl>
    <w:lvl w:ilvl="1" w:tplc="1FC2D80C" w:tentative="1">
      <w:start w:val="1"/>
      <w:numFmt w:val="bullet"/>
      <w:lvlText w:val="o"/>
      <w:lvlJc w:val="left"/>
      <w:pPr>
        <w:ind w:left="1440" w:hanging="360"/>
      </w:pPr>
      <w:rPr>
        <w:rFonts w:ascii="Courier New" w:hAnsi="Courier New" w:hint="default"/>
      </w:rPr>
    </w:lvl>
    <w:lvl w:ilvl="2" w:tplc="F07EC7A2" w:tentative="1">
      <w:start w:val="1"/>
      <w:numFmt w:val="bullet"/>
      <w:lvlText w:val=""/>
      <w:lvlJc w:val="left"/>
      <w:pPr>
        <w:ind w:left="2160" w:hanging="360"/>
      </w:pPr>
      <w:rPr>
        <w:rFonts w:ascii="Wingdings" w:hAnsi="Wingdings" w:hint="default"/>
      </w:rPr>
    </w:lvl>
    <w:lvl w:ilvl="3" w:tplc="503ED182" w:tentative="1">
      <w:start w:val="1"/>
      <w:numFmt w:val="bullet"/>
      <w:lvlText w:val=""/>
      <w:lvlJc w:val="left"/>
      <w:pPr>
        <w:ind w:left="2880" w:hanging="360"/>
      </w:pPr>
      <w:rPr>
        <w:rFonts w:ascii="Symbol" w:hAnsi="Symbol" w:hint="default"/>
      </w:rPr>
    </w:lvl>
    <w:lvl w:ilvl="4" w:tplc="F7B0DDEC" w:tentative="1">
      <w:start w:val="1"/>
      <w:numFmt w:val="bullet"/>
      <w:lvlText w:val="o"/>
      <w:lvlJc w:val="left"/>
      <w:pPr>
        <w:ind w:left="3600" w:hanging="360"/>
      </w:pPr>
      <w:rPr>
        <w:rFonts w:ascii="Courier New" w:hAnsi="Courier New" w:hint="default"/>
      </w:rPr>
    </w:lvl>
    <w:lvl w:ilvl="5" w:tplc="3D6E2348" w:tentative="1">
      <w:start w:val="1"/>
      <w:numFmt w:val="bullet"/>
      <w:lvlText w:val=""/>
      <w:lvlJc w:val="left"/>
      <w:pPr>
        <w:ind w:left="4320" w:hanging="360"/>
      </w:pPr>
      <w:rPr>
        <w:rFonts w:ascii="Wingdings" w:hAnsi="Wingdings" w:hint="default"/>
      </w:rPr>
    </w:lvl>
    <w:lvl w:ilvl="6" w:tplc="CCECFE72" w:tentative="1">
      <w:start w:val="1"/>
      <w:numFmt w:val="bullet"/>
      <w:lvlText w:val=""/>
      <w:lvlJc w:val="left"/>
      <w:pPr>
        <w:ind w:left="5040" w:hanging="360"/>
      </w:pPr>
      <w:rPr>
        <w:rFonts w:ascii="Symbol" w:hAnsi="Symbol" w:hint="default"/>
      </w:rPr>
    </w:lvl>
    <w:lvl w:ilvl="7" w:tplc="F40C0118" w:tentative="1">
      <w:start w:val="1"/>
      <w:numFmt w:val="bullet"/>
      <w:lvlText w:val="o"/>
      <w:lvlJc w:val="left"/>
      <w:pPr>
        <w:ind w:left="5760" w:hanging="360"/>
      </w:pPr>
      <w:rPr>
        <w:rFonts w:ascii="Courier New" w:hAnsi="Courier New" w:hint="default"/>
      </w:rPr>
    </w:lvl>
    <w:lvl w:ilvl="8" w:tplc="61380890" w:tentative="1">
      <w:start w:val="1"/>
      <w:numFmt w:val="bullet"/>
      <w:lvlText w:val=""/>
      <w:lvlJc w:val="left"/>
      <w:pPr>
        <w:ind w:left="6480" w:hanging="360"/>
      </w:pPr>
      <w:rPr>
        <w:rFonts w:ascii="Wingdings" w:hAnsi="Wingdings" w:hint="default"/>
      </w:rPr>
    </w:lvl>
  </w:abstractNum>
  <w:abstractNum w:abstractNumId="49" w15:restartNumberingAfterBreak="0">
    <w:nsid w:val="66DD7CFA"/>
    <w:multiLevelType w:val="multilevel"/>
    <w:tmpl w:val="A6404ECA"/>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82054E8"/>
    <w:multiLevelType w:val="hybridMultilevel"/>
    <w:tmpl w:val="0F9AE5C4"/>
    <w:lvl w:ilvl="0" w:tplc="5EE01AEE">
      <w:start w:val="1"/>
      <w:numFmt w:val="bullet"/>
      <w:lvlText w:val=""/>
      <w:lvlJc w:val="left"/>
      <w:pPr>
        <w:tabs>
          <w:tab w:val="num" w:pos="720"/>
        </w:tabs>
        <w:ind w:left="720" w:hanging="360"/>
      </w:pPr>
      <w:rPr>
        <w:rFonts w:ascii="Symbol" w:hAnsi="Symbol" w:hint="default"/>
      </w:rPr>
    </w:lvl>
    <w:lvl w:ilvl="1" w:tplc="A18E4706" w:tentative="1">
      <w:start w:val="1"/>
      <w:numFmt w:val="bullet"/>
      <w:lvlText w:val="o"/>
      <w:lvlJc w:val="left"/>
      <w:pPr>
        <w:tabs>
          <w:tab w:val="num" w:pos="1440"/>
        </w:tabs>
        <w:ind w:left="1440" w:hanging="360"/>
      </w:pPr>
      <w:rPr>
        <w:rFonts w:ascii="Courier New" w:hAnsi="Courier New" w:cs="Courier New" w:hint="default"/>
      </w:rPr>
    </w:lvl>
    <w:lvl w:ilvl="2" w:tplc="329C0B0A" w:tentative="1">
      <w:start w:val="1"/>
      <w:numFmt w:val="bullet"/>
      <w:lvlText w:val=""/>
      <w:lvlJc w:val="left"/>
      <w:pPr>
        <w:tabs>
          <w:tab w:val="num" w:pos="2160"/>
        </w:tabs>
        <w:ind w:left="2160" w:hanging="360"/>
      </w:pPr>
      <w:rPr>
        <w:rFonts w:ascii="Wingdings" w:hAnsi="Wingdings" w:hint="default"/>
      </w:rPr>
    </w:lvl>
    <w:lvl w:ilvl="3" w:tplc="C9789D1A" w:tentative="1">
      <w:start w:val="1"/>
      <w:numFmt w:val="bullet"/>
      <w:lvlText w:val=""/>
      <w:lvlJc w:val="left"/>
      <w:pPr>
        <w:tabs>
          <w:tab w:val="num" w:pos="2880"/>
        </w:tabs>
        <w:ind w:left="2880" w:hanging="360"/>
      </w:pPr>
      <w:rPr>
        <w:rFonts w:ascii="Symbol" w:hAnsi="Symbol" w:hint="default"/>
      </w:rPr>
    </w:lvl>
    <w:lvl w:ilvl="4" w:tplc="55D894D0" w:tentative="1">
      <w:start w:val="1"/>
      <w:numFmt w:val="bullet"/>
      <w:lvlText w:val="o"/>
      <w:lvlJc w:val="left"/>
      <w:pPr>
        <w:tabs>
          <w:tab w:val="num" w:pos="3600"/>
        </w:tabs>
        <w:ind w:left="3600" w:hanging="360"/>
      </w:pPr>
      <w:rPr>
        <w:rFonts w:ascii="Courier New" w:hAnsi="Courier New" w:cs="Courier New" w:hint="default"/>
      </w:rPr>
    </w:lvl>
    <w:lvl w:ilvl="5" w:tplc="5F8C04EE" w:tentative="1">
      <w:start w:val="1"/>
      <w:numFmt w:val="bullet"/>
      <w:lvlText w:val=""/>
      <w:lvlJc w:val="left"/>
      <w:pPr>
        <w:tabs>
          <w:tab w:val="num" w:pos="4320"/>
        </w:tabs>
        <w:ind w:left="4320" w:hanging="360"/>
      </w:pPr>
      <w:rPr>
        <w:rFonts w:ascii="Wingdings" w:hAnsi="Wingdings" w:hint="default"/>
      </w:rPr>
    </w:lvl>
    <w:lvl w:ilvl="6" w:tplc="7C3A5374" w:tentative="1">
      <w:start w:val="1"/>
      <w:numFmt w:val="bullet"/>
      <w:lvlText w:val=""/>
      <w:lvlJc w:val="left"/>
      <w:pPr>
        <w:tabs>
          <w:tab w:val="num" w:pos="5040"/>
        </w:tabs>
        <w:ind w:left="5040" w:hanging="360"/>
      </w:pPr>
      <w:rPr>
        <w:rFonts w:ascii="Symbol" w:hAnsi="Symbol" w:hint="default"/>
      </w:rPr>
    </w:lvl>
    <w:lvl w:ilvl="7" w:tplc="07A473F6" w:tentative="1">
      <w:start w:val="1"/>
      <w:numFmt w:val="bullet"/>
      <w:lvlText w:val="o"/>
      <w:lvlJc w:val="left"/>
      <w:pPr>
        <w:tabs>
          <w:tab w:val="num" w:pos="5760"/>
        </w:tabs>
        <w:ind w:left="5760" w:hanging="360"/>
      </w:pPr>
      <w:rPr>
        <w:rFonts w:ascii="Courier New" w:hAnsi="Courier New" w:cs="Courier New" w:hint="default"/>
      </w:rPr>
    </w:lvl>
    <w:lvl w:ilvl="8" w:tplc="1C7C2686"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A3244B2"/>
    <w:multiLevelType w:val="singleLevel"/>
    <w:tmpl w:val="0C2C6C50"/>
    <w:lvl w:ilvl="0">
      <w:start w:val="1"/>
      <w:numFmt w:val="bullet"/>
      <w:lvlText w:val=""/>
      <w:lvlJc w:val="left"/>
      <w:pPr>
        <w:tabs>
          <w:tab w:val="num" w:pos="1080"/>
        </w:tabs>
        <w:ind w:left="1080" w:hanging="360"/>
      </w:pPr>
      <w:rPr>
        <w:rFonts w:ascii="Symbol" w:hAnsi="Symbol" w:hint="default"/>
      </w:rPr>
    </w:lvl>
  </w:abstractNum>
  <w:abstractNum w:abstractNumId="52" w15:restartNumberingAfterBreak="0">
    <w:nsid w:val="6A6B5FEC"/>
    <w:multiLevelType w:val="hybridMultilevel"/>
    <w:tmpl w:val="DCA678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D0A6A6D"/>
    <w:multiLevelType w:val="hybridMultilevel"/>
    <w:tmpl w:val="3B36ED6A"/>
    <w:lvl w:ilvl="0" w:tplc="2D80F392">
      <w:start w:val="1"/>
      <w:numFmt w:val="bullet"/>
      <w:lvlText w:val=""/>
      <w:lvlJc w:val="left"/>
      <w:pPr>
        <w:tabs>
          <w:tab w:val="num" w:pos="720"/>
        </w:tabs>
        <w:ind w:left="720" w:hanging="360"/>
      </w:pPr>
      <w:rPr>
        <w:rFonts w:ascii="Symbol" w:hAnsi="Symbol" w:hint="default"/>
      </w:rPr>
    </w:lvl>
    <w:lvl w:ilvl="1" w:tplc="DF6237B4" w:tentative="1">
      <w:start w:val="1"/>
      <w:numFmt w:val="bullet"/>
      <w:lvlText w:val="o"/>
      <w:lvlJc w:val="left"/>
      <w:pPr>
        <w:tabs>
          <w:tab w:val="num" w:pos="1440"/>
        </w:tabs>
        <w:ind w:left="1440" w:hanging="360"/>
      </w:pPr>
      <w:rPr>
        <w:rFonts w:ascii="Courier New" w:hAnsi="Courier New" w:cs="Courier New" w:hint="default"/>
      </w:rPr>
    </w:lvl>
    <w:lvl w:ilvl="2" w:tplc="697404C0" w:tentative="1">
      <w:start w:val="1"/>
      <w:numFmt w:val="bullet"/>
      <w:lvlText w:val=""/>
      <w:lvlJc w:val="left"/>
      <w:pPr>
        <w:tabs>
          <w:tab w:val="num" w:pos="2160"/>
        </w:tabs>
        <w:ind w:left="2160" w:hanging="360"/>
      </w:pPr>
      <w:rPr>
        <w:rFonts w:ascii="Wingdings" w:hAnsi="Wingdings" w:hint="default"/>
      </w:rPr>
    </w:lvl>
    <w:lvl w:ilvl="3" w:tplc="A628F43E" w:tentative="1">
      <w:start w:val="1"/>
      <w:numFmt w:val="bullet"/>
      <w:lvlText w:val=""/>
      <w:lvlJc w:val="left"/>
      <w:pPr>
        <w:tabs>
          <w:tab w:val="num" w:pos="2880"/>
        </w:tabs>
        <w:ind w:left="2880" w:hanging="360"/>
      </w:pPr>
      <w:rPr>
        <w:rFonts w:ascii="Symbol" w:hAnsi="Symbol" w:hint="default"/>
      </w:rPr>
    </w:lvl>
    <w:lvl w:ilvl="4" w:tplc="B76E6E60" w:tentative="1">
      <w:start w:val="1"/>
      <w:numFmt w:val="bullet"/>
      <w:lvlText w:val="o"/>
      <w:lvlJc w:val="left"/>
      <w:pPr>
        <w:tabs>
          <w:tab w:val="num" w:pos="3600"/>
        </w:tabs>
        <w:ind w:left="3600" w:hanging="360"/>
      </w:pPr>
      <w:rPr>
        <w:rFonts w:ascii="Courier New" w:hAnsi="Courier New" w:cs="Courier New" w:hint="default"/>
      </w:rPr>
    </w:lvl>
    <w:lvl w:ilvl="5" w:tplc="BC5453D2" w:tentative="1">
      <w:start w:val="1"/>
      <w:numFmt w:val="bullet"/>
      <w:lvlText w:val=""/>
      <w:lvlJc w:val="left"/>
      <w:pPr>
        <w:tabs>
          <w:tab w:val="num" w:pos="4320"/>
        </w:tabs>
        <w:ind w:left="4320" w:hanging="360"/>
      </w:pPr>
      <w:rPr>
        <w:rFonts w:ascii="Wingdings" w:hAnsi="Wingdings" w:hint="default"/>
      </w:rPr>
    </w:lvl>
    <w:lvl w:ilvl="6" w:tplc="225A3626" w:tentative="1">
      <w:start w:val="1"/>
      <w:numFmt w:val="bullet"/>
      <w:lvlText w:val=""/>
      <w:lvlJc w:val="left"/>
      <w:pPr>
        <w:tabs>
          <w:tab w:val="num" w:pos="5040"/>
        </w:tabs>
        <w:ind w:left="5040" w:hanging="360"/>
      </w:pPr>
      <w:rPr>
        <w:rFonts w:ascii="Symbol" w:hAnsi="Symbol" w:hint="default"/>
      </w:rPr>
    </w:lvl>
    <w:lvl w:ilvl="7" w:tplc="C1906070" w:tentative="1">
      <w:start w:val="1"/>
      <w:numFmt w:val="bullet"/>
      <w:lvlText w:val="o"/>
      <w:lvlJc w:val="left"/>
      <w:pPr>
        <w:tabs>
          <w:tab w:val="num" w:pos="5760"/>
        </w:tabs>
        <w:ind w:left="5760" w:hanging="360"/>
      </w:pPr>
      <w:rPr>
        <w:rFonts w:ascii="Courier New" w:hAnsi="Courier New" w:cs="Courier New" w:hint="default"/>
      </w:rPr>
    </w:lvl>
    <w:lvl w:ilvl="8" w:tplc="1D52340E"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FD914C7"/>
    <w:multiLevelType w:val="hybridMultilevel"/>
    <w:tmpl w:val="561A7B64"/>
    <w:lvl w:ilvl="0" w:tplc="04090015">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5" w15:restartNumberingAfterBreak="0">
    <w:nsid w:val="736300D2"/>
    <w:multiLevelType w:val="singleLevel"/>
    <w:tmpl w:val="0C2C6C50"/>
    <w:lvl w:ilvl="0">
      <w:start w:val="1"/>
      <w:numFmt w:val="bullet"/>
      <w:lvlText w:val=""/>
      <w:lvlJc w:val="left"/>
      <w:pPr>
        <w:tabs>
          <w:tab w:val="num" w:pos="1080"/>
        </w:tabs>
        <w:ind w:left="1080" w:hanging="360"/>
      </w:pPr>
      <w:rPr>
        <w:rFonts w:ascii="Symbol" w:hAnsi="Symbol" w:hint="default"/>
      </w:rPr>
    </w:lvl>
  </w:abstractNum>
  <w:abstractNum w:abstractNumId="56" w15:restartNumberingAfterBreak="0">
    <w:nsid w:val="75E93DD5"/>
    <w:multiLevelType w:val="singleLevel"/>
    <w:tmpl w:val="0C2C6C50"/>
    <w:lvl w:ilvl="0">
      <w:start w:val="1"/>
      <w:numFmt w:val="bullet"/>
      <w:lvlText w:val=""/>
      <w:lvlJc w:val="left"/>
      <w:pPr>
        <w:tabs>
          <w:tab w:val="num" w:pos="1080"/>
        </w:tabs>
        <w:ind w:left="1080" w:hanging="360"/>
      </w:pPr>
      <w:rPr>
        <w:rFonts w:ascii="Symbol" w:hAnsi="Symbol" w:hint="default"/>
      </w:rPr>
    </w:lvl>
  </w:abstractNum>
  <w:abstractNum w:abstractNumId="57" w15:restartNumberingAfterBreak="0">
    <w:nsid w:val="771F431F"/>
    <w:multiLevelType w:val="multilevel"/>
    <w:tmpl w:val="24F0889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78E5707"/>
    <w:multiLevelType w:val="hybridMultilevel"/>
    <w:tmpl w:val="EFDA4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9200658"/>
    <w:multiLevelType w:val="hybridMultilevel"/>
    <w:tmpl w:val="9EBAB986"/>
    <w:lvl w:ilvl="0" w:tplc="5C6AE2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CB87585"/>
    <w:multiLevelType w:val="hybridMultilevel"/>
    <w:tmpl w:val="4F84DAB4"/>
    <w:lvl w:ilvl="0" w:tplc="FFE49592">
      <w:start w:val="1"/>
      <w:numFmt w:val="bullet"/>
      <w:lvlText w:val=""/>
      <w:lvlJc w:val="left"/>
      <w:pPr>
        <w:tabs>
          <w:tab w:val="num" w:pos="1080"/>
        </w:tabs>
        <w:ind w:left="1080" w:hanging="360"/>
      </w:pPr>
      <w:rPr>
        <w:rFonts w:ascii="Symbol" w:hAnsi="Symbol" w:hint="default"/>
      </w:rPr>
    </w:lvl>
    <w:lvl w:ilvl="1" w:tplc="7E72604A" w:tentative="1">
      <w:start w:val="1"/>
      <w:numFmt w:val="bullet"/>
      <w:lvlText w:val="o"/>
      <w:lvlJc w:val="left"/>
      <w:pPr>
        <w:tabs>
          <w:tab w:val="num" w:pos="1800"/>
        </w:tabs>
        <w:ind w:left="1800" w:hanging="360"/>
      </w:pPr>
      <w:rPr>
        <w:rFonts w:ascii="Courier New" w:hAnsi="Courier New" w:cs="Courier New" w:hint="default"/>
      </w:rPr>
    </w:lvl>
    <w:lvl w:ilvl="2" w:tplc="820EB83C" w:tentative="1">
      <w:start w:val="1"/>
      <w:numFmt w:val="bullet"/>
      <w:lvlText w:val=""/>
      <w:lvlJc w:val="left"/>
      <w:pPr>
        <w:tabs>
          <w:tab w:val="num" w:pos="2520"/>
        </w:tabs>
        <w:ind w:left="2520" w:hanging="360"/>
      </w:pPr>
      <w:rPr>
        <w:rFonts w:ascii="Wingdings" w:hAnsi="Wingdings" w:hint="default"/>
      </w:rPr>
    </w:lvl>
    <w:lvl w:ilvl="3" w:tplc="7A7A2178" w:tentative="1">
      <w:start w:val="1"/>
      <w:numFmt w:val="bullet"/>
      <w:lvlText w:val=""/>
      <w:lvlJc w:val="left"/>
      <w:pPr>
        <w:tabs>
          <w:tab w:val="num" w:pos="3240"/>
        </w:tabs>
        <w:ind w:left="3240" w:hanging="360"/>
      </w:pPr>
      <w:rPr>
        <w:rFonts w:ascii="Symbol" w:hAnsi="Symbol" w:hint="default"/>
      </w:rPr>
    </w:lvl>
    <w:lvl w:ilvl="4" w:tplc="7F649E16" w:tentative="1">
      <w:start w:val="1"/>
      <w:numFmt w:val="bullet"/>
      <w:lvlText w:val="o"/>
      <w:lvlJc w:val="left"/>
      <w:pPr>
        <w:tabs>
          <w:tab w:val="num" w:pos="3960"/>
        </w:tabs>
        <w:ind w:left="3960" w:hanging="360"/>
      </w:pPr>
      <w:rPr>
        <w:rFonts w:ascii="Courier New" w:hAnsi="Courier New" w:cs="Courier New" w:hint="default"/>
      </w:rPr>
    </w:lvl>
    <w:lvl w:ilvl="5" w:tplc="2EE2FB36" w:tentative="1">
      <w:start w:val="1"/>
      <w:numFmt w:val="bullet"/>
      <w:lvlText w:val=""/>
      <w:lvlJc w:val="left"/>
      <w:pPr>
        <w:tabs>
          <w:tab w:val="num" w:pos="4680"/>
        </w:tabs>
        <w:ind w:left="4680" w:hanging="360"/>
      </w:pPr>
      <w:rPr>
        <w:rFonts w:ascii="Wingdings" w:hAnsi="Wingdings" w:hint="default"/>
      </w:rPr>
    </w:lvl>
    <w:lvl w:ilvl="6" w:tplc="0442B5FA" w:tentative="1">
      <w:start w:val="1"/>
      <w:numFmt w:val="bullet"/>
      <w:lvlText w:val=""/>
      <w:lvlJc w:val="left"/>
      <w:pPr>
        <w:tabs>
          <w:tab w:val="num" w:pos="5400"/>
        </w:tabs>
        <w:ind w:left="5400" w:hanging="360"/>
      </w:pPr>
      <w:rPr>
        <w:rFonts w:ascii="Symbol" w:hAnsi="Symbol" w:hint="default"/>
      </w:rPr>
    </w:lvl>
    <w:lvl w:ilvl="7" w:tplc="EE3E8218" w:tentative="1">
      <w:start w:val="1"/>
      <w:numFmt w:val="bullet"/>
      <w:lvlText w:val="o"/>
      <w:lvlJc w:val="left"/>
      <w:pPr>
        <w:tabs>
          <w:tab w:val="num" w:pos="6120"/>
        </w:tabs>
        <w:ind w:left="6120" w:hanging="360"/>
      </w:pPr>
      <w:rPr>
        <w:rFonts w:ascii="Courier New" w:hAnsi="Courier New" w:cs="Courier New" w:hint="default"/>
      </w:rPr>
    </w:lvl>
    <w:lvl w:ilvl="8" w:tplc="7960C698"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7EF70EEE"/>
    <w:multiLevelType w:val="hybridMultilevel"/>
    <w:tmpl w:val="DEE49502"/>
    <w:lvl w:ilvl="0" w:tplc="A67A1D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F553876"/>
    <w:multiLevelType w:val="hybridMultilevel"/>
    <w:tmpl w:val="710C71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9"/>
  </w:num>
  <w:num w:numId="2">
    <w:abstractNumId w:val="47"/>
  </w:num>
  <w:num w:numId="3">
    <w:abstractNumId w:val="30"/>
  </w:num>
  <w:num w:numId="4">
    <w:abstractNumId w:val="43"/>
  </w:num>
  <w:num w:numId="5">
    <w:abstractNumId w:val="37"/>
  </w:num>
  <w:num w:numId="6">
    <w:abstractNumId w:val="24"/>
  </w:num>
  <w:num w:numId="7">
    <w:abstractNumId w:val="50"/>
  </w:num>
  <w:num w:numId="8">
    <w:abstractNumId w:val="21"/>
  </w:num>
  <w:num w:numId="9">
    <w:abstractNumId w:val="25"/>
  </w:num>
  <w:num w:numId="10">
    <w:abstractNumId w:val="34"/>
  </w:num>
  <w:num w:numId="11">
    <w:abstractNumId w:val="20"/>
  </w:num>
  <w:num w:numId="12">
    <w:abstractNumId w:val="10"/>
  </w:num>
  <w:num w:numId="13">
    <w:abstractNumId w:val="8"/>
  </w:num>
  <w:num w:numId="14">
    <w:abstractNumId w:val="31"/>
  </w:num>
  <w:num w:numId="15">
    <w:abstractNumId w:val="12"/>
  </w:num>
  <w:num w:numId="16">
    <w:abstractNumId w:val="60"/>
  </w:num>
  <w:num w:numId="17">
    <w:abstractNumId w:val="46"/>
  </w:num>
  <w:num w:numId="18">
    <w:abstractNumId w:val="55"/>
  </w:num>
  <w:num w:numId="19">
    <w:abstractNumId w:val="56"/>
  </w:num>
  <w:num w:numId="20">
    <w:abstractNumId w:val="51"/>
  </w:num>
  <w:num w:numId="21">
    <w:abstractNumId w:val="40"/>
  </w:num>
  <w:num w:numId="22">
    <w:abstractNumId w:val="4"/>
  </w:num>
  <w:num w:numId="23">
    <w:abstractNumId w:val="38"/>
  </w:num>
  <w:num w:numId="24">
    <w:abstractNumId w:val="52"/>
  </w:num>
  <w:num w:numId="25">
    <w:abstractNumId w:val="61"/>
  </w:num>
  <w:num w:numId="26">
    <w:abstractNumId w:val="28"/>
  </w:num>
  <w:num w:numId="27">
    <w:abstractNumId w:val="41"/>
  </w:num>
  <w:num w:numId="28">
    <w:abstractNumId w:val="22"/>
  </w:num>
  <w:num w:numId="29">
    <w:abstractNumId w:val="33"/>
  </w:num>
  <w:num w:numId="30">
    <w:abstractNumId w:val="53"/>
  </w:num>
  <w:num w:numId="31">
    <w:abstractNumId w:val="58"/>
  </w:num>
  <w:num w:numId="32">
    <w:abstractNumId w:val="59"/>
  </w:num>
  <w:num w:numId="33">
    <w:abstractNumId w:val="19"/>
  </w:num>
  <w:num w:numId="34">
    <w:abstractNumId w:val="39"/>
  </w:num>
  <w:num w:numId="35">
    <w:abstractNumId w:val="18"/>
  </w:num>
  <w:num w:numId="36">
    <w:abstractNumId w:val="17"/>
  </w:num>
  <w:num w:numId="37">
    <w:abstractNumId w:val="45"/>
  </w:num>
  <w:num w:numId="38">
    <w:abstractNumId w:val="32"/>
  </w:num>
  <w:num w:numId="39">
    <w:abstractNumId w:val="15"/>
  </w:num>
  <w:num w:numId="40">
    <w:abstractNumId w:val="14"/>
  </w:num>
  <w:num w:numId="41">
    <w:abstractNumId w:val="27"/>
  </w:num>
  <w:num w:numId="42">
    <w:abstractNumId w:val="1"/>
  </w:num>
  <w:num w:numId="43">
    <w:abstractNumId w:val="62"/>
  </w:num>
  <w:num w:numId="44">
    <w:abstractNumId w:val="57"/>
  </w:num>
  <w:num w:numId="45">
    <w:abstractNumId w:val="26"/>
  </w:num>
  <w:num w:numId="4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3"/>
  </w:num>
  <w:num w:numId="49">
    <w:abstractNumId w:val="13"/>
  </w:num>
  <w:num w:numId="50">
    <w:abstractNumId w:val="9"/>
  </w:num>
  <w:num w:numId="51">
    <w:abstractNumId w:val="11"/>
  </w:num>
  <w:num w:numId="52">
    <w:abstractNumId w:val="0"/>
  </w:num>
  <w:num w:numId="53">
    <w:abstractNumId w:val="48"/>
  </w:num>
  <w:num w:numId="54">
    <w:abstractNumId w:val="2"/>
  </w:num>
  <w:num w:numId="55">
    <w:abstractNumId w:val="16"/>
  </w:num>
  <w:num w:numId="56">
    <w:abstractNumId w:val="44"/>
  </w:num>
  <w:num w:numId="57">
    <w:abstractNumId w:val="35"/>
  </w:num>
  <w:num w:numId="58">
    <w:abstractNumId w:val="36"/>
  </w:num>
  <w:num w:numId="59">
    <w:abstractNumId w:val="54"/>
  </w:num>
  <w:num w:numId="60">
    <w:abstractNumId w:val="42"/>
  </w:num>
  <w:num w:numId="61">
    <w:abstractNumId w:val="5"/>
  </w:num>
  <w:num w:numId="62">
    <w:abstractNumId w:val="7"/>
  </w:num>
  <w:num w:numId="63">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1B"/>
    <w:rsid w:val="0000410E"/>
    <w:rsid w:val="000159C0"/>
    <w:rsid w:val="00022A15"/>
    <w:rsid w:val="00025B45"/>
    <w:rsid w:val="00025F46"/>
    <w:rsid w:val="00031162"/>
    <w:rsid w:val="0004641D"/>
    <w:rsid w:val="00052925"/>
    <w:rsid w:val="00053B3E"/>
    <w:rsid w:val="000702E9"/>
    <w:rsid w:val="00082C09"/>
    <w:rsid w:val="000842B9"/>
    <w:rsid w:val="000903EF"/>
    <w:rsid w:val="000920D1"/>
    <w:rsid w:val="00093E9D"/>
    <w:rsid w:val="000B10EC"/>
    <w:rsid w:val="000B2333"/>
    <w:rsid w:val="000B2D35"/>
    <w:rsid w:val="000B79FF"/>
    <w:rsid w:val="000C4620"/>
    <w:rsid w:val="000C4AEB"/>
    <w:rsid w:val="000D478F"/>
    <w:rsid w:val="000D492C"/>
    <w:rsid w:val="000D71FD"/>
    <w:rsid w:val="000E4875"/>
    <w:rsid w:val="000F483D"/>
    <w:rsid w:val="001070DC"/>
    <w:rsid w:val="00125EBE"/>
    <w:rsid w:val="0013245A"/>
    <w:rsid w:val="00143D70"/>
    <w:rsid w:val="001446B1"/>
    <w:rsid w:val="00154E97"/>
    <w:rsid w:val="00155AAA"/>
    <w:rsid w:val="00157ADF"/>
    <w:rsid w:val="001677FF"/>
    <w:rsid w:val="00187238"/>
    <w:rsid w:val="001965A2"/>
    <w:rsid w:val="00197C69"/>
    <w:rsid w:val="001C342C"/>
    <w:rsid w:val="001C4E4E"/>
    <w:rsid w:val="001C782B"/>
    <w:rsid w:val="001D5C4D"/>
    <w:rsid w:val="001D7940"/>
    <w:rsid w:val="001F23DC"/>
    <w:rsid w:val="001F7E07"/>
    <w:rsid w:val="002066E7"/>
    <w:rsid w:val="00210CA7"/>
    <w:rsid w:val="00210E63"/>
    <w:rsid w:val="00213330"/>
    <w:rsid w:val="00213D2E"/>
    <w:rsid w:val="00216205"/>
    <w:rsid w:val="0024124B"/>
    <w:rsid w:val="00251F0B"/>
    <w:rsid w:val="00255BE6"/>
    <w:rsid w:val="00260C13"/>
    <w:rsid w:val="00271C78"/>
    <w:rsid w:val="0029253A"/>
    <w:rsid w:val="002B0806"/>
    <w:rsid w:val="002B1FC1"/>
    <w:rsid w:val="002C5C94"/>
    <w:rsid w:val="002D7B24"/>
    <w:rsid w:val="002E0E77"/>
    <w:rsid w:val="002E1E51"/>
    <w:rsid w:val="0030340C"/>
    <w:rsid w:val="00312F61"/>
    <w:rsid w:val="00327508"/>
    <w:rsid w:val="00345381"/>
    <w:rsid w:val="00353D4A"/>
    <w:rsid w:val="00360B1B"/>
    <w:rsid w:val="00370372"/>
    <w:rsid w:val="00374138"/>
    <w:rsid w:val="00386F6D"/>
    <w:rsid w:val="003A1A0A"/>
    <w:rsid w:val="003A217F"/>
    <w:rsid w:val="003A7586"/>
    <w:rsid w:val="003B516D"/>
    <w:rsid w:val="003C7A32"/>
    <w:rsid w:val="003D07C4"/>
    <w:rsid w:val="003D2700"/>
    <w:rsid w:val="003D70F4"/>
    <w:rsid w:val="003E3EA1"/>
    <w:rsid w:val="003F5A4A"/>
    <w:rsid w:val="003F6A45"/>
    <w:rsid w:val="00405499"/>
    <w:rsid w:val="004077E4"/>
    <w:rsid w:val="00413A1E"/>
    <w:rsid w:val="004157B6"/>
    <w:rsid w:val="0041796B"/>
    <w:rsid w:val="004256AD"/>
    <w:rsid w:val="004318DF"/>
    <w:rsid w:val="00443657"/>
    <w:rsid w:val="00443C1B"/>
    <w:rsid w:val="00446621"/>
    <w:rsid w:val="0045053A"/>
    <w:rsid w:val="00457602"/>
    <w:rsid w:val="0046181D"/>
    <w:rsid w:val="00465BFE"/>
    <w:rsid w:val="00477BFD"/>
    <w:rsid w:val="004B51FC"/>
    <w:rsid w:val="004B5360"/>
    <w:rsid w:val="004B5410"/>
    <w:rsid w:val="004B7B11"/>
    <w:rsid w:val="004C297C"/>
    <w:rsid w:val="004C7E44"/>
    <w:rsid w:val="004D0F1C"/>
    <w:rsid w:val="004E3833"/>
    <w:rsid w:val="004F6AC5"/>
    <w:rsid w:val="00537214"/>
    <w:rsid w:val="00546A9C"/>
    <w:rsid w:val="00551C81"/>
    <w:rsid w:val="00552518"/>
    <w:rsid w:val="0055598E"/>
    <w:rsid w:val="00563092"/>
    <w:rsid w:val="00567B67"/>
    <w:rsid w:val="00576380"/>
    <w:rsid w:val="0058337B"/>
    <w:rsid w:val="005835AF"/>
    <w:rsid w:val="00594592"/>
    <w:rsid w:val="00596B7C"/>
    <w:rsid w:val="00597E7B"/>
    <w:rsid w:val="005A2881"/>
    <w:rsid w:val="005B2340"/>
    <w:rsid w:val="005B3378"/>
    <w:rsid w:val="005C0715"/>
    <w:rsid w:val="005C54E1"/>
    <w:rsid w:val="005C597D"/>
    <w:rsid w:val="005D221E"/>
    <w:rsid w:val="005E1B8E"/>
    <w:rsid w:val="005E3923"/>
    <w:rsid w:val="006110E5"/>
    <w:rsid w:val="00627DC9"/>
    <w:rsid w:val="006350ED"/>
    <w:rsid w:val="00637B1F"/>
    <w:rsid w:val="00642C9B"/>
    <w:rsid w:val="00647BB9"/>
    <w:rsid w:val="00653743"/>
    <w:rsid w:val="0067262C"/>
    <w:rsid w:val="006833AD"/>
    <w:rsid w:val="00685F9E"/>
    <w:rsid w:val="006948CF"/>
    <w:rsid w:val="006A457F"/>
    <w:rsid w:val="006D1925"/>
    <w:rsid w:val="006E45B4"/>
    <w:rsid w:val="006E5CC8"/>
    <w:rsid w:val="006F7606"/>
    <w:rsid w:val="00703714"/>
    <w:rsid w:val="0070486E"/>
    <w:rsid w:val="00714352"/>
    <w:rsid w:val="00721687"/>
    <w:rsid w:val="00725598"/>
    <w:rsid w:val="0073340A"/>
    <w:rsid w:val="00733C55"/>
    <w:rsid w:val="00735E72"/>
    <w:rsid w:val="0073748C"/>
    <w:rsid w:val="00741307"/>
    <w:rsid w:val="00743A25"/>
    <w:rsid w:val="00757E16"/>
    <w:rsid w:val="00767304"/>
    <w:rsid w:val="007727AB"/>
    <w:rsid w:val="00775324"/>
    <w:rsid w:val="007773F3"/>
    <w:rsid w:val="007813EE"/>
    <w:rsid w:val="00782CCF"/>
    <w:rsid w:val="007839DF"/>
    <w:rsid w:val="007847D5"/>
    <w:rsid w:val="00792706"/>
    <w:rsid w:val="00794544"/>
    <w:rsid w:val="007A050D"/>
    <w:rsid w:val="007A7678"/>
    <w:rsid w:val="007D003B"/>
    <w:rsid w:val="007D20CF"/>
    <w:rsid w:val="007D5938"/>
    <w:rsid w:val="007E1A98"/>
    <w:rsid w:val="007F0EA9"/>
    <w:rsid w:val="00805412"/>
    <w:rsid w:val="0080675D"/>
    <w:rsid w:val="0080681A"/>
    <w:rsid w:val="00811983"/>
    <w:rsid w:val="0082733A"/>
    <w:rsid w:val="00834C1B"/>
    <w:rsid w:val="00840CB3"/>
    <w:rsid w:val="00844364"/>
    <w:rsid w:val="008604FB"/>
    <w:rsid w:val="008639C6"/>
    <w:rsid w:val="008704D9"/>
    <w:rsid w:val="00877E07"/>
    <w:rsid w:val="008800AE"/>
    <w:rsid w:val="0088143C"/>
    <w:rsid w:val="00882758"/>
    <w:rsid w:val="00882FA4"/>
    <w:rsid w:val="00883C51"/>
    <w:rsid w:val="00897721"/>
    <w:rsid w:val="008B379B"/>
    <w:rsid w:val="008D1A6D"/>
    <w:rsid w:val="008D2C02"/>
    <w:rsid w:val="008E2A4A"/>
    <w:rsid w:val="008F252B"/>
    <w:rsid w:val="009214DA"/>
    <w:rsid w:val="00947346"/>
    <w:rsid w:val="00950D1C"/>
    <w:rsid w:val="00963624"/>
    <w:rsid w:val="00971212"/>
    <w:rsid w:val="00984D13"/>
    <w:rsid w:val="00996D47"/>
    <w:rsid w:val="009A7CFB"/>
    <w:rsid w:val="009B3D13"/>
    <w:rsid w:val="009B5784"/>
    <w:rsid w:val="009C1D34"/>
    <w:rsid w:val="00A05D3A"/>
    <w:rsid w:val="00A20597"/>
    <w:rsid w:val="00A2420D"/>
    <w:rsid w:val="00A47197"/>
    <w:rsid w:val="00A55210"/>
    <w:rsid w:val="00A64D61"/>
    <w:rsid w:val="00A70155"/>
    <w:rsid w:val="00A7400E"/>
    <w:rsid w:val="00AA00E6"/>
    <w:rsid w:val="00AA3613"/>
    <w:rsid w:val="00AA3A03"/>
    <w:rsid w:val="00AC48BD"/>
    <w:rsid w:val="00AD0152"/>
    <w:rsid w:val="00AD6DD1"/>
    <w:rsid w:val="00AE4653"/>
    <w:rsid w:val="00AE7CA6"/>
    <w:rsid w:val="00AF486E"/>
    <w:rsid w:val="00AF779C"/>
    <w:rsid w:val="00B0107B"/>
    <w:rsid w:val="00B267B8"/>
    <w:rsid w:val="00B27CEC"/>
    <w:rsid w:val="00B3194F"/>
    <w:rsid w:val="00B37C18"/>
    <w:rsid w:val="00B45624"/>
    <w:rsid w:val="00B72949"/>
    <w:rsid w:val="00B73D76"/>
    <w:rsid w:val="00B83D94"/>
    <w:rsid w:val="00BA0299"/>
    <w:rsid w:val="00BA3CF6"/>
    <w:rsid w:val="00BA6373"/>
    <w:rsid w:val="00BB1789"/>
    <w:rsid w:val="00BC298F"/>
    <w:rsid w:val="00BD122B"/>
    <w:rsid w:val="00BE2948"/>
    <w:rsid w:val="00BE7D41"/>
    <w:rsid w:val="00BF41CF"/>
    <w:rsid w:val="00C156A7"/>
    <w:rsid w:val="00C2179F"/>
    <w:rsid w:val="00C253DA"/>
    <w:rsid w:val="00C2608D"/>
    <w:rsid w:val="00C41296"/>
    <w:rsid w:val="00C57B67"/>
    <w:rsid w:val="00C6093A"/>
    <w:rsid w:val="00C63E90"/>
    <w:rsid w:val="00C67D3D"/>
    <w:rsid w:val="00C77A5A"/>
    <w:rsid w:val="00C85AB3"/>
    <w:rsid w:val="00CA6313"/>
    <w:rsid w:val="00CC42C0"/>
    <w:rsid w:val="00CD1EE1"/>
    <w:rsid w:val="00CD473E"/>
    <w:rsid w:val="00CD70DF"/>
    <w:rsid w:val="00CE3899"/>
    <w:rsid w:val="00CE4D0B"/>
    <w:rsid w:val="00CE6321"/>
    <w:rsid w:val="00CF0D4E"/>
    <w:rsid w:val="00CF78BF"/>
    <w:rsid w:val="00D0306B"/>
    <w:rsid w:val="00D3278D"/>
    <w:rsid w:val="00D3775D"/>
    <w:rsid w:val="00D40F6A"/>
    <w:rsid w:val="00D5442D"/>
    <w:rsid w:val="00D605D8"/>
    <w:rsid w:val="00D6572A"/>
    <w:rsid w:val="00D735DC"/>
    <w:rsid w:val="00D83CA2"/>
    <w:rsid w:val="00D868F1"/>
    <w:rsid w:val="00DA42A2"/>
    <w:rsid w:val="00DA6A20"/>
    <w:rsid w:val="00DB07D7"/>
    <w:rsid w:val="00DB4A95"/>
    <w:rsid w:val="00DC7F15"/>
    <w:rsid w:val="00DD1B05"/>
    <w:rsid w:val="00DD6FDE"/>
    <w:rsid w:val="00DE5AB0"/>
    <w:rsid w:val="00DE61B0"/>
    <w:rsid w:val="00DF4A1E"/>
    <w:rsid w:val="00DF6847"/>
    <w:rsid w:val="00E14907"/>
    <w:rsid w:val="00E15B9C"/>
    <w:rsid w:val="00E24FFF"/>
    <w:rsid w:val="00E300B1"/>
    <w:rsid w:val="00E30D5B"/>
    <w:rsid w:val="00E50469"/>
    <w:rsid w:val="00E57DB9"/>
    <w:rsid w:val="00E674A5"/>
    <w:rsid w:val="00E76B21"/>
    <w:rsid w:val="00E77200"/>
    <w:rsid w:val="00E9614B"/>
    <w:rsid w:val="00EA049D"/>
    <w:rsid w:val="00EA5337"/>
    <w:rsid w:val="00EB4732"/>
    <w:rsid w:val="00ED0014"/>
    <w:rsid w:val="00ED1970"/>
    <w:rsid w:val="00ED48C3"/>
    <w:rsid w:val="00EF6C83"/>
    <w:rsid w:val="00F04147"/>
    <w:rsid w:val="00F0644F"/>
    <w:rsid w:val="00F151DB"/>
    <w:rsid w:val="00F37C5C"/>
    <w:rsid w:val="00F4277F"/>
    <w:rsid w:val="00F46D74"/>
    <w:rsid w:val="00F47DDF"/>
    <w:rsid w:val="00F70513"/>
    <w:rsid w:val="00F966F6"/>
    <w:rsid w:val="00F9726D"/>
    <w:rsid w:val="00FA0FAB"/>
    <w:rsid w:val="00FB56D2"/>
    <w:rsid w:val="00FC365D"/>
    <w:rsid w:val="00FC43BE"/>
    <w:rsid w:val="00FD2745"/>
    <w:rsid w:val="00FD2DCA"/>
    <w:rsid w:val="00FD595B"/>
    <w:rsid w:val="00FF0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736534A"/>
  <w15:docId w15:val="{5A66C50E-C172-460E-B55C-233A1C99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C1B"/>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qFormat/>
    <w:rsid w:val="00834C1B"/>
    <w:pPr>
      <w:keepNext/>
      <w:outlineLvl w:val="0"/>
    </w:pPr>
    <w:rPr>
      <w:rFonts w:ascii="Times New Roman" w:hAnsi="Times New Roman"/>
      <w:b/>
      <w:bCs/>
      <w:sz w:val="24"/>
    </w:rPr>
  </w:style>
  <w:style w:type="paragraph" w:styleId="Heading2">
    <w:name w:val="heading 2"/>
    <w:basedOn w:val="Normal"/>
    <w:next w:val="Normal"/>
    <w:qFormat/>
    <w:rsid w:val="00271C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1C78"/>
    <w:pPr>
      <w:keepNext/>
      <w:spacing w:before="240" w:after="60"/>
      <w:outlineLvl w:val="2"/>
    </w:pPr>
    <w:rPr>
      <w:rFonts w:ascii="Arial" w:hAnsi="Arial" w:cs="Arial"/>
      <w:b/>
      <w:bCs/>
      <w:sz w:val="26"/>
      <w:szCs w:val="26"/>
    </w:rPr>
  </w:style>
  <w:style w:type="paragraph" w:styleId="Heading4">
    <w:name w:val="heading 4"/>
    <w:basedOn w:val="Normal"/>
    <w:next w:val="Normal"/>
    <w:qFormat/>
    <w:rsid w:val="00271C7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34C1B"/>
    <w:pPr>
      <w:keepNext/>
      <w:tabs>
        <w:tab w:val="center" w:pos="4320"/>
      </w:tabs>
      <w:outlineLvl w:val="4"/>
    </w:pPr>
    <w:rPr>
      <w:rFonts w:ascii="Times New Roman" w:hAnsi="Times New Roman"/>
      <w:sz w:val="24"/>
    </w:rPr>
  </w:style>
  <w:style w:type="paragraph" w:styleId="Heading6">
    <w:name w:val="heading 6"/>
    <w:basedOn w:val="Normal"/>
    <w:next w:val="Normal"/>
    <w:qFormat/>
    <w:rsid w:val="00386F6D"/>
    <w:pPr>
      <w:spacing w:before="240" w:after="60"/>
      <w:outlineLvl w:val="5"/>
    </w:pPr>
    <w:rPr>
      <w:rFonts w:ascii="Times New Roman" w:hAnsi="Times New Roman"/>
      <w:b/>
      <w:bCs/>
      <w:sz w:val="22"/>
      <w:szCs w:val="22"/>
    </w:rPr>
  </w:style>
  <w:style w:type="paragraph" w:styleId="Heading7">
    <w:name w:val="heading 7"/>
    <w:basedOn w:val="Normal"/>
    <w:next w:val="Normal"/>
    <w:qFormat/>
    <w:rsid w:val="00271C78"/>
    <w:pPr>
      <w:spacing w:before="240" w:after="60"/>
      <w:outlineLvl w:val="6"/>
    </w:pPr>
    <w:rPr>
      <w:rFonts w:ascii="Times New Roman" w:hAnsi="Times New Roman"/>
      <w:sz w:val="24"/>
    </w:rPr>
  </w:style>
  <w:style w:type="paragraph" w:styleId="Heading8">
    <w:name w:val="heading 8"/>
    <w:basedOn w:val="Normal"/>
    <w:next w:val="Normal"/>
    <w:qFormat/>
    <w:rsid w:val="00834C1B"/>
    <w:pPr>
      <w:keepNext/>
      <w:ind w:left="1440" w:firstLine="720"/>
      <w:outlineLvl w:val="7"/>
    </w:pPr>
    <w:rPr>
      <w:rFonts w:ascii="Times New Roman" w:hAnsi="Times New Roman"/>
      <w:b/>
      <w:sz w:val="24"/>
    </w:rPr>
  </w:style>
  <w:style w:type="paragraph" w:styleId="Heading9">
    <w:name w:val="heading 9"/>
    <w:basedOn w:val="Normal"/>
    <w:next w:val="Normal"/>
    <w:qFormat/>
    <w:rsid w:val="00271C7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34C1B"/>
    <w:pPr>
      <w:widowControl/>
      <w:autoSpaceDE/>
      <w:autoSpaceDN/>
      <w:adjustRightInd/>
      <w:ind w:right="1728"/>
      <w:jc w:val="center"/>
    </w:pPr>
    <w:rPr>
      <w:rFonts w:ascii="Arial" w:hAnsi="Arial"/>
      <w:b/>
      <w:sz w:val="22"/>
    </w:rPr>
  </w:style>
  <w:style w:type="paragraph" w:styleId="BodyTextIndent3">
    <w:name w:val="Body Text Indent 3"/>
    <w:basedOn w:val="Normal"/>
    <w:link w:val="BodyTextIndent3Char"/>
    <w:rsid w:val="00834C1B"/>
    <w:pPr>
      <w:spacing w:after="120"/>
      <w:ind w:left="360"/>
    </w:pPr>
    <w:rPr>
      <w:sz w:val="16"/>
      <w:szCs w:val="16"/>
    </w:rPr>
  </w:style>
  <w:style w:type="paragraph" w:styleId="Header">
    <w:name w:val="header"/>
    <w:basedOn w:val="Normal"/>
    <w:link w:val="HeaderChar"/>
    <w:rsid w:val="00834C1B"/>
    <w:pPr>
      <w:tabs>
        <w:tab w:val="center" w:pos="4320"/>
        <w:tab w:val="right" w:pos="8640"/>
      </w:tabs>
    </w:pPr>
  </w:style>
  <w:style w:type="character" w:styleId="Hyperlink">
    <w:name w:val="Hyperlink"/>
    <w:basedOn w:val="DefaultParagraphFont"/>
    <w:rsid w:val="00834C1B"/>
    <w:rPr>
      <w:color w:val="0000FF"/>
      <w:u w:val="single"/>
    </w:rPr>
  </w:style>
  <w:style w:type="paragraph" w:styleId="Footer">
    <w:name w:val="footer"/>
    <w:basedOn w:val="Normal"/>
    <w:link w:val="FooterChar"/>
    <w:uiPriority w:val="99"/>
    <w:rsid w:val="00834C1B"/>
    <w:pPr>
      <w:tabs>
        <w:tab w:val="center" w:pos="4320"/>
        <w:tab w:val="right" w:pos="8640"/>
      </w:tabs>
    </w:pPr>
  </w:style>
  <w:style w:type="character" w:styleId="PageNumber">
    <w:name w:val="page number"/>
    <w:basedOn w:val="DefaultParagraphFont"/>
    <w:rsid w:val="00834C1B"/>
  </w:style>
  <w:style w:type="table" w:styleId="TableGrid">
    <w:name w:val="Table Grid"/>
    <w:basedOn w:val="TableNormal"/>
    <w:uiPriority w:val="59"/>
    <w:rsid w:val="007A050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271C78"/>
    <w:pPr>
      <w:spacing w:after="120"/>
      <w:ind w:left="360"/>
    </w:pPr>
  </w:style>
  <w:style w:type="paragraph" w:styleId="BodyTextIndent2">
    <w:name w:val="Body Text Indent 2"/>
    <w:basedOn w:val="Normal"/>
    <w:rsid w:val="00271C78"/>
    <w:pPr>
      <w:spacing w:after="120" w:line="480" w:lineRule="auto"/>
      <w:ind w:left="360"/>
    </w:pPr>
  </w:style>
  <w:style w:type="paragraph" w:styleId="BodyText">
    <w:name w:val="Body Text"/>
    <w:basedOn w:val="Normal"/>
    <w:rsid w:val="00271C78"/>
    <w:pPr>
      <w:spacing w:after="120"/>
    </w:pPr>
  </w:style>
  <w:style w:type="paragraph" w:styleId="BodyText2">
    <w:name w:val="Body Text 2"/>
    <w:basedOn w:val="Normal"/>
    <w:rsid w:val="00271C78"/>
    <w:pPr>
      <w:spacing w:after="120" w:line="480" w:lineRule="auto"/>
    </w:pPr>
  </w:style>
  <w:style w:type="paragraph" w:styleId="BodyText3">
    <w:name w:val="Body Text 3"/>
    <w:basedOn w:val="Normal"/>
    <w:rsid w:val="00271C78"/>
    <w:pPr>
      <w:spacing w:after="120"/>
    </w:pPr>
    <w:rPr>
      <w:sz w:val="16"/>
      <w:szCs w:val="16"/>
    </w:rPr>
  </w:style>
  <w:style w:type="paragraph" w:styleId="Subtitle">
    <w:name w:val="Subtitle"/>
    <w:basedOn w:val="Normal"/>
    <w:link w:val="SubtitleChar"/>
    <w:qFormat/>
    <w:rsid w:val="00271C78"/>
    <w:pPr>
      <w:widowControl/>
      <w:autoSpaceDE/>
      <w:autoSpaceDN/>
      <w:adjustRightInd/>
      <w:jc w:val="center"/>
    </w:pPr>
    <w:rPr>
      <w:rFonts w:ascii="Times New Roman" w:hAnsi="Times New Roman"/>
      <w:b/>
      <w:sz w:val="24"/>
    </w:rPr>
  </w:style>
  <w:style w:type="paragraph" w:styleId="BalloonText">
    <w:name w:val="Balloon Text"/>
    <w:basedOn w:val="Normal"/>
    <w:link w:val="BalloonTextChar"/>
    <w:semiHidden/>
    <w:rsid w:val="000B2D35"/>
    <w:rPr>
      <w:rFonts w:ascii="Tahoma" w:hAnsi="Tahoma" w:cs="Tahoma"/>
      <w:sz w:val="16"/>
      <w:szCs w:val="16"/>
    </w:rPr>
  </w:style>
  <w:style w:type="paragraph" w:styleId="DocumentMap">
    <w:name w:val="Document Map"/>
    <w:basedOn w:val="Normal"/>
    <w:semiHidden/>
    <w:rsid w:val="000842B9"/>
    <w:pPr>
      <w:shd w:val="clear" w:color="auto" w:fill="000080"/>
    </w:pPr>
    <w:rPr>
      <w:rFonts w:ascii="Tahoma" w:hAnsi="Tahoma" w:cs="Tahoma"/>
      <w:szCs w:val="20"/>
    </w:rPr>
  </w:style>
  <w:style w:type="table" w:customStyle="1" w:styleId="TableGrid1">
    <w:name w:val="Table Grid1"/>
    <w:basedOn w:val="TableNormal"/>
    <w:next w:val="TableGrid"/>
    <w:rsid w:val="00477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4277F"/>
    <w:pPr>
      <w:widowControl/>
      <w:autoSpaceDE/>
      <w:autoSpaceDN/>
      <w:adjustRightInd/>
      <w:spacing w:before="100" w:beforeAutospacing="1" w:after="100" w:afterAutospacing="1"/>
    </w:pPr>
    <w:rPr>
      <w:rFonts w:ascii="Arial" w:hAnsi="Arial" w:cs="Arial"/>
      <w:color w:val="000000"/>
      <w:sz w:val="18"/>
      <w:szCs w:val="18"/>
    </w:rPr>
  </w:style>
  <w:style w:type="character" w:customStyle="1" w:styleId="testimonialheading1">
    <w:name w:val="testimonialheading1"/>
    <w:basedOn w:val="DefaultParagraphFont"/>
    <w:rsid w:val="00F4277F"/>
    <w:rPr>
      <w:b/>
      <w:bCs/>
      <w:i w:val="0"/>
      <w:iCs w:val="0"/>
      <w:caps w:val="0"/>
      <w:smallCaps w:val="0"/>
      <w:color w:val="993333"/>
    </w:rPr>
  </w:style>
  <w:style w:type="paragraph" w:styleId="ListParagraph">
    <w:name w:val="List Paragraph"/>
    <w:basedOn w:val="Normal"/>
    <w:uiPriority w:val="34"/>
    <w:qFormat/>
    <w:rsid w:val="009B5784"/>
    <w:pPr>
      <w:widowControl/>
      <w:autoSpaceDE/>
      <w:autoSpaceDN/>
      <w:adjustRightInd/>
      <w:ind w:left="720"/>
      <w:contextualSpacing/>
    </w:pPr>
    <w:rPr>
      <w:rFonts w:ascii="Times New Roman" w:hAnsi="Times New Roman"/>
      <w:sz w:val="24"/>
    </w:rPr>
  </w:style>
  <w:style w:type="paragraph" w:styleId="NoSpacing">
    <w:name w:val="No Spacing"/>
    <w:uiPriority w:val="1"/>
    <w:qFormat/>
    <w:rsid w:val="00443C1B"/>
    <w:rPr>
      <w:sz w:val="24"/>
      <w:szCs w:val="24"/>
    </w:rPr>
  </w:style>
  <w:style w:type="character" w:customStyle="1" w:styleId="TitleChar">
    <w:name w:val="Title Char"/>
    <w:basedOn w:val="DefaultParagraphFont"/>
    <w:link w:val="Title"/>
    <w:rsid w:val="00443C1B"/>
    <w:rPr>
      <w:rFonts w:ascii="Arial" w:hAnsi="Arial"/>
      <w:b/>
      <w:sz w:val="22"/>
      <w:szCs w:val="24"/>
    </w:rPr>
  </w:style>
  <w:style w:type="character" w:customStyle="1" w:styleId="FooterChar">
    <w:name w:val="Footer Char"/>
    <w:basedOn w:val="DefaultParagraphFont"/>
    <w:link w:val="Footer"/>
    <w:uiPriority w:val="99"/>
    <w:rsid w:val="00443C1B"/>
    <w:rPr>
      <w:rFonts w:ascii="Courier New" w:hAnsi="Courier New"/>
      <w:szCs w:val="24"/>
    </w:rPr>
  </w:style>
  <w:style w:type="character" w:customStyle="1" w:styleId="SubtitleChar">
    <w:name w:val="Subtitle Char"/>
    <w:basedOn w:val="DefaultParagraphFont"/>
    <w:link w:val="Subtitle"/>
    <w:rsid w:val="00443C1B"/>
    <w:rPr>
      <w:b/>
      <w:sz w:val="24"/>
      <w:szCs w:val="24"/>
    </w:rPr>
  </w:style>
  <w:style w:type="character" w:styleId="Strong">
    <w:name w:val="Strong"/>
    <w:basedOn w:val="DefaultParagraphFont"/>
    <w:uiPriority w:val="22"/>
    <w:qFormat/>
    <w:rsid w:val="00735E72"/>
    <w:rPr>
      <w:b/>
      <w:bCs/>
    </w:rPr>
  </w:style>
  <w:style w:type="character" w:customStyle="1" w:styleId="Heading1Char">
    <w:name w:val="Heading 1 Char"/>
    <w:basedOn w:val="DefaultParagraphFont"/>
    <w:link w:val="Heading1"/>
    <w:rsid w:val="007D5938"/>
    <w:rPr>
      <w:b/>
      <w:bCs/>
      <w:sz w:val="24"/>
      <w:szCs w:val="24"/>
    </w:rPr>
  </w:style>
  <w:style w:type="character" w:customStyle="1" w:styleId="Heading3Char">
    <w:name w:val="Heading 3 Char"/>
    <w:basedOn w:val="DefaultParagraphFont"/>
    <w:link w:val="Heading3"/>
    <w:rsid w:val="007D5938"/>
    <w:rPr>
      <w:rFonts w:ascii="Arial" w:hAnsi="Arial" w:cs="Arial"/>
      <w:b/>
      <w:bCs/>
      <w:sz w:val="26"/>
      <w:szCs w:val="26"/>
    </w:rPr>
  </w:style>
  <w:style w:type="character" w:customStyle="1" w:styleId="BalloonTextChar">
    <w:name w:val="Balloon Text Char"/>
    <w:basedOn w:val="DefaultParagraphFont"/>
    <w:link w:val="BalloonText"/>
    <w:semiHidden/>
    <w:rsid w:val="007D5938"/>
    <w:rPr>
      <w:rFonts w:ascii="Tahoma" w:hAnsi="Tahoma" w:cs="Tahoma"/>
      <w:sz w:val="16"/>
      <w:szCs w:val="16"/>
    </w:rPr>
  </w:style>
  <w:style w:type="character" w:customStyle="1" w:styleId="HeaderChar">
    <w:name w:val="Header Char"/>
    <w:basedOn w:val="DefaultParagraphFont"/>
    <w:link w:val="Header"/>
    <w:rsid w:val="007D5938"/>
    <w:rPr>
      <w:rFonts w:ascii="Courier New" w:hAnsi="Courier New"/>
      <w:szCs w:val="24"/>
    </w:rPr>
  </w:style>
  <w:style w:type="character" w:customStyle="1" w:styleId="BodyTextIndent3Char">
    <w:name w:val="Body Text Indent 3 Char"/>
    <w:basedOn w:val="DefaultParagraphFont"/>
    <w:link w:val="BodyTextIndent3"/>
    <w:rsid w:val="007D5938"/>
    <w:rPr>
      <w:rFonts w:ascii="Courier New" w:hAnsi="Courier New"/>
      <w:sz w:val="16"/>
      <w:szCs w:val="16"/>
    </w:rPr>
  </w:style>
  <w:style w:type="character" w:customStyle="1" w:styleId="Heading5Char">
    <w:name w:val="Heading 5 Char"/>
    <w:basedOn w:val="DefaultParagraphFont"/>
    <w:link w:val="Heading5"/>
    <w:rsid w:val="00025F46"/>
    <w:rPr>
      <w:sz w:val="24"/>
      <w:szCs w:val="24"/>
    </w:rPr>
  </w:style>
  <w:style w:type="character" w:customStyle="1" w:styleId="bold">
    <w:name w:val="bold"/>
    <w:basedOn w:val="DefaultParagraphFont"/>
    <w:rsid w:val="00415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9243">
      <w:bodyDiv w:val="1"/>
      <w:marLeft w:val="0"/>
      <w:marRight w:val="0"/>
      <w:marTop w:val="0"/>
      <w:marBottom w:val="0"/>
      <w:divBdr>
        <w:top w:val="none" w:sz="0" w:space="0" w:color="auto"/>
        <w:left w:val="none" w:sz="0" w:space="0" w:color="auto"/>
        <w:bottom w:val="none" w:sz="0" w:space="0" w:color="auto"/>
        <w:right w:val="none" w:sz="0" w:space="0" w:color="auto"/>
      </w:divBdr>
    </w:div>
    <w:div w:id="483621298">
      <w:bodyDiv w:val="1"/>
      <w:marLeft w:val="0"/>
      <w:marRight w:val="0"/>
      <w:marTop w:val="0"/>
      <w:marBottom w:val="0"/>
      <w:divBdr>
        <w:top w:val="none" w:sz="0" w:space="0" w:color="auto"/>
        <w:left w:val="none" w:sz="0" w:space="0" w:color="auto"/>
        <w:bottom w:val="none" w:sz="0" w:space="0" w:color="auto"/>
        <w:right w:val="none" w:sz="0" w:space="0" w:color="auto"/>
      </w:divBdr>
    </w:div>
    <w:div w:id="998381583">
      <w:bodyDiv w:val="1"/>
      <w:marLeft w:val="0"/>
      <w:marRight w:val="0"/>
      <w:marTop w:val="0"/>
      <w:marBottom w:val="0"/>
      <w:divBdr>
        <w:top w:val="none" w:sz="0" w:space="0" w:color="auto"/>
        <w:left w:val="none" w:sz="0" w:space="0" w:color="auto"/>
        <w:bottom w:val="none" w:sz="0" w:space="0" w:color="auto"/>
        <w:right w:val="none" w:sz="0" w:space="0" w:color="auto"/>
      </w:divBdr>
    </w:div>
    <w:div w:id="1082608824">
      <w:bodyDiv w:val="1"/>
      <w:marLeft w:val="0"/>
      <w:marRight w:val="0"/>
      <w:marTop w:val="0"/>
      <w:marBottom w:val="0"/>
      <w:divBdr>
        <w:top w:val="none" w:sz="0" w:space="0" w:color="auto"/>
        <w:left w:val="none" w:sz="0" w:space="0" w:color="auto"/>
        <w:bottom w:val="none" w:sz="0" w:space="0" w:color="auto"/>
        <w:right w:val="none" w:sz="0" w:space="0" w:color="auto"/>
      </w:divBdr>
    </w:div>
    <w:div w:id="1705061295">
      <w:bodyDiv w:val="1"/>
      <w:marLeft w:val="0"/>
      <w:marRight w:val="0"/>
      <w:marTop w:val="0"/>
      <w:marBottom w:val="0"/>
      <w:divBdr>
        <w:top w:val="none" w:sz="0" w:space="0" w:color="auto"/>
        <w:left w:val="none" w:sz="0" w:space="0" w:color="auto"/>
        <w:bottom w:val="none" w:sz="0" w:space="0" w:color="auto"/>
        <w:right w:val="none" w:sz="0" w:space="0" w:color="auto"/>
      </w:divBdr>
    </w:div>
    <w:div w:id="1832864975">
      <w:bodyDiv w:val="1"/>
      <w:marLeft w:val="0"/>
      <w:marRight w:val="0"/>
      <w:marTop w:val="0"/>
      <w:marBottom w:val="0"/>
      <w:divBdr>
        <w:top w:val="none" w:sz="0" w:space="0" w:color="auto"/>
        <w:left w:val="none" w:sz="0" w:space="0" w:color="auto"/>
        <w:bottom w:val="none" w:sz="0" w:space="0" w:color="auto"/>
        <w:right w:val="none" w:sz="0" w:space="0" w:color="auto"/>
      </w:divBdr>
    </w:div>
    <w:div w:id="2087025594">
      <w:bodyDiv w:val="1"/>
      <w:marLeft w:val="0"/>
      <w:marRight w:val="0"/>
      <w:marTop w:val="0"/>
      <w:marBottom w:val="0"/>
      <w:divBdr>
        <w:top w:val="none" w:sz="0" w:space="0" w:color="auto"/>
        <w:left w:val="none" w:sz="0" w:space="0" w:color="auto"/>
        <w:bottom w:val="none" w:sz="0" w:space="0" w:color="auto"/>
        <w:right w:val="none" w:sz="0" w:space="0" w:color="auto"/>
      </w:divBdr>
    </w:div>
    <w:div w:id="20895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chaefeJ@strose.edu" TargetMode="External"/><Relationship Id="rId18" Type="http://schemas.openxmlformats.org/officeDocument/2006/relationships/hyperlink" Target="file:///\\nysed.gov\SED\PIMS\TSU\Cases\SPCIgretschel\Website\www.IdentoGo.com%20" TargetMode="External"/><Relationship Id="rId26" Type="http://schemas.openxmlformats.org/officeDocument/2006/relationships/hyperlink" Target="http://www.ncss.org" TargetMode="External"/><Relationship Id="rId3" Type="http://schemas.openxmlformats.org/officeDocument/2006/relationships/settings" Target="settings.xml"/><Relationship Id="rId21" Type="http://schemas.openxmlformats.org/officeDocument/2006/relationships/hyperlink" Target="http://www.highered.nysed.gov/tcert/teach/" TargetMode="External"/><Relationship Id="rId7" Type="http://schemas.openxmlformats.org/officeDocument/2006/relationships/image" Target="media/image1.png"/><Relationship Id="rId12" Type="http://schemas.openxmlformats.org/officeDocument/2006/relationships/hyperlink" Target="mailto:RichterM@strose.edu" TargetMode="External"/><Relationship Id="rId17" Type="http://schemas.openxmlformats.org/officeDocument/2006/relationships/hyperlink" Target="http://www.highered.nysed.gov/tcert/resteachers/codeofethics.htm"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nea.org/aboutnea/code.html" TargetMode="External"/><Relationship Id="rId20" Type="http://schemas.openxmlformats.org/officeDocument/2006/relationships/hyperlink" Target="http://www.highered.nysed.gov/tcert/tea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rdT@strose.edu" TargetMode="External"/><Relationship Id="rId24" Type="http://schemas.openxmlformats.org/officeDocument/2006/relationships/hyperlink" Target="http://www.strose.edu/careercenter" TargetMode="External"/><Relationship Id="rId5" Type="http://schemas.openxmlformats.org/officeDocument/2006/relationships/footnotes" Target="footnotes.xml"/><Relationship Id="rId15" Type="http://schemas.openxmlformats.org/officeDocument/2006/relationships/hyperlink" Target="mailto:career@strose.edu" TargetMode="External"/><Relationship Id="rId23" Type="http://schemas.openxmlformats.org/officeDocument/2006/relationships/hyperlink" Target="http://www.strose.edu/careercenter" TargetMode="Externa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s://uenroll.identogo.com/workflows/14ZGQ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Levesque@strose.edu"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18691</Words>
  <Characters>106542</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The College of Saint Rose</vt:lpstr>
    </vt:vector>
  </TitlesOfParts>
  <Company>ITS</Company>
  <LinksUpToDate>false</LinksUpToDate>
  <CharactersWithSpaces>124984</CharactersWithSpaces>
  <SharedDoc>false</SharedDoc>
  <HLinks>
    <vt:vector size="234" baseType="variant">
      <vt:variant>
        <vt:i4>2687010</vt:i4>
      </vt:variant>
      <vt:variant>
        <vt:i4>182</vt:i4>
      </vt:variant>
      <vt:variant>
        <vt:i4>0</vt:i4>
      </vt:variant>
      <vt:variant>
        <vt:i4>5</vt:i4>
      </vt:variant>
      <vt:variant>
        <vt:lpwstr>http://www.strose.edu/careercenter</vt:lpwstr>
      </vt:variant>
      <vt:variant>
        <vt:lpwstr/>
      </vt:variant>
      <vt:variant>
        <vt:i4>2687010</vt:i4>
      </vt:variant>
      <vt:variant>
        <vt:i4>179</vt:i4>
      </vt:variant>
      <vt:variant>
        <vt:i4>0</vt:i4>
      </vt:variant>
      <vt:variant>
        <vt:i4>5</vt:i4>
      </vt:variant>
      <vt:variant>
        <vt:lpwstr>http://www.strose.edu/careercenter</vt:lpwstr>
      </vt:variant>
      <vt:variant>
        <vt:lpwstr/>
      </vt:variant>
      <vt:variant>
        <vt:i4>7274551</vt:i4>
      </vt:variant>
      <vt:variant>
        <vt:i4>176</vt:i4>
      </vt:variant>
      <vt:variant>
        <vt:i4>0</vt:i4>
      </vt:variant>
      <vt:variant>
        <vt:i4>5</vt:i4>
      </vt:variant>
      <vt:variant>
        <vt:lpwstr>http://www.highered.nysed.gov/tcert/teach/</vt:lpwstr>
      </vt:variant>
      <vt:variant>
        <vt:lpwstr/>
      </vt:variant>
      <vt:variant>
        <vt:i4>2555907</vt:i4>
      </vt:variant>
      <vt:variant>
        <vt:i4>173</vt:i4>
      </vt:variant>
      <vt:variant>
        <vt:i4>0</vt:i4>
      </vt:variant>
      <vt:variant>
        <vt:i4>5</vt:i4>
      </vt:variant>
      <vt:variant>
        <vt:lpwstr>mailto:Youngp@strose.edu</vt:lpwstr>
      </vt:variant>
      <vt:variant>
        <vt:lpwstr/>
      </vt:variant>
      <vt:variant>
        <vt:i4>6160493</vt:i4>
      </vt:variant>
      <vt:variant>
        <vt:i4>170</vt:i4>
      </vt:variant>
      <vt:variant>
        <vt:i4>0</vt:i4>
      </vt:variant>
      <vt:variant>
        <vt:i4>5</vt:i4>
      </vt:variant>
      <vt:variant>
        <vt:lpwstr>mailto:Espositj@strose.edu</vt:lpwstr>
      </vt:variant>
      <vt:variant>
        <vt:lpwstr/>
      </vt:variant>
      <vt:variant>
        <vt:i4>5374023</vt:i4>
      </vt:variant>
      <vt:variant>
        <vt:i4>167</vt:i4>
      </vt:variant>
      <vt:variant>
        <vt:i4>0</vt:i4>
      </vt:variant>
      <vt:variant>
        <vt:i4>5</vt:i4>
      </vt:variant>
      <vt:variant>
        <vt:lpwstr>http://www.highered.nysed.gov/tcert/teach/index.html</vt:lpwstr>
      </vt:variant>
      <vt:variant>
        <vt:lpwstr/>
      </vt:variant>
      <vt:variant>
        <vt:i4>4390925</vt:i4>
      </vt:variant>
      <vt:variant>
        <vt:i4>142</vt:i4>
      </vt:variant>
      <vt:variant>
        <vt:i4>0</vt:i4>
      </vt:variant>
      <vt:variant>
        <vt:i4>5</vt:i4>
      </vt:variant>
      <vt:variant>
        <vt:lpwstr>http://www.nysed.gov/</vt:lpwstr>
      </vt:variant>
      <vt:variant>
        <vt:lpwstr/>
      </vt:variant>
      <vt:variant>
        <vt:i4>2949142</vt:i4>
      </vt:variant>
      <vt:variant>
        <vt:i4>139</vt:i4>
      </vt:variant>
      <vt:variant>
        <vt:i4>0</vt:i4>
      </vt:variant>
      <vt:variant>
        <vt:i4>5</vt:i4>
      </vt:variant>
      <vt:variant>
        <vt:lpwstr>http://www.health.state.ny.us/nysdoh/vital_statistics/</vt:lpwstr>
      </vt:variant>
      <vt:variant>
        <vt:lpwstr/>
      </vt:variant>
      <vt:variant>
        <vt:i4>3014783</vt:i4>
      </vt:variant>
      <vt:variant>
        <vt:i4>136</vt:i4>
      </vt:variant>
      <vt:variant>
        <vt:i4>0</vt:i4>
      </vt:variant>
      <vt:variant>
        <vt:i4>5</vt:i4>
      </vt:variant>
      <vt:variant>
        <vt:lpwstr>http://www.emsc.nysed.gov/irts/reportcard/</vt:lpwstr>
      </vt:variant>
      <vt:variant>
        <vt:lpwstr/>
      </vt:variant>
      <vt:variant>
        <vt:i4>4390925</vt:i4>
      </vt:variant>
      <vt:variant>
        <vt:i4>111</vt:i4>
      </vt:variant>
      <vt:variant>
        <vt:i4>0</vt:i4>
      </vt:variant>
      <vt:variant>
        <vt:i4>5</vt:i4>
      </vt:variant>
      <vt:variant>
        <vt:lpwstr>http://www.nysed.gov/</vt:lpwstr>
      </vt:variant>
      <vt:variant>
        <vt:lpwstr/>
      </vt:variant>
      <vt:variant>
        <vt:i4>2949142</vt:i4>
      </vt:variant>
      <vt:variant>
        <vt:i4>108</vt:i4>
      </vt:variant>
      <vt:variant>
        <vt:i4>0</vt:i4>
      </vt:variant>
      <vt:variant>
        <vt:i4>5</vt:i4>
      </vt:variant>
      <vt:variant>
        <vt:lpwstr>http://www.health.state.ny.us/nysdoh/vital_statistics/</vt:lpwstr>
      </vt:variant>
      <vt:variant>
        <vt:lpwstr/>
      </vt:variant>
      <vt:variant>
        <vt:i4>3014783</vt:i4>
      </vt:variant>
      <vt:variant>
        <vt:i4>105</vt:i4>
      </vt:variant>
      <vt:variant>
        <vt:i4>0</vt:i4>
      </vt:variant>
      <vt:variant>
        <vt:i4>5</vt:i4>
      </vt:variant>
      <vt:variant>
        <vt:lpwstr>http://www.emsc.nysed.gov/irts/reportcard/</vt:lpwstr>
      </vt:variant>
      <vt:variant>
        <vt:lpwstr/>
      </vt:variant>
      <vt:variant>
        <vt:i4>4390925</vt:i4>
      </vt:variant>
      <vt:variant>
        <vt:i4>100</vt:i4>
      </vt:variant>
      <vt:variant>
        <vt:i4>0</vt:i4>
      </vt:variant>
      <vt:variant>
        <vt:i4>5</vt:i4>
      </vt:variant>
      <vt:variant>
        <vt:lpwstr>http://www.nysed.gov/</vt:lpwstr>
      </vt:variant>
      <vt:variant>
        <vt:lpwstr/>
      </vt:variant>
      <vt:variant>
        <vt:i4>2949142</vt:i4>
      </vt:variant>
      <vt:variant>
        <vt:i4>97</vt:i4>
      </vt:variant>
      <vt:variant>
        <vt:i4>0</vt:i4>
      </vt:variant>
      <vt:variant>
        <vt:i4>5</vt:i4>
      </vt:variant>
      <vt:variant>
        <vt:lpwstr>http://www.health.state.ny.us/nysdoh/vital_statistics/</vt:lpwstr>
      </vt:variant>
      <vt:variant>
        <vt:lpwstr/>
      </vt:variant>
      <vt:variant>
        <vt:i4>3014783</vt:i4>
      </vt:variant>
      <vt:variant>
        <vt:i4>94</vt:i4>
      </vt:variant>
      <vt:variant>
        <vt:i4>0</vt:i4>
      </vt:variant>
      <vt:variant>
        <vt:i4>5</vt:i4>
      </vt:variant>
      <vt:variant>
        <vt:lpwstr>http://www.emsc.nysed.gov/irts/reportcard/</vt:lpwstr>
      </vt:variant>
      <vt:variant>
        <vt:lpwstr/>
      </vt:variant>
      <vt:variant>
        <vt:i4>2097258</vt:i4>
      </vt:variant>
      <vt:variant>
        <vt:i4>91</vt:i4>
      </vt:variant>
      <vt:variant>
        <vt:i4>0</vt:i4>
      </vt:variant>
      <vt:variant>
        <vt:i4>5</vt:i4>
      </vt:variant>
      <vt:variant>
        <vt:lpwstr>http://www.freespirit.com/files/OTHER/Five_Stages_of_Service_Learning.pdf</vt:lpwstr>
      </vt:variant>
      <vt:variant>
        <vt:lpwstr/>
      </vt:variant>
      <vt:variant>
        <vt:i4>3080254</vt:i4>
      </vt:variant>
      <vt:variant>
        <vt:i4>88</vt:i4>
      </vt:variant>
      <vt:variant>
        <vt:i4>0</vt:i4>
      </vt:variant>
      <vt:variant>
        <vt:i4>5</vt:i4>
      </vt:variant>
      <vt:variant>
        <vt:lpwstr>http://www.rubricsforteachers.com/</vt:lpwstr>
      </vt:variant>
      <vt:variant>
        <vt:lpwstr/>
      </vt:variant>
      <vt:variant>
        <vt:i4>4390925</vt:i4>
      </vt:variant>
      <vt:variant>
        <vt:i4>85</vt:i4>
      </vt:variant>
      <vt:variant>
        <vt:i4>0</vt:i4>
      </vt:variant>
      <vt:variant>
        <vt:i4>5</vt:i4>
      </vt:variant>
      <vt:variant>
        <vt:lpwstr>http://www.nysed.gov/</vt:lpwstr>
      </vt:variant>
      <vt:variant>
        <vt:lpwstr/>
      </vt:variant>
      <vt:variant>
        <vt:i4>2949142</vt:i4>
      </vt:variant>
      <vt:variant>
        <vt:i4>82</vt:i4>
      </vt:variant>
      <vt:variant>
        <vt:i4>0</vt:i4>
      </vt:variant>
      <vt:variant>
        <vt:i4>5</vt:i4>
      </vt:variant>
      <vt:variant>
        <vt:lpwstr>http://www.health.state.ny.us/nysdoh/vital_statistics/</vt:lpwstr>
      </vt:variant>
      <vt:variant>
        <vt:lpwstr/>
      </vt:variant>
      <vt:variant>
        <vt:i4>4653129</vt:i4>
      </vt:variant>
      <vt:variant>
        <vt:i4>79</vt:i4>
      </vt:variant>
      <vt:variant>
        <vt:i4>0</vt:i4>
      </vt:variant>
      <vt:variant>
        <vt:i4>5</vt:i4>
      </vt:variant>
      <vt:variant>
        <vt:lpwstr>http://www.ncte.org/library/NCTEFiles/Groups/CEE/NCATE/Guidelines_for_Teacher_Prep_2006.pdf</vt:lpwstr>
      </vt:variant>
      <vt:variant>
        <vt:lpwstr/>
      </vt:variant>
      <vt:variant>
        <vt:i4>1966138</vt:i4>
      </vt:variant>
      <vt:variant>
        <vt:i4>76</vt:i4>
      </vt:variant>
      <vt:variant>
        <vt:i4>0</vt:i4>
      </vt:variant>
      <vt:variant>
        <vt:i4>5</vt:i4>
      </vt:variant>
      <vt:variant>
        <vt:lpwstr>http://www.ncte.org/library/NCTEFiles/Groups/CEE/NCATE/ApprovedStandards_1-09.pdf</vt:lpwstr>
      </vt:variant>
      <vt:variant>
        <vt:lpwstr/>
      </vt:variant>
      <vt:variant>
        <vt:i4>4390925</vt:i4>
      </vt:variant>
      <vt:variant>
        <vt:i4>51</vt:i4>
      </vt:variant>
      <vt:variant>
        <vt:i4>0</vt:i4>
      </vt:variant>
      <vt:variant>
        <vt:i4>5</vt:i4>
      </vt:variant>
      <vt:variant>
        <vt:lpwstr>http://www.nysed.gov/</vt:lpwstr>
      </vt:variant>
      <vt:variant>
        <vt:lpwstr/>
      </vt:variant>
      <vt:variant>
        <vt:i4>2949142</vt:i4>
      </vt:variant>
      <vt:variant>
        <vt:i4>48</vt:i4>
      </vt:variant>
      <vt:variant>
        <vt:i4>0</vt:i4>
      </vt:variant>
      <vt:variant>
        <vt:i4>5</vt:i4>
      </vt:variant>
      <vt:variant>
        <vt:lpwstr>http://www.health.state.ny.us/nysdoh/vital_statistics/</vt:lpwstr>
      </vt:variant>
      <vt:variant>
        <vt:lpwstr/>
      </vt:variant>
      <vt:variant>
        <vt:i4>3014783</vt:i4>
      </vt:variant>
      <vt:variant>
        <vt:i4>45</vt:i4>
      </vt:variant>
      <vt:variant>
        <vt:i4>0</vt:i4>
      </vt:variant>
      <vt:variant>
        <vt:i4>5</vt:i4>
      </vt:variant>
      <vt:variant>
        <vt:lpwstr>http://www.emsc.nysed.gov/irts/reportcard/</vt:lpwstr>
      </vt:variant>
      <vt:variant>
        <vt:lpwstr/>
      </vt:variant>
      <vt:variant>
        <vt:i4>4522056</vt:i4>
      </vt:variant>
      <vt:variant>
        <vt:i4>42</vt:i4>
      </vt:variant>
      <vt:variant>
        <vt:i4>0</vt:i4>
      </vt:variant>
      <vt:variant>
        <vt:i4>5</vt:i4>
      </vt:variant>
      <vt:variant>
        <vt:lpwstr>http://www.ncss.org/</vt:lpwstr>
      </vt:variant>
      <vt:variant>
        <vt:lpwstr/>
      </vt:variant>
      <vt:variant>
        <vt:i4>262151</vt:i4>
      </vt:variant>
      <vt:variant>
        <vt:i4>39</vt:i4>
      </vt:variant>
      <vt:variant>
        <vt:i4>0</vt:i4>
      </vt:variant>
      <vt:variant>
        <vt:i4>5</vt:i4>
      </vt:variant>
      <vt:variant>
        <vt:lpwstr>http://www.highered.nysed.gov/tcert/resteachers/codeofethics.htm</vt:lpwstr>
      </vt:variant>
      <vt:variant>
        <vt:lpwstr/>
      </vt:variant>
      <vt:variant>
        <vt:i4>1245187</vt:i4>
      </vt:variant>
      <vt:variant>
        <vt:i4>36</vt:i4>
      </vt:variant>
      <vt:variant>
        <vt:i4>0</vt:i4>
      </vt:variant>
      <vt:variant>
        <vt:i4>5</vt:i4>
      </vt:variant>
      <vt:variant>
        <vt:lpwstr>http://www.nea.org/aboutnea/code.html</vt:lpwstr>
      </vt:variant>
      <vt:variant>
        <vt:lpwstr/>
      </vt:variant>
      <vt:variant>
        <vt:i4>3473521</vt:i4>
      </vt:variant>
      <vt:variant>
        <vt:i4>33</vt:i4>
      </vt:variant>
      <vt:variant>
        <vt:i4>0</vt:i4>
      </vt:variant>
      <vt:variant>
        <vt:i4>5</vt:i4>
      </vt:variant>
      <vt:variant>
        <vt:lpwstr>http://www.msde.maryland.gov/MSDE/programs/servicelearning</vt:lpwstr>
      </vt:variant>
      <vt:variant>
        <vt:lpwstr/>
      </vt:variant>
      <vt:variant>
        <vt:i4>3604593</vt:i4>
      </vt:variant>
      <vt:variant>
        <vt:i4>30</vt:i4>
      </vt:variant>
      <vt:variant>
        <vt:i4>0</vt:i4>
      </vt:variant>
      <vt:variant>
        <vt:i4>5</vt:i4>
      </vt:variant>
      <vt:variant>
        <vt:lpwstr>http://www.servicelearning.org/</vt:lpwstr>
      </vt:variant>
      <vt:variant>
        <vt:lpwstr/>
      </vt:variant>
      <vt:variant>
        <vt:i4>2097258</vt:i4>
      </vt:variant>
      <vt:variant>
        <vt:i4>27</vt:i4>
      </vt:variant>
      <vt:variant>
        <vt:i4>0</vt:i4>
      </vt:variant>
      <vt:variant>
        <vt:i4>5</vt:i4>
      </vt:variant>
      <vt:variant>
        <vt:lpwstr>http://www.freespirit.com/files/OTHER/Five_Stages_of_Service_Learning.pdf</vt:lpwstr>
      </vt:variant>
      <vt:variant>
        <vt:lpwstr/>
      </vt:variant>
      <vt:variant>
        <vt:i4>3670020</vt:i4>
      </vt:variant>
      <vt:variant>
        <vt:i4>24</vt:i4>
      </vt:variant>
      <vt:variant>
        <vt:i4>0</vt:i4>
      </vt:variant>
      <vt:variant>
        <vt:i4>5</vt:i4>
      </vt:variant>
      <vt:variant>
        <vt:lpwstr>mailto:career@strose.edu</vt:lpwstr>
      </vt:variant>
      <vt:variant>
        <vt:lpwstr/>
      </vt:variant>
      <vt:variant>
        <vt:i4>5243004</vt:i4>
      </vt:variant>
      <vt:variant>
        <vt:i4>21</vt:i4>
      </vt:variant>
      <vt:variant>
        <vt:i4>0</vt:i4>
      </vt:variant>
      <vt:variant>
        <vt:i4>5</vt:i4>
      </vt:variant>
      <vt:variant>
        <vt:lpwstr>mailto:Plowmant@strose.edu</vt:lpwstr>
      </vt:variant>
      <vt:variant>
        <vt:lpwstr/>
      </vt:variant>
      <vt:variant>
        <vt:i4>4456547</vt:i4>
      </vt:variant>
      <vt:variant>
        <vt:i4>18</vt:i4>
      </vt:variant>
      <vt:variant>
        <vt:i4>0</vt:i4>
      </vt:variant>
      <vt:variant>
        <vt:i4>5</vt:i4>
      </vt:variant>
      <vt:variant>
        <vt:lpwstr>mailto:Preisinc@strose.edu</vt:lpwstr>
      </vt:variant>
      <vt:variant>
        <vt:lpwstr/>
      </vt:variant>
      <vt:variant>
        <vt:i4>3080192</vt:i4>
      </vt:variant>
      <vt:variant>
        <vt:i4>15</vt:i4>
      </vt:variant>
      <vt:variant>
        <vt:i4>0</vt:i4>
      </vt:variant>
      <vt:variant>
        <vt:i4>5</vt:i4>
      </vt:variant>
      <vt:variant>
        <vt:lpwstr>mailto:Brownw@strose.edu</vt:lpwstr>
      </vt:variant>
      <vt:variant>
        <vt:lpwstr/>
      </vt:variant>
      <vt:variant>
        <vt:i4>5701756</vt:i4>
      </vt:variant>
      <vt:variant>
        <vt:i4>12</vt:i4>
      </vt:variant>
      <vt:variant>
        <vt:i4>0</vt:i4>
      </vt:variant>
      <vt:variant>
        <vt:i4>5</vt:i4>
      </vt:variant>
      <vt:variant>
        <vt:lpwstr>mailto:SchaefeJ@strose.edu</vt:lpwstr>
      </vt:variant>
      <vt:variant>
        <vt:lpwstr/>
      </vt:variant>
      <vt:variant>
        <vt:i4>3670044</vt:i4>
      </vt:variant>
      <vt:variant>
        <vt:i4>9</vt:i4>
      </vt:variant>
      <vt:variant>
        <vt:i4>0</vt:i4>
      </vt:variant>
      <vt:variant>
        <vt:i4>5</vt:i4>
      </vt:variant>
      <vt:variant>
        <vt:lpwstr>mailto:TenanJ@strose.edu</vt:lpwstr>
      </vt:variant>
      <vt:variant>
        <vt:lpwstr/>
      </vt:variant>
      <vt:variant>
        <vt:i4>5701731</vt:i4>
      </vt:variant>
      <vt:variant>
        <vt:i4>6</vt:i4>
      </vt:variant>
      <vt:variant>
        <vt:i4>0</vt:i4>
      </vt:variant>
      <vt:variant>
        <vt:i4>5</vt:i4>
      </vt:variant>
      <vt:variant>
        <vt:lpwstr>mailto:Gerouxm@strose.edu</vt:lpwstr>
      </vt:variant>
      <vt:variant>
        <vt:lpwstr/>
      </vt:variant>
      <vt:variant>
        <vt:i4>5963899</vt:i4>
      </vt:variant>
      <vt:variant>
        <vt:i4>3</vt:i4>
      </vt:variant>
      <vt:variant>
        <vt:i4>0</vt:i4>
      </vt:variant>
      <vt:variant>
        <vt:i4>5</vt:i4>
      </vt:variant>
      <vt:variant>
        <vt:lpwstr>mailto:RichterM@strose.edu</vt:lpwstr>
      </vt:variant>
      <vt:variant>
        <vt:lpwstr/>
      </vt:variant>
      <vt:variant>
        <vt:i4>4653153</vt:i4>
      </vt:variant>
      <vt:variant>
        <vt:i4>0</vt:i4>
      </vt:variant>
      <vt:variant>
        <vt:i4>0</vt:i4>
      </vt:variant>
      <vt:variant>
        <vt:i4>5</vt:i4>
      </vt:variant>
      <vt:variant>
        <vt:lpwstr>mailto:KirwinM@strose.edu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College of Saint Rose</dc:title>
  <dc:creator>Sheila Flihan</dc:creator>
  <cp:lastModifiedBy>RICHTER, MICHAEL</cp:lastModifiedBy>
  <cp:revision>6</cp:revision>
  <cp:lastPrinted>2017-08-19T18:04:00Z</cp:lastPrinted>
  <dcterms:created xsi:type="dcterms:W3CDTF">2018-07-30T18:35:00Z</dcterms:created>
  <dcterms:modified xsi:type="dcterms:W3CDTF">2018-08-03T15:48:00Z</dcterms:modified>
</cp:coreProperties>
</file>