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5B" w:rsidRPr="00B87D48" w:rsidRDefault="00FF27D3" w:rsidP="00A50D0A">
      <w:pPr>
        <w:jc w:val="center"/>
        <w:rPr>
          <w:rFonts w:ascii="Cambria" w:hAnsi="Cambria"/>
          <w:b/>
          <w:sz w:val="28"/>
          <w:szCs w:val="28"/>
        </w:rPr>
      </w:pPr>
      <w:r w:rsidRPr="00B87D48">
        <w:rPr>
          <w:rFonts w:ascii="Cambria" w:hAnsi="Cambria"/>
          <w:b/>
          <w:sz w:val="28"/>
          <w:szCs w:val="28"/>
        </w:rPr>
        <w:t>Academic Tone</w:t>
      </w:r>
    </w:p>
    <w:p w:rsidR="00FF27D3" w:rsidRPr="00B87D48" w:rsidRDefault="00FF27D3">
      <w:pPr>
        <w:rPr>
          <w:rFonts w:ascii="Cambria" w:hAnsi="Cambria"/>
        </w:rPr>
      </w:pPr>
    </w:p>
    <w:p w:rsidR="00095AD0" w:rsidRPr="00B87D48" w:rsidRDefault="003E6345" w:rsidP="00095AD0">
      <w:pPr>
        <w:rPr>
          <w:rFonts w:ascii="Cambria" w:hAnsi="Cambria"/>
        </w:rPr>
      </w:pPr>
      <w:r>
        <w:rPr>
          <w:rFonts w:ascii="Cambria" w:hAnsi="Cambria"/>
        </w:rPr>
        <w:t xml:space="preserve">Developing the skill of </w:t>
      </w:r>
      <w:r w:rsidR="009508C3">
        <w:rPr>
          <w:rFonts w:ascii="Cambria" w:hAnsi="Cambria"/>
        </w:rPr>
        <w:t>writing</w:t>
      </w:r>
      <w:r w:rsidR="00B87D48" w:rsidRPr="00B87D48">
        <w:rPr>
          <w:rFonts w:ascii="Cambria" w:hAnsi="Cambria"/>
        </w:rPr>
        <w:t xml:space="preserve"> in a formal</w:t>
      </w:r>
      <w:r>
        <w:rPr>
          <w:rFonts w:ascii="Cambria" w:hAnsi="Cambria"/>
        </w:rPr>
        <w:t xml:space="preserve"> academic tone is important for college success.</w:t>
      </w:r>
      <w:r w:rsidR="00FF27D3" w:rsidRPr="00B87D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453367" w:rsidRPr="00E239A8" w:rsidRDefault="00453367" w:rsidP="001806CC">
      <w:pPr>
        <w:tabs>
          <w:tab w:val="left" w:pos="240"/>
        </w:tabs>
        <w:rPr>
          <w:rFonts w:ascii="Cambria" w:hAnsi="Cambria"/>
          <w:sz w:val="16"/>
          <w:szCs w:val="16"/>
        </w:rPr>
      </w:pPr>
    </w:p>
    <w:p w:rsidR="00E239A8" w:rsidRDefault="00E239A8" w:rsidP="00E239A8">
      <w:pPr>
        <w:rPr>
          <w:rFonts w:ascii="Cambria" w:hAnsi="Cambria"/>
        </w:rPr>
      </w:pPr>
      <w:r w:rsidRPr="00B87D48">
        <w:rPr>
          <w:rFonts w:ascii="Cambria" w:hAnsi="Cambria"/>
          <w:b/>
        </w:rPr>
        <w:t>Formal Language</w:t>
      </w:r>
      <w:r>
        <w:rPr>
          <w:rFonts w:ascii="Cambria" w:hAnsi="Cambria"/>
        </w:rPr>
        <w:t xml:space="preserve"> is </w:t>
      </w:r>
      <w:r w:rsidRPr="00B87D48">
        <w:rPr>
          <w:rFonts w:ascii="Cambria" w:hAnsi="Cambria"/>
        </w:rPr>
        <w:t>most commonly used in academic papers</w:t>
      </w:r>
      <w:r>
        <w:rPr>
          <w:rFonts w:ascii="Cambria" w:hAnsi="Cambria"/>
        </w:rPr>
        <w:t>,</w:t>
      </w:r>
      <w:r w:rsidRPr="00B87D48">
        <w:rPr>
          <w:rFonts w:ascii="Cambria" w:hAnsi="Cambria"/>
        </w:rPr>
        <w:t xml:space="preserve"> </w:t>
      </w:r>
      <w:r w:rsidR="00CC0CFF">
        <w:rPr>
          <w:rFonts w:ascii="Cambria" w:hAnsi="Cambria"/>
        </w:rPr>
        <w:t>such as</w:t>
      </w:r>
      <w:r w:rsidRPr="00B87D48">
        <w:rPr>
          <w:rFonts w:ascii="Cambria" w:hAnsi="Cambria"/>
        </w:rPr>
        <w:t xml:space="preserve"> essays, research papers</w:t>
      </w:r>
      <w:r>
        <w:rPr>
          <w:rFonts w:ascii="Cambria" w:hAnsi="Cambria"/>
        </w:rPr>
        <w:t>,</w:t>
      </w:r>
      <w:r w:rsidRPr="00B87D48">
        <w:rPr>
          <w:rFonts w:ascii="Cambria" w:hAnsi="Cambria"/>
        </w:rPr>
        <w:t xml:space="preserve"> and reports.  It is sometimes recommended </w:t>
      </w:r>
      <w:r>
        <w:rPr>
          <w:rFonts w:ascii="Cambria" w:hAnsi="Cambria"/>
        </w:rPr>
        <w:t xml:space="preserve">to </w:t>
      </w:r>
      <w:r w:rsidRPr="00B87D48">
        <w:rPr>
          <w:rFonts w:ascii="Cambria" w:hAnsi="Cambria"/>
        </w:rPr>
        <w:t>omit the use of “I” in this type of writing</w:t>
      </w:r>
      <w:r>
        <w:rPr>
          <w:rFonts w:ascii="Cambria" w:hAnsi="Cambria"/>
        </w:rPr>
        <w:t>.</w:t>
      </w:r>
    </w:p>
    <w:p w:rsidR="00E239A8" w:rsidRPr="00E239A8" w:rsidRDefault="00E239A8" w:rsidP="00E239A8">
      <w:pPr>
        <w:rPr>
          <w:rFonts w:ascii="Cambria" w:hAnsi="Cambria"/>
          <w:sz w:val="16"/>
          <w:szCs w:val="16"/>
        </w:rPr>
      </w:pPr>
      <w:r w:rsidRPr="00B87D48">
        <w:rPr>
          <w:rFonts w:ascii="Cambria" w:hAnsi="Cambria"/>
        </w:rPr>
        <w:t xml:space="preserve">  </w:t>
      </w:r>
    </w:p>
    <w:p w:rsidR="00453367" w:rsidRPr="00B87D48" w:rsidRDefault="00453367" w:rsidP="00453367">
      <w:pPr>
        <w:rPr>
          <w:rFonts w:ascii="Cambria" w:hAnsi="Cambria"/>
        </w:rPr>
      </w:pPr>
      <w:r w:rsidRPr="00B87D48">
        <w:rPr>
          <w:rFonts w:ascii="Cambria" w:hAnsi="Cambria"/>
          <w:b/>
        </w:rPr>
        <w:t>Informal Language</w:t>
      </w:r>
      <w:r w:rsidRPr="00B87D48">
        <w:rPr>
          <w:rFonts w:ascii="Cambria" w:hAnsi="Cambria"/>
        </w:rPr>
        <w:t xml:space="preserve"> is characterized by expressions that are often taken from spoken English</w:t>
      </w:r>
      <w:r w:rsidR="00F61FB8" w:rsidRPr="00B87D48">
        <w:rPr>
          <w:rFonts w:ascii="Cambria" w:hAnsi="Cambria"/>
        </w:rPr>
        <w:t>.</w:t>
      </w:r>
      <w:r w:rsidR="00B87D48">
        <w:rPr>
          <w:rFonts w:ascii="Cambria" w:hAnsi="Cambria"/>
        </w:rPr>
        <w:t xml:space="preserve"> This</w:t>
      </w:r>
      <w:r w:rsidRPr="00B87D48">
        <w:rPr>
          <w:rFonts w:ascii="Cambria" w:hAnsi="Cambria"/>
        </w:rPr>
        <w:t xml:space="preserve"> type of language </w:t>
      </w:r>
      <w:r w:rsidR="00B87D48">
        <w:rPr>
          <w:rFonts w:ascii="Cambria" w:hAnsi="Cambria"/>
        </w:rPr>
        <w:t>may be</w:t>
      </w:r>
      <w:r w:rsidRPr="00B87D48">
        <w:rPr>
          <w:rFonts w:ascii="Cambria" w:hAnsi="Cambria"/>
        </w:rPr>
        <w:t xml:space="preserve"> appropriate for informal journal writing, reflections, </w:t>
      </w:r>
      <w:r w:rsidR="00B87D48">
        <w:rPr>
          <w:rFonts w:ascii="Cambria" w:hAnsi="Cambria"/>
        </w:rPr>
        <w:t xml:space="preserve">personal letters, </w:t>
      </w:r>
      <w:r w:rsidRPr="00B87D48">
        <w:rPr>
          <w:rFonts w:ascii="Cambria" w:hAnsi="Cambria"/>
        </w:rPr>
        <w:t>and creative w</w:t>
      </w:r>
      <w:r w:rsidR="00B87D48">
        <w:rPr>
          <w:rFonts w:ascii="Cambria" w:hAnsi="Cambria"/>
        </w:rPr>
        <w:t>riting</w:t>
      </w:r>
      <w:r w:rsidRPr="00B87D48">
        <w:rPr>
          <w:rFonts w:ascii="Cambria" w:hAnsi="Cambria"/>
        </w:rPr>
        <w:t xml:space="preserve">. </w:t>
      </w:r>
      <w:r w:rsidR="000E423B" w:rsidRPr="00B87D48">
        <w:rPr>
          <w:rFonts w:ascii="Cambria" w:hAnsi="Cambria"/>
        </w:rPr>
        <w:t xml:space="preserve"> It is usually acceptable to write from the first-person perspective (using “I”)</w:t>
      </w:r>
      <w:r w:rsidR="00B87D48">
        <w:rPr>
          <w:rFonts w:ascii="Cambria" w:hAnsi="Cambria"/>
        </w:rPr>
        <w:t>.</w:t>
      </w:r>
    </w:p>
    <w:p w:rsidR="00095AD0" w:rsidRPr="00E239A8" w:rsidRDefault="00095AD0">
      <w:pPr>
        <w:rPr>
          <w:rFonts w:ascii="Cambria" w:hAnsi="Cambria"/>
          <w:b/>
          <w:sz w:val="16"/>
          <w:szCs w:val="16"/>
        </w:rPr>
      </w:pPr>
    </w:p>
    <w:p w:rsidR="00FF27D3" w:rsidRDefault="00B87D48">
      <w:pPr>
        <w:rPr>
          <w:rFonts w:ascii="Cambria" w:hAnsi="Cambria"/>
          <w:b/>
          <w:u w:val="single"/>
        </w:rPr>
      </w:pPr>
      <w:r w:rsidRPr="00B87D48">
        <w:rPr>
          <w:rFonts w:ascii="Cambria" w:hAnsi="Cambria"/>
          <w:b/>
        </w:rPr>
        <w:t>In a</w:t>
      </w:r>
      <w:r w:rsidR="002E68E7" w:rsidRPr="00B87D48">
        <w:rPr>
          <w:rFonts w:ascii="Cambria" w:hAnsi="Cambria"/>
          <w:b/>
        </w:rPr>
        <w:t xml:space="preserve">cademic </w:t>
      </w:r>
      <w:r w:rsidRPr="00B87D48">
        <w:rPr>
          <w:rFonts w:ascii="Cambria" w:hAnsi="Cambria"/>
          <w:b/>
        </w:rPr>
        <w:t>w</w:t>
      </w:r>
      <w:r w:rsidR="002E68E7" w:rsidRPr="00B87D48">
        <w:rPr>
          <w:rFonts w:ascii="Cambria" w:hAnsi="Cambria"/>
          <w:b/>
        </w:rPr>
        <w:t>riting</w:t>
      </w:r>
      <w:r w:rsidRPr="00B87D48">
        <w:rPr>
          <w:rFonts w:ascii="Cambria" w:hAnsi="Cambria"/>
          <w:b/>
        </w:rPr>
        <w:t>,</w:t>
      </w:r>
      <w:r w:rsidRPr="00AA440C">
        <w:rPr>
          <w:rFonts w:ascii="Cambria" w:hAnsi="Cambria"/>
          <w:b/>
        </w:rPr>
        <w:t xml:space="preserve"> </w:t>
      </w:r>
      <w:r w:rsidR="00AA440C">
        <w:rPr>
          <w:rFonts w:ascii="Cambria" w:hAnsi="Cambria"/>
          <w:b/>
          <w:u w:val="single"/>
        </w:rPr>
        <w:t>AVOID</w:t>
      </w:r>
      <w:r w:rsidR="002E68E7" w:rsidRPr="00B87D48">
        <w:rPr>
          <w:rFonts w:ascii="Cambria" w:hAnsi="Cambria"/>
          <w:b/>
          <w:u w:val="single"/>
        </w:rPr>
        <w:t>:</w:t>
      </w:r>
    </w:p>
    <w:p w:rsidR="00660613" w:rsidRPr="00E14B7C" w:rsidRDefault="00660613">
      <w:pPr>
        <w:rPr>
          <w:rFonts w:ascii="Cambria" w:hAnsi="Cambria"/>
          <w:b/>
          <w:sz w:val="16"/>
          <w:szCs w:val="16"/>
          <w:u w:val="single"/>
        </w:rPr>
      </w:pPr>
    </w:p>
    <w:p w:rsidR="0035708E" w:rsidRPr="00B87D48" w:rsidRDefault="0035708E">
      <w:pPr>
        <w:rPr>
          <w:rFonts w:ascii="Cambria" w:hAnsi="Cambria"/>
        </w:rPr>
      </w:pPr>
      <w:r w:rsidRPr="00B87D48">
        <w:rPr>
          <w:rFonts w:ascii="Cambria" w:hAnsi="Cambria"/>
          <w:b/>
          <w:u w:val="single"/>
        </w:rPr>
        <w:t>Sexist Language</w:t>
      </w:r>
      <w:r w:rsidR="00FE1F7A" w:rsidRPr="00B87D48">
        <w:rPr>
          <w:rFonts w:ascii="Cambria" w:hAnsi="Cambria"/>
          <w:b/>
        </w:rPr>
        <w:t>-</w:t>
      </w:r>
      <w:r w:rsidR="00FE1F7A" w:rsidRPr="00B87D48">
        <w:rPr>
          <w:rFonts w:ascii="Cambria" w:hAnsi="Cambria"/>
        </w:rPr>
        <w:t xml:space="preserve"> O</w:t>
      </w:r>
      <w:r w:rsidR="00AA440C">
        <w:rPr>
          <w:rFonts w:ascii="Cambria" w:hAnsi="Cambria"/>
        </w:rPr>
        <w:t xml:space="preserve">ne way to avoid </w:t>
      </w:r>
      <w:r w:rsidR="00FE1F7A" w:rsidRPr="00B87D48">
        <w:rPr>
          <w:rFonts w:ascii="Cambria" w:hAnsi="Cambria"/>
        </w:rPr>
        <w:t xml:space="preserve">sexist writing is </w:t>
      </w:r>
      <w:r w:rsidR="00AA440C">
        <w:rPr>
          <w:rFonts w:ascii="Cambria" w:hAnsi="Cambria"/>
        </w:rPr>
        <w:t xml:space="preserve">to </w:t>
      </w:r>
      <w:r w:rsidR="009508C3">
        <w:rPr>
          <w:rFonts w:ascii="Cambria" w:hAnsi="Cambria"/>
        </w:rPr>
        <w:t>use</w:t>
      </w:r>
      <w:r w:rsidR="00AA440C">
        <w:rPr>
          <w:rFonts w:ascii="Cambria" w:hAnsi="Cambria"/>
        </w:rPr>
        <w:t xml:space="preserve"> alternatives </w:t>
      </w:r>
      <w:r w:rsidR="009508C3">
        <w:rPr>
          <w:rFonts w:ascii="Cambria" w:hAnsi="Cambria"/>
        </w:rPr>
        <w:t>to</w:t>
      </w:r>
      <w:r w:rsidR="00AA440C">
        <w:rPr>
          <w:rFonts w:ascii="Cambria" w:hAnsi="Cambria"/>
        </w:rPr>
        <w:t xml:space="preserve"> the </w:t>
      </w:r>
      <w:r w:rsidR="00FE1F7A" w:rsidRPr="00B87D48">
        <w:rPr>
          <w:rFonts w:ascii="Cambria" w:hAnsi="Cambria"/>
        </w:rPr>
        <w:t>pronouns</w:t>
      </w:r>
      <w:r w:rsidR="00AA440C">
        <w:rPr>
          <w:rFonts w:ascii="Cambria" w:hAnsi="Cambria"/>
        </w:rPr>
        <w:t xml:space="preserve"> </w:t>
      </w:r>
      <w:r w:rsidR="00FE1F7A" w:rsidRPr="00B87D48">
        <w:rPr>
          <w:rFonts w:ascii="Cambria" w:hAnsi="Cambria"/>
        </w:rPr>
        <w:t>“he</w:t>
      </w:r>
      <w:r w:rsidR="00AA440C">
        <w:rPr>
          <w:rFonts w:ascii="Cambria" w:hAnsi="Cambria"/>
        </w:rPr>
        <w:t>,</w:t>
      </w:r>
      <w:r w:rsidR="00FE1F7A" w:rsidRPr="00B87D48">
        <w:rPr>
          <w:rFonts w:ascii="Cambria" w:hAnsi="Cambria"/>
        </w:rPr>
        <w:t>” “him</w:t>
      </w:r>
      <w:r w:rsidR="00AA440C">
        <w:rPr>
          <w:rFonts w:ascii="Cambria" w:hAnsi="Cambria"/>
        </w:rPr>
        <w:t>,</w:t>
      </w:r>
      <w:r w:rsidR="00FE1F7A" w:rsidRPr="00B87D48">
        <w:rPr>
          <w:rFonts w:ascii="Cambria" w:hAnsi="Cambria"/>
        </w:rPr>
        <w:t xml:space="preserve">” and “his” when referring to both </w:t>
      </w:r>
      <w:r w:rsidR="00AA440C">
        <w:rPr>
          <w:rFonts w:ascii="Cambria" w:hAnsi="Cambria"/>
        </w:rPr>
        <w:t>genders</w:t>
      </w:r>
      <w:r w:rsidR="00FE1F7A" w:rsidRPr="00B87D48">
        <w:rPr>
          <w:rFonts w:ascii="Cambria" w:hAnsi="Cambria"/>
        </w:rPr>
        <w:t>.</w:t>
      </w:r>
    </w:p>
    <w:p w:rsidR="006D7687" w:rsidRPr="00AA440C" w:rsidRDefault="00FE1F7A" w:rsidP="00AA440C">
      <w:pPr>
        <w:numPr>
          <w:ilvl w:val="0"/>
          <w:numId w:val="3"/>
        </w:numPr>
        <w:rPr>
          <w:rFonts w:ascii="Cambria" w:hAnsi="Cambria"/>
        </w:rPr>
      </w:pPr>
      <w:r w:rsidRPr="00AA440C">
        <w:rPr>
          <w:rFonts w:ascii="Cambria" w:hAnsi="Cambria"/>
          <w:b/>
        </w:rPr>
        <w:t>Use the plural form for both nouns and pronouns</w:t>
      </w:r>
    </w:p>
    <w:p w:rsidR="005B5C20" w:rsidRPr="00B87D48" w:rsidRDefault="00AA440C" w:rsidP="00AA440C">
      <w:pPr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>
        <w:rPr>
          <w:rFonts w:ascii="Cambria" w:hAnsi="Cambria"/>
        </w:rPr>
        <w:tab/>
      </w:r>
      <w:r w:rsidR="00095AD0">
        <w:rPr>
          <w:rFonts w:ascii="Cambria" w:hAnsi="Cambria"/>
        </w:rPr>
        <w:t>Avoid</w:t>
      </w:r>
      <w:r w:rsidR="00FE1F7A" w:rsidRPr="00B87D48">
        <w:rPr>
          <w:rFonts w:ascii="Cambria" w:hAnsi="Cambria"/>
        </w:rPr>
        <w:t>: In order to</w:t>
      </w:r>
      <w:r w:rsidR="005B5C20" w:rsidRPr="00B87D48">
        <w:rPr>
          <w:rFonts w:ascii="Cambria" w:hAnsi="Cambria"/>
        </w:rPr>
        <w:t xml:space="preserve"> do well in a class, a </w:t>
      </w:r>
      <w:r w:rsidR="005B5C20" w:rsidRPr="00B87D48">
        <w:rPr>
          <w:rFonts w:ascii="Cambria" w:hAnsi="Cambria"/>
          <w:b/>
        </w:rPr>
        <w:t>student</w:t>
      </w:r>
      <w:r w:rsidR="005B5C20" w:rsidRPr="00B87D48">
        <w:rPr>
          <w:rFonts w:ascii="Cambria" w:hAnsi="Cambria"/>
        </w:rPr>
        <w:t xml:space="preserve"> needs to do </w:t>
      </w:r>
      <w:r w:rsidR="005B5C20" w:rsidRPr="00B87D48">
        <w:rPr>
          <w:rFonts w:ascii="Cambria" w:hAnsi="Cambria"/>
          <w:b/>
        </w:rPr>
        <w:t>his</w:t>
      </w:r>
      <w:r w:rsidR="00664086" w:rsidRPr="00B87D48">
        <w:rPr>
          <w:rFonts w:ascii="Cambria" w:hAnsi="Cambria"/>
        </w:rPr>
        <w:t xml:space="preserve"> </w:t>
      </w:r>
      <w:r w:rsidR="005B5C20" w:rsidRPr="00B87D48">
        <w:rPr>
          <w:rFonts w:ascii="Cambria" w:hAnsi="Cambria"/>
        </w:rPr>
        <w:t xml:space="preserve">homework. </w:t>
      </w:r>
    </w:p>
    <w:p w:rsidR="00FE1F7A" w:rsidRPr="00B87D48" w:rsidRDefault="006D7687" w:rsidP="00AA440C">
      <w:pPr>
        <w:ind w:left="720" w:firstLine="720"/>
        <w:rPr>
          <w:rFonts w:ascii="Cambria" w:hAnsi="Cambria"/>
        </w:rPr>
      </w:pPr>
      <w:r w:rsidRPr="00B87D48">
        <w:rPr>
          <w:rFonts w:ascii="Cambria" w:hAnsi="Cambria"/>
        </w:rPr>
        <w:t>Revised</w:t>
      </w:r>
      <w:r w:rsidR="00FE1F7A" w:rsidRPr="00B87D48">
        <w:rPr>
          <w:rFonts w:ascii="Cambria" w:hAnsi="Cambria"/>
        </w:rPr>
        <w:t xml:space="preserve">: </w:t>
      </w:r>
      <w:r w:rsidR="005B5C20" w:rsidRPr="00B87D48">
        <w:rPr>
          <w:rFonts w:ascii="Cambria" w:hAnsi="Cambria"/>
        </w:rPr>
        <w:t xml:space="preserve">In order to do well in a class, </w:t>
      </w:r>
      <w:r w:rsidR="005B5C20" w:rsidRPr="00B87D48">
        <w:rPr>
          <w:rFonts w:ascii="Cambria" w:hAnsi="Cambria"/>
          <w:b/>
        </w:rPr>
        <w:t>students</w:t>
      </w:r>
      <w:r w:rsidR="005B5C20" w:rsidRPr="00B87D48">
        <w:rPr>
          <w:rFonts w:ascii="Cambria" w:hAnsi="Cambria"/>
        </w:rPr>
        <w:t xml:space="preserve"> need to do </w:t>
      </w:r>
      <w:r w:rsidR="005B5C20" w:rsidRPr="00B87D48">
        <w:rPr>
          <w:rFonts w:ascii="Cambria" w:hAnsi="Cambria"/>
          <w:b/>
        </w:rPr>
        <w:t>their</w:t>
      </w:r>
      <w:r w:rsidR="005B5C20" w:rsidRPr="00B87D48">
        <w:rPr>
          <w:rFonts w:ascii="Cambria" w:hAnsi="Cambria"/>
        </w:rPr>
        <w:t xml:space="preserve"> homework.</w:t>
      </w:r>
    </w:p>
    <w:p w:rsidR="00FE1F7A" w:rsidRPr="00B87D48" w:rsidRDefault="00FE1F7A" w:rsidP="00AA440C">
      <w:pPr>
        <w:numPr>
          <w:ilvl w:val="0"/>
          <w:numId w:val="3"/>
        </w:numPr>
        <w:rPr>
          <w:rFonts w:ascii="Cambria" w:hAnsi="Cambria"/>
        </w:rPr>
      </w:pPr>
      <w:r w:rsidRPr="00B87D48">
        <w:rPr>
          <w:rFonts w:ascii="Cambria" w:hAnsi="Cambria"/>
          <w:b/>
        </w:rPr>
        <w:t>Omit the pronoun</w:t>
      </w:r>
    </w:p>
    <w:p w:rsidR="005B5C20" w:rsidRPr="00B87D48" w:rsidRDefault="00095AD0" w:rsidP="00AA440C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Avoid</w:t>
      </w:r>
      <w:r w:rsidR="00FE1F7A" w:rsidRPr="00B87D48">
        <w:rPr>
          <w:rFonts w:ascii="Cambria" w:hAnsi="Cambria"/>
        </w:rPr>
        <w:t xml:space="preserve">: </w:t>
      </w:r>
      <w:r w:rsidR="00664086" w:rsidRPr="00B87D48">
        <w:rPr>
          <w:rFonts w:ascii="Cambria" w:hAnsi="Cambria"/>
        </w:rPr>
        <w:t>Every leader</w:t>
      </w:r>
      <w:r w:rsidR="005B5C20" w:rsidRPr="00B87D48">
        <w:rPr>
          <w:rFonts w:ascii="Cambria" w:hAnsi="Cambria"/>
        </w:rPr>
        <w:t xml:space="preserve"> should </w:t>
      </w:r>
      <w:r w:rsidR="00664086" w:rsidRPr="00B87D48">
        <w:rPr>
          <w:rFonts w:ascii="Cambria" w:hAnsi="Cambria"/>
        </w:rPr>
        <w:t xml:space="preserve">develop </w:t>
      </w:r>
      <w:r w:rsidR="00664086" w:rsidRPr="00B87D48">
        <w:rPr>
          <w:rFonts w:ascii="Cambria" w:hAnsi="Cambria"/>
          <w:b/>
        </w:rPr>
        <w:t>his</w:t>
      </w:r>
      <w:r w:rsidR="00664086" w:rsidRPr="00B87D48">
        <w:rPr>
          <w:rFonts w:ascii="Cambria" w:hAnsi="Cambria"/>
        </w:rPr>
        <w:t xml:space="preserve"> communication skills</w:t>
      </w:r>
      <w:r w:rsidR="005B5C20" w:rsidRPr="00B87D48">
        <w:rPr>
          <w:rFonts w:ascii="Cambria" w:hAnsi="Cambria"/>
        </w:rPr>
        <w:t>.</w:t>
      </w:r>
    </w:p>
    <w:p w:rsidR="00FE1F7A" w:rsidRPr="00B87D48" w:rsidRDefault="006D7687" w:rsidP="00AA440C">
      <w:pPr>
        <w:ind w:left="720" w:firstLine="720"/>
        <w:rPr>
          <w:rFonts w:ascii="Cambria" w:hAnsi="Cambria"/>
        </w:rPr>
      </w:pPr>
      <w:r w:rsidRPr="00B87D48">
        <w:rPr>
          <w:rFonts w:ascii="Cambria" w:hAnsi="Cambria"/>
        </w:rPr>
        <w:t>Revised</w:t>
      </w:r>
      <w:r w:rsidR="00FE1F7A" w:rsidRPr="00B87D48">
        <w:rPr>
          <w:rFonts w:ascii="Cambria" w:hAnsi="Cambria"/>
        </w:rPr>
        <w:t xml:space="preserve">: </w:t>
      </w:r>
      <w:r w:rsidR="00664086" w:rsidRPr="00B87D48">
        <w:rPr>
          <w:rFonts w:ascii="Cambria" w:hAnsi="Cambria"/>
        </w:rPr>
        <w:t xml:space="preserve">Every leader should develop communication skills. </w:t>
      </w:r>
    </w:p>
    <w:p w:rsidR="00FE1F7A" w:rsidRPr="00B87D48" w:rsidRDefault="005F7AB2" w:rsidP="00AA440C">
      <w:pPr>
        <w:numPr>
          <w:ilvl w:val="0"/>
          <w:numId w:val="3"/>
        </w:num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</w:t>
      </w:r>
      <w:r w:rsidR="00FE1F7A" w:rsidRPr="00B87D48">
        <w:rPr>
          <w:rFonts w:ascii="Cambria" w:hAnsi="Cambria"/>
          <w:b/>
          <w:bCs/>
        </w:rPr>
        <w:t xml:space="preserve">se </w:t>
      </w:r>
      <w:r w:rsidR="00AA440C">
        <w:rPr>
          <w:rFonts w:ascii="Cambria" w:hAnsi="Cambria"/>
          <w:b/>
          <w:bCs/>
        </w:rPr>
        <w:t>her/</w:t>
      </w:r>
      <w:r w:rsidR="00FE1F7A" w:rsidRPr="00B87D48">
        <w:rPr>
          <w:rFonts w:ascii="Cambria" w:hAnsi="Cambria"/>
          <w:b/>
          <w:bCs/>
          <w:iCs/>
        </w:rPr>
        <w:t xml:space="preserve">his, </w:t>
      </w:r>
      <w:r w:rsidR="00AA440C">
        <w:rPr>
          <w:rFonts w:ascii="Cambria" w:hAnsi="Cambria"/>
          <w:b/>
          <w:bCs/>
          <w:iCs/>
        </w:rPr>
        <w:t>s</w:t>
      </w:r>
      <w:r w:rsidR="00660613">
        <w:rPr>
          <w:rFonts w:ascii="Cambria" w:hAnsi="Cambria"/>
          <w:b/>
          <w:bCs/>
          <w:iCs/>
        </w:rPr>
        <w:t>h</w:t>
      </w:r>
      <w:r w:rsidR="00AA440C">
        <w:rPr>
          <w:rFonts w:ascii="Cambria" w:hAnsi="Cambria"/>
          <w:b/>
          <w:bCs/>
          <w:iCs/>
        </w:rPr>
        <w:t xml:space="preserve">e/he, </w:t>
      </w:r>
      <w:r w:rsidR="00FE1F7A" w:rsidRPr="00B87D48">
        <w:rPr>
          <w:rFonts w:ascii="Cambria" w:hAnsi="Cambria"/>
          <w:b/>
          <w:bCs/>
          <w:iCs/>
        </w:rPr>
        <w:t>or s/he</w:t>
      </w:r>
      <w:r w:rsidR="00430C0B" w:rsidRPr="00430C0B">
        <w:rPr>
          <w:rFonts w:ascii="Cambria" w:hAnsi="Cambria"/>
          <w:bCs/>
          <w:iCs/>
        </w:rPr>
        <w:t xml:space="preserve"> </w:t>
      </w:r>
      <w:r w:rsidR="00430C0B" w:rsidRPr="00430C0B">
        <w:rPr>
          <w:rFonts w:ascii="Cambria" w:hAnsi="Cambria"/>
          <w:b/>
          <w:bCs/>
          <w:iCs/>
        </w:rPr>
        <w:t>(</w:t>
      </w:r>
      <w:r w:rsidRPr="00430C0B">
        <w:rPr>
          <w:rFonts w:ascii="Cambria" w:hAnsi="Cambria"/>
          <w:b/>
          <w:bCs/>
        </w:rPr>
        <w:t>sparingly</w:t>
      </w:r>
      <w:r w:rsidR="00430C0B" w:rsidRPr="00430C0B">
        <w:rPr>
          <w:rFonts w:ascii="Cambria" w:hAnsi="Cambria"/>
          <w:b/>
          <w:bCs/>
        </w:rPr>
        <w:t>)</w:t>
      </w:r>
      <w:r>
        <w:rPr>
          <w:rFonts w:ascii="Cambria" w:hAnsi="Cambria"/>
          <w:bCs/>
        </w:rPr>
        <w:t xml:space="preserve">, </w:t>
      </w:r>
      <w:r w:rsidR="00430C0B">
        <w:rPr>
          <w:rFonts w:ascii="Cambria" w:hAnsi="Cambria"/>
          <w:bCs/>
        </w:rPr>
        <w:t xml:space="preserve">since overuse can </w:t>
      </w:r>
      <w:r>
        <w:rPr>
          <w:rFonts w:ascii="Cambria" w:hAnsi="Cambria"/>
          <w:bCs/>
        </w:rPr>
        <w:t>create awkward sentences</w:t>
      </w:r>
    </w:p>
    <w:p w:rsidR="00FE1F7A" w:rsidRPr="00B87D48" w:rsidRDefault="00095AD0" w:rsidP="005F7AB2">
      <w:pPr>
        <w:ind w:left="1440"/>
        <w:rPr>
          <w:rFonts w:ascii="Cambria" w:hAnsi="Cambria"/>
        </w:rPr>
      </w:pPr>
      <w:r>
        <w:rPr>
          <w:rFonts w:ascii="Cambria" w:hAnsi="Cambria"/>
        </w:rPr>
        <w:t>Avoid:</w:t>
      </w:r>
      <w:r w:rsidR="00FE1F7A" w:rsidRPr="00B87D48">
        <w:rPr>
          <w:rFonts w:ascii="Cambria" w:hAnsi="Cambria"/>
        </w:rPr>
        <w:t xml:space="preserve"> </w:t>
      </w:r>
      <w:r w:rsidR="00043850">
        <w:rPr>
          <w:rFonts w:ascii="Cambria" w:hAnsi="Cambria"/>
        </w:rPr>
        <w:t>If any student is late, he will lose points.</w:t>
      </w:r>
    </w:p>
    <w:p w:rsidR="00043850" w:rsidRPr="00B87D48" w:rsidRDefault="006D7687" w:rsidP="00043850">
      <w:pPr>
        <w:ind w:left="1440"/>
        <w:rPr>
          <w:rFonts w:ascii="Cambria" w:hAnsi="Cambria"/>
        </w:rPr>
      </w:pPr>
      <w:r w:rsidRPr="00B87D48">
        <w:rPr>
          <w:rFonts w:ascii="Cambria" w:hAnsi="Cambria"/>
        </w:rPr>
        <w:t>Revised</w:t>
      </w:r>
      <w:r w:rsidR="00FE1F7A" w:rsidRPr="00B87D48">
        <w:rPr>
          <w:rFonts w:ascii="Cambria" w:hAnsi="Cambria"/>
        </w:rPr>
        <w:t xml:space="preserve">: </w:t>
      </w:r>
      <w:r w:rsidR="00043850">
        <w:rPr>
          <w:rFonts w:ascii="Cambria" w:hAnsi="Cambria"/>
        </w:rPr>
        <w:t>If any student is late, s/he will lose points.</w:t>
      </w:r>
    </w:p>
    <w:p w:rsidR="005F7AB2" w:rsidRPr="00E14B7C" w:rsidRDefault="005F7AB2" w:rsidP="00043850">
      <w:pPr>
        <w:ind w:left="1440"/>
        <w:rPr>
          <w:rFonts w:ascii="Cambria" w:hAnsi="Cambria"/>
          <w:b/>
          <w:sz w:val="16"/>
          <w:szCs w:val="16"/>
          <w:u w:val="single"/>
        </w:rPr>
      </w:pPr>
    </w:p>
    <w:p w:rsidR="006064D1" w:rsidRPr="003E6345" w:rsidRDefault="0035708E" w:rsidP="00AA440C">
      <w:pPr>
        <w:rPr>
          <w:rFonts w:ascii="Cambria" w:hAnsi="Cambria"/>
        </w:rPr>
      </w:pPr>
      <w:r w:rsidRPr="00B87D48">
        <w:rPr>
          <w:rFonts w:ascii="Cambria" w:hAnsi="Cambria"/>
          <w:b/>
          <w:u w:val="single"/>
        </w:rPr>
        <w:t>Clichés</w:t>
      </w:r>
      <w:r w:rsidR="006064D1" w:rsidRPr="00B87D48">
        <w:rPr>
          <w:rFonts w:ascii="Cambria" w:hAnsi="Cambria"/>
        </w:rPr>
        <w:t xml:space="preserve"> are figurative expressions that</w:t>
      </w:r>
      <w:r w:rsidR="00882FE0" w:rsidRPr="00B87D48">
        <w:rPr>
          <w:rFonts w:ascii="Cambria" w:hAnsi="Cambria"/>
        </w:rPr>
        <w:t xml:space="preserve"> </w:t>
      </w:r>
      <w:r w:rsidR="006064D1" w:rsidRPr="00B87D48">
        <w:rPr>
          <w:rFonts w:ascii="Cambria" w:hAnsi="Cambria"/>
        </w:rPr>
        <w:t>are overused</w:t>
      </w:r>
      <w:r w:rsidR="005F7AB2">
        <w:rPr>
          <w:rFonts w:ascii="Cambria" w:hAnsi="Cambria"/>
        </w:rPr>
        <w:t xml:space="preserve"> and often informal.</w:t>
      </w:r>
      <w:r w:rsidR="006064D1" w:rsidRPr="00B87D48">
        <w:rPr>
          <w:rFonts w:ascii="Cambria" w:hAnsi="Cambria"/>
        </w:rPr>
        <w:t xml:space="preserve"> Avoid using the</w:t>
      </w:r>
      <w:r w:rsidR="005F7AB2">
        <w:rPr>
          <w:rFonts w:ascii="Cambria" w:hAnsi="Cambria"/>
        </w:rPr>
        <w:t>m</w:t>
      </w:r>
      <w:r w:rsidR="003E6345">
        <w:rPr>
          <w:rFonts w:ascii="Cambria" w:hAnsi="Cambria"/>
        </w:rPr>
        <w:t xml:space="preserve"> in academic writing</w:t>
      </w:r>
      <w:r w:rsidR="00043850">
        <w:rPr>
          <w:rFonts w:ascii="Cambria" w:hAnsi="Cambria"/>
        </w:rPr>
        <w:t>, for example</w:t>
      </w:r>
      <w:r w:rsidR="003E6345">
        <w:rPr>
          <w:rFonts w:ascii="Cambria" w:hAnsi="Cambria"/>
        </w:rPr>
        <w:t xml:space="preserve">: </w:t>
      </w:r>
      <w:r w:rsidR="005F7AB2" w:rsidRPr="003E6345">
        <w:rPr>
          <w:rFonts w:ascii="Cambria" w:hAnsi="Cambria"/>
        </w:rPr>
        <w:t xml:space="preserve">crack of dawn, </w:t>
      </w:r>
      <w:r w:rsidR="00430C0B" w:rsidRPr="003E6345">
        <w:rPr>
          <w:rFonts w:ascii="Cambria" w:hAnsi="Cambria"/>
        </w:rPr>
        <w:t>a dime a dozen, free as a bird</w:t>
      </w:r>
      <w:r w:rsidR="005F7AB2" w:rsidRPr="003E6345">
        <w:rPr>
          <w:rFonts w:ascii="Cambria" w:hAnsi="Cambria"/>
        </w:rPr>
        <w:t xml:space="preserve">, </w:t>
      </w:r>
      <w:r w:rsidR="00A21605" w:rsidRPr="003E6345">
        <w:rPr>
          <w:rFonts w:ascii="Cambria" w:hAnsi="Cambria"/>
        </w:rPr>
        <w:t>b</w:t>
      </w:r>
      <w:r w:rsidR="006064D1" w:rsidRPr="003E6345">
        <w:rPr>
          <w:rFonts w:ascii="Cambria" w:hAnsi="Cambria"/>
        </w:rPr>
        <w:t>etter late than never</w:t>
      </w:r>
      <w:r w:rsidR="00430C0B" w:rsidRPr="003E6345">
        <w:rPr>
          <w:rFonts w:ascii="Cambria" w:hAnsi="Cambria"/>
        </w:rPr>
        <w:t>.</w:t>
      </w:r>
    </w:p>
    <w:p w:rsidR="00EF1775" w:rsidRPr="00E14B7C" w:rsidRDefault="009C4661" w:rsidP="00AA440C">
      <w:pPr>
        <w:rPr>
          <w:rFonts w:ascii="Cambria" w:hAnsi="Cambria"/>
          <w:sz w:val="16"/>
          <w:szCs w:val="16"/>
        </w:rPr>
      </w:pPr>
      <w:r w:rsidRPr="00E14B7C">
        <w:rPr>
          <w:rFonts w:ascii="Cambria" w:hAnsi="Cambria"/>
          <w:sz w:val="16"/>
          <w:szCs w:val="16"/>
        </w:rPr>
        <w:tab/>
      </w:r>
      <w:r w:rsidRPr="00E14B7C">
        <w:rPr>
          <w:rFonts w:ascii="Cambria" w:hAnsi="Cambria"/>
          <w:sz w:val="16"/>
          <w:szCs w:val="16"/>
        </w:rPr>
        <w:tab/>
      </w:r>
      <w:r w:rsidRPr="00E14B7C">
        <w:rPr>
          <w:rFonts w:ascii="Cambria" w:hAnsi="Cambria"/>
          <w:sz w:val="16"/>
          <w:szCs w:val="16"/>
        </w:rPr>
        <w:tab/>
      </w:r>
    </w:p>
    <w:p w:rsidR="009B4067" w:rsidRDefault="0035708E" w:rsidP="00660613">
      <w:pPr>
        <w:ind w:right="-288"/>
        <w:rPr>
          <w:rFonts w:ascii="Cambria" w:hAnsi="Cambria"/>
        </w:rPr>
      </w:pPr>
      <w:r w:rsidRPr="00B87D48">
        <w:rPr>
          <w:rFonts w:ascii="Cambria" w:hAnsi="Cambria"/>
          <w:b/>
          <w:u w:val="single"/>
        </w:rPr>
        <w:t>Colloquialism</w:t>
      </w:r>
      <w:r w:rsidR="006064D1" w:rsidRPr="00B87D48">
        <w:rPr>
          <w:rFonts w:ascii="Cambria" w:hAnsi="Cambria"/>
          <w:b/>
          <w:u w:val="single"/>
        </w:rPr>
        <w:t>s</w:t>
      </w:r>
      <w:r w:rsidR="006064D1" w:rsidRPr="00B87D48">
        <w:rPr>
          <w:rFonts w:ascii="Cambria" w:hAnsi="Cambria"/>
          <w:b/>
        </w:rPr>
        <w:t xml:space="preserve"> </w:t>
      </w:r>
      <w:r w:rsidR="006064D1" w:rsidRPr="00B87D48">
        <w:rPr>
          <w:rFonts w:ascii="Cambria" w:hAnsi="Cambria"/>
        </w:rPr>
        <w:t>are</w:t>
      </w:r>
      <w:r w:rsidR="00A21605" w:rsidRPr="00B87D48">
        <w:rPr>
          <w:rFonts w:ascii="Cambria" w:hAnsi="Cambria"/>
        </w:rPr>
        <w:t xml:space="preserve"> used in</w:t>
      </w:r>
      <w:r w:rsidR="00660613">
        <w:rPr>
          <w:rFonts w:ascii="Cambria" w:hAnsi="Cambria"/>
        </w:rPr>
        <w:t xml:space="preserve"> conversation</w:t>
      </w:r>
      <w:r w:rsidR="00430C0B">
        <w:rPr>
          <w:rFonts w:ascii="Cambria" w:hAnsi="Cambria"/>
        </w:rPr>
        <w:t xml:space="preserve"> and are usually too informal for academic writing. The</w:t>
      </w:r>
      <w:r w:rsidR="00660613">
        <w:rPr>
          <w:rFonts w:ascii="Cambria" w:hAnsi="Cambria"/>
        </w:rPr>
        <w:t>se include-</w:t>
      </w:r>
    </w:p>
    <w:p w:rsidR="00A21605" w:rsidRPr="00B87D48" w:rsidRDefault="009B4067" w:rsidP="00660613">
      <w:pPr>
        <w:ind w:right="-288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="00A21605" w:rsidRPr="00B87D48">
        <w:rPr>
          <w:rFonts w:ascii="Cambria" w:hAnsi="Cambria"/>
          <w:b/>
        </w:rPr>
        <w:t>Contractions</w:t>
      </w:r>
      <w:r w:rsidR="00A21605" w:rsidRPr="00B87D48">
        <w:rPr>
          <w:rFonts w:ascii="Cambria" w:hAnsi="Cambria"/>
        </w:rPr>
        <w:t xml:space="preserve">: </w:t>
      </w:r>
      <w:r w:rsidR="00A21605" w:rsidRPr="009508C3">
        <w:rPr>
          <w:rFonts w:ascii="Cambria" w:hAnsi="Cambria"/>
        </w:rPr>
        <w:t>can’t, won’t</w:t>
      </w:r>
      <w:r w:rsidRPr="009508C3">
        <w:rPr>
          <w:rFonts w:ascii="Cambria" w:hAnsi="Cambria"/>
        </w:rPr>
        <w:t>, he’ll, and she’d.</w:t>
      </w:r>
      <w:r w:rsidR="00A21605" w:rsidRPr="00B87D48">
        <w:rPr>
          <w:rFonts w:ascii="Cambria" w:hAnsi="Cambria"/>
        </w:rPr>
        <w:t xml:space="preserve"> Instead, use </w:t>
      </w:r>
      <w:r w:rsidR="006D7687" w:rsidRPr="009508C3">
        <w:rPr>
          <w:rFonts w:ascii="Cambria" w:hAnsi="Cambria"/>
        </w:rPr>
        <w:t>can</w:t>
      </w:r>
      <w:r w:rsidR="00A21605" w:rsidRPr="009508C3">
        <w:rPr>
          <w:rFonts w:ascii="Cambria" w:hAnsi="Cambria"/>
        </w:rPr>
        <w:t>not</w:t>
      </w:r>
      <w:r w:rsidRPr="009508C3">
        <w:rPr>
          <w:rFonts w:ascii="Cambria" w:hAnsi="Cambria"/>
        </w:rPr>
        <w:t>,</w:t>
      </w:r>
      <w:r w:rsidR="00A21605" w:rsidRPr="009508C3">
        <w:rPr>
          <w:rFonts w:ascii="Cambria" w:hAnsi="Cambria"/>
        </w:rPr>
        <w:t xml:space="preserve"> will not</w:t>
      </w:r>
      <w:r w:rsidRPr="009508C3">
        <w:rPr>
          <w:rFonts w:ascii="Cambria" w:hAnsi="Cambria"/>
        </w:rPr>
        <w:t>, he will, and she would</w:t>
      </w:r>
      <w:r w:rsidR="00A21605" w:rsidRPr="009508C3">
        <w:rPr>
          <w:rFonts w:ascii="Cambria" w:hAnsi="Cambria"/>
        </w:rPr>
        <w:t>.</w:t>
      </w:r>
    </w:p>
    <w:p w:rsidR="00A21605" w:rsidRPr="00B87D48" w:rsidRDefault="009B4067" w:rsidP="00AA440C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   </w:t>
      </w:r>
      <w:r w:rsidR="00A21605" w:rsidRPr="00B87D48">
        <w:rPr>
          <w:rFonts w:ascii="Cambria" w:hAnsi="Cambria"/>
          <w:b/>
        </w:rPr>
        <w:t>Fillers</w:t>
      </w:r>
      <w:r w:rsidR="00A21605" w:rsidRPr="00B87D48">
        <w:rPr>
          <w:rFonts w:ascii="Cambria" w:hAnsi="Cambria"/>
        </w:rPr>
        <w:t xml:space="preserve">: </w:t>
      </w:r>
      <w:r w:rsidR="00A21605" w:rsidRPr="009508C3">
        <w:rPr>
          <w:rFonts w:ascii="Cambria" w:hAnsi="Cambria"/>
        </w:rPr>
        <w:t xml:space="preserve">like, </w:t>
      </w:r>
      <w:r w:rsidR="009C4661" w:rsidRPr="009508C3">
        <w:rPr>
          <w:rFonts w:ascii="Cambria" w:hAnsi="Cambria"/>
        </w:rPr>
        <w:t>we</w:t>
      </w:r>
      <w:r w:rsidR="00A21605" w:rsidRPr="009508C3">
        <w:rPr>
          <w:rFonts w:ascii="Cambria" w:hAnsi="Cambria"/>
        </w:rPr>
        <w:t>ll, or anyway</w:t>
      </w:r>
      <w:r w:rsidR="009C4661" w:rsidRPr="009508C3">
        <w:rPr>
          <w:rFonts w:ascii="Cambria" w:hAnsi="Cambria"/>
        </w:rPr>
        <w:t>.</w:t>
      </w:r>
    </w:p>
    <w:p w:rsidR="00EF1775" w:rsidRPr="003E6345" w:rsidRDefault="009B4067" w:rsidP="00660613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   </w:t>
      </w:r>
      <w:r w:rsidR="006D7687" w:rsidRPr="00B87D48">
        <w:rPr>
          <w:rFonts w:ascii="Cambria" w:hAnsi="Cambria"/>
          <w:b/>
        </w:rPr>
        <w:t>Informal terms</w:t>
      </w:r>
      <w:r w:rsidR="009C4661" w:rsidRPr="00B87D48">
        <w:rPr>
          <w:rFonts w:ascii="Cambria" w:hAnsi="Cambria"/>
        </w:rPr>
        <w:t>:</w:t>
      </w:r>
      <w:r w:rsidR="009508C3">
        <w:rPr>
          <w:rFonts w:ascii="Cambria" w:hAnsi="Cambria"/>
        </w:rPr>
        <w:t xml:space="preserve"> </w:t>
      </w:r>
      <w:r w:rsidR="00FA3C47">
        <w:rPr>
          <w:rFonts w:ascii="Cambria" w:hAnsi="Cambria"/>
        </w:rPr>
        <w:t>folks, kids, guy, okay</w:t>
      </w:r>
      <w:bookmarkStart w:id="0" w:name="_GoBack"/>
      <w:bookmarkEnd w:id="0"/>
      <w:r w:rsidR="009C4661" w:rsidRPr="003E6345">
        <w:rPr>
          <w:rFonts w:ascii="Cambria" w:hAnsi="Cambria"/>
        </w:rPr>
        <w:t>, pretty</w:t>
      </w:r>
      <w:r w:rsidR="00660613" w:rsidRPr="003E6345">
        <w:rPr>
          <w:rFonts w:ascii="Cambria" w:hAnsi="Cambria"/>
        </w:rPr>
        <w:t xml:space="preserve"> </w:t>
      </w:r>
      <w:r w:rsidR="009C4661" w:rsidRPr="003E6345">
        <w:rPr>
          <w:rFonts w:ascii="Cambria" w:hAnsi="Cambria"/>
        </w:rPr>
        <w:t xml:space="preserve">good, hassle, </w:t>
      </w:r>
      <w:r w:rsidRPr="003E6345">
        <w:rPr>
          <w:rFonts w:ascii="Cambria" w:hAnsi="Cambria"/>
        </w:rPr>
        <w:t xml:space="preserve">and </w:t>
      </w:r>
      <w:r w:rsidR="009C4661" w:rsidRPr="003E6345">
        <w:rPr>
          <w:rFonts w:ascii="Cambria" w:hAnsi="Cambria"/>
        </w:rPr>
        <w:t>kind of</w:t>
      </w:r>
      <w:r w:rsidRPr="003E6345">
        <w:rPr>
          <w:rFonts w:ascii="Cambria" w:hAnsi="Cambria"/>
        </w:rPr>
        <w:t>.</w:t>
      </w:r>
    </w:p>
    <w:p w:rsidR="00EF1775" w:rsidRPr="00E14B7C" w:rsidRDefault="00EF1775" w:rsidP="00AA440C">
      <w:pPr>
        <w:rPr>
          <w:rFonts w:ascii="Cambria" w:hAnsi="Cambria"/>
          <w:sz w:val="16"/>
          <w:szCs w:val="16"/>
        </w:rPr>
      </w:pPr>
    </w:p>
    <w:p w:rsidR="009C4661" w:rsidRPr="00043850" w:rsidRDefault="0035708E" w:rsidP="00AA440C">
      <w:pPr>
        <w:rPr>
          <w:rFonts w:ascii="Cambria" w:hAnsi="Cambria"/>
        </w:rPr>
      </w:pPr>
      <w:r w:rsidRPr="00B87D48">
        <w:rPr>
          <w:rFonts w:ascii="Cambria" w:hAnsi="Cambria"/>
          <w:b/>
          <w:u w:val="single"/>
        </w:rPr>
        <w:t>Slang</w:t>
      </w:r>
      <w:r w:rsidR="009C4661" w:rsidRPr="00B87D48">
        <w:rPr>
          <w:rFonts w:ascii="Cambria" w:hAnsi="Cambria"/>
        </w:rPr>
        <w:t xml:space="preserve"> is </w:t>
      </w:r>
      <w:r w:rsidR="00453367" w:rsidRPr="00B87D48">
        <w:rPr>
          <w:rFonts w:ascii="Cambria" w:hAnsi="Cambria"/>
        </w:rPr>
        <w:t xml:space="preserve">vocabulary that </w:t>
      </w:r>
      <w:r w:rsidR="003E6345">
        <w:rPr>
          <w:rFonts w:ascii="Cambria" w:hAnsi="Cambria"/>
        </w:rPr>
        <w:t xml:space="preserve">is </w:t>
      </w:r>
      <w:r w:rsidR="00660613">
        <w:rPr>
          <w:rFonts w:ascii="Cambria" w:hAnsi="Cambria"/>
        </w:rPr>
        <w:t>usually</w:t>
      </w:r>
      <w:r w:rsidR="009B4067">
        <w:rPr>
          <w:rFonts w:ascii="Cambria" w:hAnsi="Cambria"/>
        </w:rPr>
        <w:t xml:space="preserve"> </w:t>
      </w:r>
      <w:r w:rsidR="00043850">
        <w:rPr>
          <w:rFonts w:ascii="Cambria" w:hAnsi="Cambria"/>
        </w:rPr>
        <w:t xml:space="preserve">too </w:t>
      </w:r>
      <w:r w:rsidR="009B4067">
        <w:rPr>
          <w:rFonts w:ascii="Cambria" w:hAnsi="Cambria"/>
        </w:rPr>
        <w:t>informal</w:t>
      </w:r>
      <w:r w:rsidR="00043850">
        <w:rPr>
          <w:rFonts w:ascii="Cambria" w:hAnsi="Cambria"/>
        </w:rPr>
        <w:t xml:space="preserve"> for academic writing</w:t>
      </w:r>
      <w:r w:rsidR="009B4067">
        <w:rPr>
          <w:rFonts w:ascii="Cambria" w:hAnsi="Cambria"/>
        </w:rPr>
        <w:t xml:space="preserve">.  </w:t>
      </w:r>
      <w:r w:rsidR="009B4067" w:rsidRPr="00043850">
        <w:rPr>
          <w:rFonts w:ascii="Cambria" w:hAnsi="Cambria"/>
        </w:rPr>
        <w:t>A</w:t>
      </w:r>
      <w:r w:rsidR="00453367" w:rsidRPr="00043850">
        <w:rPr>
          <w:rFonts w:ascii="Cambria" w:hAnsi="Cambria"/>
        </w:rPr>
        <w:t>void using slang</w:t>
      </w:r>
      <w:r w:rsidR="00453367" w:rsidRPr="00B87D48">
        <w:rPr>
          <w:rFonts w:ascii="Cambria" w:hAnsi="Cambria"/>
        </w:rPr>
        <w:t xml:space="preserve"> </w:t>
      </w:r>
      <w:r w:rsidR="009B4067">
        <w:rPr>
          <w:rFonts w:ascii="Cambria" w:hAnsi="Cambria"/>
        </w:rPr>
        <w:t xml:space="preserve">not only for its informality but also </w:t>
      </w:r>
      <w:r w:rsidR="00453367" w:rsidRPr="00B87D48">
        <w:rPr>
          <w:rFonts w:ascii="Cambria" w:hAnsi="Cambria"/>
        </w:rPr>
        <w:t xml:space="preserve">because it may cause confusion for </w:t>
      </w:r>
      <w:r w:rsidR="009508C3">
        <w:rPr>
          <w:rFonts w:ascii="Cambria" w:hAnsi="Cambria"/>
        </w:rPr>
        <w:t>a</w:t>
      </w:r>
      <w:r w:rsidR="00453367" w:rsidRPr="00B87D48">
        <w:rPr>
          <w:rFonts w:ascii="Cambria" w:hAnsi="Cambria"/>
        </w:rPr>
        <w:t xml:space="preserve"> reader</w:t>
      </w:r>
      <w:r w:rsidR="009508C3">
        <w:rPr>
          <w:rFonts w:ascii="Cambria" w:hAnsi="Cambria"/>
        </w:rPr>
        <w:t xml:space="preserve"> who is not familiar </w:t>
      </w:r>
      <w:r w:rsidR="00660613">
        <w:rPr>
          <w:rFonts w:ascii="Cambria" w:hAnsi="Cambria"/>
        </w:rPr>
        <w:t xml:space="preserve">with the word </w:t>
      </w:r>
      <w:r w:rsidR="009508C3">
        <w:rPr>
          <w:rFonts w:ascii="Cambria" w:hAnsi="Cambria"/>
        </w:rPr>
        <w:t xml:space="preserve">or who </w:t>
      </w:r>
      <w:r w:rsidR="00660613">
        <w:rPr>
          <w:rFonts w:ascii="Cambria" w:hAnsi="Cambria"/>
        </w:rPr>
        <w:t>may</w:t>
      </w:r>
      <w:r w:rsidR="009508C3">
        <w:rPr>
          <w:rFonts w:ascii="Cambria" w:hAnsi="Cambria"/>
        </w:rPr>
        <w:t xml:space="preserve"> us</w:t>
      </w:r>
      <w:r w:rsidR="00043850">
        <w:rPr>
          <w:rFonts w:ascii="Cambria" w:hAnsi="Cambria"/>
        </w:rPr>
        <w:t>e</w:t>
      </w:r>
      <w:r w:rsidR="009508C3">
        <w:rPr>
          <w:rFonts w:ascii="Cambria" w:hAnsi="Cambria"/>
        </w:rPr>
        <w:t xml:space="preserve"> </w:t>
      </w:r>
      <w:r w:rsidR="00660613">
        <w:rPr>
          <w:rFonts w:ascii="Cambria" w:hAnsi="Cambria"/>
        </w:rPr>
        <w:t>it</w:t>
      </w:r>
      <w:r w:rsidR="009508C3">
        <w:rPr>
          <w:rFonts w:ascii="Cambria" w:hAnsi="Cambria"/>
        </w:rPr>
        <w:t xml:space="preserve"> in a different way</w:t>
      </w:r>
      <w:r w:rsidR="00043850">
        <w:rPr>
          <w:rFonts w:ascii="Cambria" w:hAnsi="Cambria"/>
        </w:rPr>
        <w:t>, for example</w:t>
      </w:r>
      <w:r w:rsidR="00660613">
        <w:rPr>
          <w:rFonts w:ascii="Cambria" w:hAnsi="Cambria"/>
        </w:rPr>
        <w:t>:</w:t>
      </w:r>
      <w:r w:rsidR="009C4661" w:rsidRPr="00B87D48">
        <w:rPr>
          <w:rFonts w:ascii="Cambria" w:hAnsi="Cambria"/>
        </w:rPr>
        <w:t xml:space="preserve"> </w:t>
      </w:r>
      <w:r w:rsidR="00043850" w:rsidRPr="00043850">
        <w:rPr>
          <w:rFonts w:ascii="Cambria" w:hAnsi="Cambria"/>
        </w:rPr>
        <w:t>sick</w:t>
      </w:r>
      <w:r w:rsidR="009C4661" w:rsidRPr="00043850">
        <w:rPr>
          <w:rFonts w:ascii="Cambria" w:hAnsi="Cambria"/>
        </w:rPr>
        <w:t>, freaked out, flipped out, bummed,</w:t>
      </w:r>
      <w:r w:rsidR="006D7687" w:rsidRPr="00043850">
        <w:rPr>
          <w:rFonts w:ascii="Cambria" w:hAnsi="Cambria"/>
        </w:rPr>
        <w:t xml:space="preserve"> dissed</w:t>
      </w:r>
      <w:r w:rsidR="00344078" w:rsidRPr="00043850">
        <w:rPr>
          <w:rFonts w:ascii="Cambria" w:hAnsi="Cambria"/>
        </w:rPr>
        <w:t>.</w:t>
      </w:r>
    </w:p>
    <w:p w:rsidR="00F61FB8" w:rsidRPr="00E14B7C" w:rsidRDefault="00F61FB8" w:rsidP="00AA440C">
      <w:pPr>
        <w:rPr>
          <w:rFonts w:ascii="Cambria" w:hAnsi="Cambria"/>
          <w:sz w:val="16"/>
          <w:szCs w:val="16"/>
        </w:rPr>
      </w:pPr>
    </w:p>
    <w:p w:rsidR="00043850" w:rsidRPr="00B87D48" w:rsidRDefault="0035708E" w:rsidP="00043850">
      <w:pPr>
        <w:rPr>
          <w:rFonts w:ascii="Cambria" w:hAnsi="Cambria"/>
        </w:rPr>
      </w:pPr>
      <w:r w:rsidRPr="00B87D48">
        <w:rPr>
          <w:rFonts w:ascii="Cambria" w:hAnsi="Cambria"/>
          <w:b/>
          <w:u w:val="single"/>
        </w:rPr>
        <w:t>Jargon</w:t>
      </w:r>
      <w:r w:rsidR="007C6680" w:rsidRPr="00B87D48">
        <w:rPr>
          <w:rFonts w:ascii="Cambria" w:hAnsi="Cambria"/>
        </w:rPr>
        <w:t xml:space="preserve"> </w:t>
      </w:r>
      <w:r w:rsidR="00FA3C47">
        <w:rPr>
          <w:rFonts w:ascii="Cambria" w:hAnsi="Cambria"/>
        </w:rPr>
        <w:t>is a</w:t>
      </w:r>
      <w:r w:rsidR="00344078">
        <w:rPr>
          <w:rFonts w:ascii="Cambria" w:hAnsi="Cambria"/>
        </w:rPr>
        <w:t xml:space="preserve"> unique vocabular</w:t>
      </w:r>
      <w:r w:rsidR="00FA3C47">
        <w:rPr>
          <w:rFonts w:ascii="Cambria" w:hAnsi="Cambria"/>
        </w:rPr>
        <w:t>y</w:t>
      </w:r>
      <w:r w:rsidR="00344078">
        <w:rPr>
          <w:rFonts w:ascii="Cambria" w:hAnsi="Cambria"/>
        </w:rPr>
        <w:t xml:space="preserve">, </w:t>
      </w:r>
      <w:r w:rsidR="00FA3C47">
        <w:rPr>
          <w:rFonts w:ascii="Cambria" w:hAnsi="Cambria"/>
        </w:rPr>
        <w:t xml:space="preserve">often </w:t>
      </w:r>
      <w:r w:rsidR="00344078">
        <w:rPr>
          <w:rFonts w:ascii="Cambria" w:hAnsi="Cambria"/>
        </w:rPr>
        <w:t xml:space="preserve">with </w:t>
      </w:r>
      <w:r w:rsidR="001C01B5" w:rsidRPr="00B87D48">
        <w:rPr>
          <w:rFonts w:ascii="Cambria" w:hAnsi="Cambria"/>
        </w:rPr>
        <w:t xml:space="preserve">terms that </w:t>
      </w:r>
      <w:r w:rsidR="003E6345">
        <w:rPr>
          <w:rFonts w:ascii="Cambria" w:hAnsi="Cambria"/>
        </w:rPr>
        <w:t xml:space="preserve">are specific to </w:t>
      </w:r>
      <w:r w:rsidR="00FA3C47">
        <w:rPr>
          <w:rFonts w:ascii="Cambria" w:hAnsi="Cambria"/>
        </w:rPr>
        <w:t>a</w:t>
      </w:r>
      <w:r w:rsidR="00344078">
        <w:rPr>
          <w:rFonts w:ascii="Cambria" w:hAnsi="Cambria"/>
        </w:rPr>
        <w:t xml:space="preserve"> field</w:t>
      </w:r>
      <w:r w:rsidR="001C01B5" w:rsidRPr="00B87D48">
        <w:rPr>
          <w:rFonts w:ascii="Cambria" w:hAnsi="Cambria"/>
        </w:rPr>
        <w:t>.</w:t>
      </w:r>
      <w:r w:rsidR="007C6680" w:rsidRPr="00B87D48">
        <w:rPr>
          <w:rFonts w:ascii="Cambria" w:hAnsi="Cambria"/>
        </w:rPr>
        <w:t xml:space="preserve"> </w:t>
      </w:r>
      <w:r w:rsidR="00AD401A" w:rsidRPr="00B87D48">
        <w:rPr>
          <w:rFonts w:ascii="Cambria" w:hAnsi="Cambria"/>
        </w:rPr>
        <w:t xml:space="preserve"> </w:t>
      </w:r>
      <w:r w:rsidR="003E6345">
        <w:rPr>
          <w:rFonts w:ascii="Cambria" w:hAnsi="Cambria"/>
        </w:rPr>
        <w:t xml:space="preserve">For </w:t>
      </w:r>
      <w:r w:rsidR="00FA3C47">
        <w:rPr>
          <w:rFonts w:ascii="Cambria" w:hAnsi="Cambria"/>
        </w:rPr>
        <w:t>readers</w:t>
      </w:r>
      <w:r w:rsidR="007F6612" w:rsidRPr="00B87D48">
        <w:rPr>
          <w:rFonts w:ascii="Cambria" w:hAnsi="Cambria"/>
        </w:rPr>
        <w:t xml:space="preserve"> </w:t>
      </w:r>
      <w:r w:rsidR="00344078">
        <w:rPr>
          <w:rFonts w:ascii="Cambria" w:hAnsi="Cambria"/>
        </w:rPr>
        <w:t>who may not be fa</w:t>
      </w:r>
      <w:r w:rsidR="003E6345">
        <w:rPr>
          <w:rFonts w:ascii="Cambria" w:hAnsi="Cambria"/>
        </w:rPr>
        <w:t xml:space="preserve">miliar with the </w:t>
      </w:r>
      <w:r w:rsidR="00FA3C47">
        <w:rPr>
          <w:rFonts w:ascii="Cambria" w:hAnsi="Cambria"/>
        </w:rPr>
        <w:t>terms of a given field</w:t>
      </w:r>
      <w:r w:rsidR="003E6345">
        <w:rPr>
          <w:rFonts w:ascii="Cambria" w:hAnsi="Cambria"/>
        </w:rPr>
        <w:t>,</w:t>
      </w:r>
      <w:r w:rsidR="00344078">
        <w:rPr>
          <w:rFonts w:ascii="Cambria" w:hAnsi="Cambria"/>
        </w:rPr>
        <w:t xml:space="preserve"> </w:t>
      </w:r>
      <w:r w:rsidR="00FA3C47">
        <w:rPr>
          <w:rFonts w:ascii="Cambria" w:hAnsi="Cambria"/>
        </w:rPr>
        <w:t>avoid jargon</w:t>
      </w:r>
      <w:r w:rsidR="003E6345">
        <w:rPr>
          <w:rFonts w:ascii="Cambria" w:hAnsi="Cambria"/>
        </w:rPr>
        <w:t>, when possible</w:t>
      </w:r>
      <w:r w:rsidR="00043850">
        <w:rPr>
          <w:rFonts w:ascii="Cambria" w:hAnsi="Cambria"/>
        </w:rPr>
        <w:t>, for example</w:t>
      </w:r>
      <w:r w:rsidR="00EF1775" w:rsidRPr="00B87D48">
        <w:rPr>
          <w:rFonts w:ascii="Cambria" w:hAnsi="Cambria"/>
        </w:rPr>
        <w:t xml:space="preserve">: </w:t>
      </w:r>
      <w:r w:rsidR="00EF1775" w:rsidRPr="00043850">
        <w:rPr>
          <w:rFonts w:ascii="Cambria" w:hAnsi="Cambria"/>
        </w:rPr>
        <w:t xml:space="preserve">subcutaneous hemorrhage, beta decay, </w:t>
      </w:r>
      <w:r w:rsidR="004409A8" w:rsidRPr="00043850">
        <w:rPr>
          <w:rFonts w:ascii="Cambria" w:hAnsi="Cambria"/>
        </w:rPr>
        <w:t>psychoanalytic theory</w:t>
      </w:r>
      <w:r w:rsidR="00344078" w:rsidRPr="00043850">
        <w:rPr>
          <w:rFonts w:ascii="Cambria" w:hAnsi="Cambria"/>
        </w:rPr>
        <w:t>.</w:t>
      </w:r>
      <w:r w:rsidR="004409A8" w:rsidRPr="00043850">
        <w:rPr>
          <w:rFonts w:ascii="Cambria" w:hAnsi="Cambria"/>
        </w:rPr>
        <w:t xml:space="preserve"> </w:t>
      </w:r>
      <w:r w:rsidR="00043850" w:rsidRPr="00B87D48">
        <w:rPr>
          <w:rFonts w:ascii="Cambria" w:hAnsi="Cambria"/>
        </w:rPr>
        <w:t xml:space="preserve">If </w:t>
      </w:r>
      <w:r w:rsidR="00043850">
        <w:rPr>
          <w:rFonts w:ascii="Cambria" w:hAnsi="Cambria"/>
        </w:rPr>
        <w:t>it is necessary to</w:t>
      </w:r>
      <w:r w:rsidR="00043850" w:rsidRPr="00B87D48">
        <w:rPr>
          <w:rFonts w:ascii="Cambria" w:hAnsi="Cambria"/>
        </w:rPr>
        <w:t xml:space="preserve"> use </w:t>
      </w:r>
      <w:r w:rsidR="00043850">
        <w:rPr>
          <w:rFonts w:ascii="Cambria" w:hAnsi="Cambria"/>
        </w:rPr>
        <w:t>jargon, define or explain it</w:t>
      </w:r>
      <w:r w:rsidR="00043850" w:rsidRPr="00B87D48">
        <w:rPr>
          <w:rFonts w:ascii="Cambria" w:hAnsi="Cambria"/>
        </w:rPr>
        <w:t xml:space="preserve">. </w:t>
      </w:r>
    </w:p>
    <w:p w:rsidR="00EF1775" w:rsidRPr="00E14B7C" w:rsidRDefault="00EF1775" w:rsidP="00AA440C">
      <w:pPr>
        <w:rPr>
          <w:rFonts w:ascii="Cambria" w:hAnsi="Cambria"/>
          <w:b/>
          <w:sz w:val="16"/>
          <w:szCs w:val="16"/>
        </w:rPr>
      </w:pPr>
    </w:p>
    <w:p w:rsidR="007D069B" w:rsidRPr="00CC0CFF" w:rsidRDefault="003E6345" w:rsidP="00CC676C">
      <w:pPr>
        <w:jc w:val="center"/>
        <w:rPr>
          <w:rFonts w:ascii="Cambria" w:hAnsi="Cambria"/>
          <w:sz w:val="22"/>
          <w:szCs w:val="22"/>
        </w:rPr>
      </w:pPr>
      <w:r w:rsidRPr="00CC0CFF">
        <w:rPr>
          <w:rFonts w:ascii="Cambria" w:hAnsi="Cambria"/>
          <w:sz w:val="22"/>
          <w:szCs w:val="22"/>
        </w:rPr>
        <w:t>Works Cited</w:t>
      </w:r>
    </w:p>
    <w:p w:rsidR="007D069B" w:rsidRPr="00CC0CFF" w:rsidRDefault="007D069B" w:rsidP="00AA440C">
      <w:pPr>
        <w:rPr>
          <w:rFonts w:ascii="Cambria" w:hAnsi="Cambria"/>
          <w:sz w:val="16"/>
          <w:szCs w:val="16"/>
        </w:rPr>
      </w:pPr>
    </w:p>
    <w:p w:rsidR="00EF1775" w:rsidRPr="00CC0CFF" w:rsidRDefault="00EF1775" w:rsidP="00CC676C">
      <w:pPr>
        <w:rPr>
          <w:rFonts w:ascii="Cambria" w:hAnsi="Cambria"/>
          <w:sz w:val="22"/>
          <w:szCs w:val="22"/>
        </w:rPr>
      </w:pPr>
      <w:proofErr w:type="spellStart"/>
      <w:r w:rsidRPr="00CC0CFF">
        <w:rPr>
          <w:rFonts w:ascii="Cambria" w:hAnsi="Cambria"/>
          <w:sz w:val="22"/>
          <w:szCs w:val="22"/>
        </w:rPr>
        <w:t>Cogdill</w:t>
      </w:r>
      <w:proofErr w:type="spellEnd"/>
      <w:r w:rsidRPr="00CC0CFF">
        <w:rPr>
          <w:rFonts w:ascii="Cambria" w:hAnsi="Cambria"/>
          <w:sz w:val="22"/>
          <w:szCs w:val="22"/>
        </w:rPr>
        <w:t xml:space="preserve">, Sharon and Judith </w:t>
      </w:r>
      <w:proofErr w:type="spellStart"/>
      <w:r w:rsidRPr="00CC0CFF">
        <w:rPr>
          <w:rFonts w:ascii="Cambria" w:hAnsi="Cambria"/>
          <w:sz w:val="22"/>
          <w:szCs w:val="22"/>
        </w:rPr>
        <w:t>Kilborn</w:t>
      </w:r>
      <w:proofErr w:type="spellEnd"/>
      <w:r w:rsidRPr="00CC0CFF">
        <w:rPr>
          <w:rFonts w:ascii="Cambria" w:hAnsi="Cambria"/>
          <w:sz w:val="22"/>
          <w:szCs w:val="22"/>
        </w:rPr>
        <w:t xml:space="preserve">. </w:t>
      </w:r>
      <w:r w:rsidR="007D069B" w:rsidRPr="00CC0CFF">
        <w:rPr>
          <w:rFonts w:ascii="Cambria" w:hAnsi="Cambria"/>
          <w:sz w:val="22"/>
          <w:szCs w:val="22"/>
        </w:rPr>
        <w:t>“</w:t>
      </w:r>
      <w:r w:rsidR="001C01B5" w:rsidRPr="00CC0CFF">
        <w:rPr>
          <w:rFonts w:ascii="Cambria" w:hAnsi="Cambria"/>
          <w:sz w:val="22"/>
          <w:szCs w:val="22"/>
        </w:rPr>
        <w:t>Avoiding Gender Bias in Pronouns</w:t>
      </w:r>
      <w:r w:rsidR="007D069B" w:rsidRPr="00CC0CFF">
        <w:rPr>
          <w:rFonts w:ascii="Cambria" w:hAnsi="Cambria"/>
          <w:sz w:val="22"/>
          <w:szCs w:val="22"/>
        </w:rPr>
        <w:t xml:space="preserve">.” </w:t>
      </w:r>
      <w:r w:rsidR="007D069B" w:rsidRPr="00CC0CFF">
        <w:rPr>
          <w:rFonts w:ascii="Cambria" w:hAnsi="Cambria"/>
          <w:i/>
          <w:sz w:val="22"/>
          <w:szCs w:val="22"/>
        </w:rPr>
        <w:t>LEO: Literacy Education Online</w:t>
      </w:r>
      <w:r w:rsidR="007D069B" w:rsidRPr="00CC0CFF">
        <w:rPr>
          <w:rFonts w:ascii="Cambria" w:hAnsi="Cambria"/>
          <w:sz w:val="22"/>
          <w:szCs w:val="22"/>
        </w:rPr>
        <w:t xml:space="preserve">. </w:t>
      </w:r>
      <w:r w:rsidR="001C01B5" w:rsidRPr="00CC0CFF">
        <w:rPr>
          <w:rFonts w:ascii="Cambria" w:hAnsi="Cambria"/>
          <w:sz w:val="22"/>
          <w:szCs w:val="22"/>
        </w:rPr>
        <w:t xml:space="preserve"> </w:t>
      </w:r>
    </w:p>
    <w:p w:rsidR="00EF1775" w:rsidRPr="00CC0CFF" w:rsidRDefault="00EF1775" w:rsidP="00CC676C">
      <w:pPr>
        <w:ind w:firstLine="720"/>
        <w:rPr>
          <w:rFonts w:ascii="Cambria" w:hAnsi="Cambria"/>
          <w:sz w:val="22"/>
          <w:szCs w:val="22"/>
        </w:rPr>
      </w:pPr>
      <w:r w:rsidRPr="00CC0CFF">
        <w:rPr>
          <w:rFonts w:ascii="Cambria" w:hAnsi="Cambria"/>
          <w:sz w:val="22"/>
          <w:szCs w:val="22"/>
        </w:rPr>
        <w:t xml:space="preserve">12 January 2005.  </w:t>
      </w:r>
      <w:r w:rsidR="007D069B" w:rsidRPr="00CC0CFF">
        <w:rPr>
          <w:rFonts w:ascii="Cambria" w:hAnsi="Cambria"/>
          <w:sz w:val="22"/>
          <w:szCs w:val="22"/>
        </w:rPr>
        <w:t>St. Cloud University.</w:t>
      </w:r>
      <w:r w:rsidRPr="00CC0CFF">
        <w:rPr>
          <w:rFonts w:ascii="Cambria" w:hAnsi="Cambria"/>
          <w:sz w:val="22"/>
          <w:szCs w:val="22"/>
        </w:rPr>
        <w:t xml:space="preserve"> </w:t>
      </w:r>
      <w:r w:rsidR="007D069B" w:rsidRPr="00CC0CFF">
        <w:rPr>
          <w:rFonts w:ascii="Cambria" w:hAnsi="Cambria"/>
          <w:sz w:val="22"/>
          <w:szCs w:val="22"/>
        </w:rPr>
        <w:t xml:space="preserve"> </w:t>
      </w:r>
      <w:r w:rsidRPr="00CC0CFF">
        <w:rPr>
          <w:rFonts w:ascii="Cambria" w:hAnsi="Cambria"/>
          <w:sz w:val="22"/>
          <w:szCs w:val="22"/>
        </w:rPr>
        <w:t xml:space="preserve">26 January 2006.  </w:t>
      </w:r>
      <w:r w:rsidR="00F26410" w:rsidRPr="00CC0CFF">
        <w:rPr>
          <w:rFonts w:ascii="Cambria" w:hAnsi="Cambria"/>
          <w:sz w:val="22"/>
          <w:szCs w:val="22"/>
        </w:rPr>
        <w:t>Web.</w:t>
      </w:r>
    </w:p>
    <w:p w:rsidR="00E14B7C" w:rsidRPr="00CC0CFF" w:rsidRDefault="00E14B7C" w:rsidP="00CC676C">
      <w:pPr>
        <w:ind w:firstLine="720"/>
        <w:rPr>
          <w:rFonts w:ascii="Cambria" w:hAnsi="Cambria"/>
          <w:sz w:val="16"/>
          <w:szCs w:val="16"/>
        </w:rPr>
      </w:pPr>
    </w:p>
    <w:p w:rsidR="00EF1775" w:rsidRPr="00CC0CFF" w:rsidRDefault="00EF1775" w:rsidP="00CC676C">
      <w:pPr>
        <w:rPr>
          <w:rFonts w:ascii="Cambria" w:hAnsi="Cambria"/>
          <w:sz w:val="22"/>
          <w:szCs w:val="22"/>
        </w:rPr>
      </w:pPr>
      <w:r w:rsidRPr="00CC0CFF">
        <w:rPr>
          <w:rFonts w:ascii="Cambria" w:hAnsi="Cambria"/>
          <w:sz w:val="22"/>
          <w:szCs w:val="22"/>
        </w:rPr>
        <w:t xml:space="preserve">Dornan, Edward A. and Charles W. </w:t>
      </w:r>
      <w:proofErr w:type="spellStart"/>
      <w:r w:rsidRPr="00CC0CFF">
        <w:rPr>
          <w:rFonts w:ascii="Cambria" w:hAnsi="Cambria"/>
          <w:sz w:val="22"/>
          <w:szCs w:val="22"/>
        </w:rPr>
        <w:t>Dawe</w:t>
      </w:r>
      <w:proofErr w:type="spellEnd"/>
      <w:r w:rsidRPr="00CC0CFF">
        <w:rPr>
          <w:rFonts w:ascii="Cambria" w:hAnsi="Cambria"/>
          <w:sz w:val="22"/>
          <w:szCs w:val="22"/>
        </w:rPr>
        <w:t xml:space="preserve">. </w:t>
      </w:r>
      <w:r w:rsidRPr="00CC0CFF">
        <w:rPr>
          <w:rFonts w:ascii="Cambria" w:hAnsi="Cambria"/>
          <w:i/>
          <w:sz w:val="22"/>
          <w:szCs w:val="22"/>
        </w:rPr>
        <w:t>The Brief English Handbook</w:t>
      </w:r>
      <w:r w:rsidRPr="00CC0CFF">
        <w:rPr>
          <w:rFonts w:ascii="Cambria" w:hAnsi="Cambria"/>
          <w:sz w:val="22"/>
          <w:szCs w:val="22"/>
        </w:rPr>
        <w:t xml:space="preserve">. New York: HarperCollins College </w:t>
      </w:r>
    </w:p>
    <w:p w:rsidR="00EF1775" w:rsidRPr="00CC0CFF" w:rsidRDefault="00EF1775" w:rsidP="00CC676C">
      <w:pPr>
        <w:ind w:firstLine="720"/>
        <w:rPr>
          <w:rFonts w:ascii="Cambria" w:hAnsi="Cambria"/>
          <w:sz w:val="22"/>
          <w:szCs w:val="22"/>
        </w:rPr>
      </w:pPr>
      <w:r w:rsidRPr="00CC0CFF">
        <w:rPr>
          <w:rFonts w:ascii="Cambria" w:hAnsi="Cambria"/>
          <w:sz w:val="22"/>
          <w:szCs w:val="22"/>
        </w:rPr>
        <w:t>Publishers, 1994.</w:t>
      </w:r>
      <w:r w:rsidR="00F26410" w:rsidRPr="00CC0CFF">
        <w:rPr>
          <w:rFonts w:ascii="Cambria" w:hAnsi="Cambria"/>
          <w:sz w:val="22"/>
          <w:szCs w:val="22"/>
        </w:rPr>
        <w:t xml:space="preserve"> Print</w:t>
      </w:r>
      <w:r w:rsidR="00756BE8" w:rsidRPr="00CC0CFF">
        <w:rPr>
          <w:rFonts w:ascii="Cambria" w:hAnsi="Cambria"/>
          <w:sz w:val="22"/>
          <w:szCs w:val="22"/>
        </w:rPr>
        <w:t>.</w:t>
      </w:r>
    </w:p>
    <w:p w:rsidR="00EF1775" w:rsidRPr="00CC0CFF" w:rsidRDefault="00EF1775" w:rsidP="00CC676C">
      <w:pPr>
        <w:rPr>
          <w:rFonts w:ascii="Cambria" w:hAnsi="Cambria"/>
          <w:sz w:val="16"/>
          <w:szCs w:val="16"/>
        </w:rPr>
      </w:pPr>
    </w:p>
    <w:p w:rsidR="00756BE8" w:rsidRDefault="00EF1775" w:rsidP="00AA440C">
      <w:pPr>
        <w:rPr>
          <w:rFonts w:ascii="Cambria" w:hAnsi="Cambria"/>
        </w:rPr>
      </w:pPr>
      <w:r w:rsidRPr="00CC0CFF">
        <w:rPr>
          <w:rFonts w:ascii="Cambria" w:hAnsi="Cambria"/>
          <w:sz w:val="22"/>
          <w:szCs w:val="22"/>
        </w:rPr>
        <w:t xml:space="preserve">Harris, Muriel. </w:t>
      </w:r>
      <w:r w:rsidRPr="00CC0CFF">
        <w:rPr>
          <w:rFonts w:ascii="Cambria" w:hAnsi="Cambria"/>
          <w:i/>
          <w:sz w:val="22"/>
          <w:szCs w:val="22"/>
        </w:rPr>
        <w:t>Prentice Hall Reference Guide</w:t>
      </w:r>
      <w:r w:rsidRPr="00CC0CFF">
        <w:rPr>
          <w:rFonts w:ascii="Cambria" w:hAnsi="Cambria"/>
          <w:sz w:val="22"/>
          <w:szCs w:val="22"/>
        </w:rPr>
        <w:t>. Upper Saddle River, NJ: Prentice Hall, 2006.</w:t>
      </w:r>
      <w:r w:rsidR="00F26410" w:rsidRPr="00CC0CFF">
        <w:rPr>
          <w:rFonts w:ascii="Cambria" w:hAnsi="Cambria"/>
          <w:sz w:val="22"/>
          <w:szCs w:val="22"/>
        </w:rPr>
        <w:t xml:space="preserve"> Print</w:t>
      </w:r>
      <w:r w:rsidR="00756BE8" w:rsidRPr="00CC0CFF">
        <w:rPr>
          <w:rFonts w:ascii="Cambria" w:hAnsi="Cambria"/>
          <w:sz w:val="22"/>
          <w:szCs w:val="22"/>
        </w:rPr>
        <w:t>.</w:t>
      </w:r>
    </w:p>
    <w:p w:rsidR="00E14B7C" w:rsidRDefault="00E14B7C" w:rsidP="00E14B7C">
      <w:pPr>
        <w:rPr>
          <w:rFonts w:ascii="Cambria" w:hAnsi="Cambria"/>
          <w:sz w:val="20"/>
          <w:szCs w:val="20"/>
        </w:rPr>
      </w:pPr>
    </w:p>
    <w:p w:rsidR="00E14B7C" w:rsidRPr="00E14B7C" w:rsidRDefault="00E14B7C" w:rsidP="00AA440C">
      <w:pPr>
        <w:rPr>
          <w:rFonts w:ascii="Cambria" w:hAnsi="Cambria"/>
          <w:sz w:val="20"/>
          <w:szCs w:val="20"/>
        </w:rPr>
      </w:pPr>
      <w:r w:rsidRPr="00BA4A22">
        <w:rPr>
          <w:rFonts w:ascii="Cambria" w:hAnsi="Cambria"/>
          <w:sz w:val="20"/>
          <w:szCs w:val="20"/>
        </w:rPr>
        <w:t xml:space="preserve">Find this page and other Saint Rose Writing Center resources at: </w:t>
      </w:r>
      <w:hyperlink r:id="rId7" w:history="1">
        <w:r w:rsidRPr="00BA4A22">
          <w:rPr>
            <w:rStyle w:val="Hyperlink"/>
            <w:rFonts w:ascii="Cambria" w:hAnsi="Cambria"/>
            <w:b/>
            <w:bCs/>
            <w:sz w:val="20"/>
            <w:szCs w:val="20"/>
          </w:rPr>
          <w:t>http://www.strose.edu/writingcenter</w:t>
        </w:r>
      </w:hyperlink>
    </w:p>
    <w:sectPr w:rsidR="00E14B7C" w:rsidRPr="00E14B7C" w:rsidSect="00EF17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3C" w:rsidRDefault="00CD0C3C">
      <w:r>
        <w:separator/>
      </w:r>
    </w:p>
  </w:endnote>
  <w:endnote w:type="continuationSeparator" w:id="0">
    <w:p w:rsidR="00CD0C3C" w:rsidRDefault="00CD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7C" w:rsidRDefault="00E14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3C" w:rsidRDefault="00CD0C3C">
      <w:r>
        <w:separator/>
      </w:r>
    </w:p>
  </w:footnote>
  <w:footnote w:type="continuationSeparator" w:id="0">
    <w:p w:rsidR="00CD0C3C" w:rsidRDefault="00CD0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97A3A"/>
    <w:multiLevelType w:val="hybridMultilevel"/>
    <w:tmpl w:val="8FF65B98"/>
    <w:lvl w:ilvl="0" w:tplc="53207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4D25"/>
    <w:multiLevelType w:val="hybridMultilevel"/>
    <w:tmpl w:val="AC2C9B6A"/>
    <w:lvl w:ilvl="0" w:tplc="B7E2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A3B12"/>
    <w:multiLevelType w:val="hybridMultilevel"/>
    <w:tmpl w:val="CE80B4B8"/>
    <w:lvl w:ilvl="0" w:tplc="F3A2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7D3"/>
    <w:rsid w:val="00043850"/>
    <w:rsid w:val="00095AD0"/>
    <w:rsid w:val="000E423B"/>
    <w:rsid w:val="000F2CD0"/>
    <w:rsid w:val="001806CC"/>
    <w:rsid w:val="001C01B5"/>
    <w:rsid w:val="002E68E7"/>
    <w:rsid w:val="00344078"/>
    <w:rsid w:val="0035708E"/>
    <w:rsid w:val="003B0285"/>
    <w:rsid w:val="003E6345"/>
    <w:rsid w:val="00430C0B"/>
    <w:rsid w:val="004409A8"/>
    <w:rsid w:val="00453367"/>
    <w:rsid w:val="00460FBC"/>
    <w:rsid w:val="0056311D"/>
    <w:rsid w:val="0059421D"/>
    <w:rsid w:val="005B5C20"/>
    <w:rsid w:val="005C2CAA"/>
    <w:rsid w:val="005F7AB2"/>
    <w:rsid w:val="006064D1"/>
    <w:rsid w:val="00660613"/>
    <w:rsid w:val="00664086"/>
    <w:rsid w:val="006D7687"/>
    <w:rsid w:val="0071785B"/>
    <w:rsid w:val="00756BE8"/>
    <w:rsid w:val="007C6680"/>
    <w:rsid w:val="007D069B"/>
    <w:rsid w:val="007E7AE5"/>
    <w:rsid w:val="007F6612"/>
    <w:rsid w:val="00874609"/>
    <w:rsid w:val="00882FE0"/>
    <w:rsid w:val="008C41D6"/>
    <w:rsid w:val="008E6A7A"/>
    <w:rsid w:val="00900E79"/>
    <w:rsid w:val="009508C3"/>
    <w:rsid w:val="009B4067"/>
    <w:rsid w:val="009C4661"/>
    <w:rsid w:val="00A21605"/>
    <w:rsid w:val="00A50D0A"/>
    <w:rsid w:val="00A82899"/>
    <w:rsid w:val="00AA440C"/>
    <w:rsid w:val="00AD401A"/>
    <w:rsid w:val="00AD7A71"/>
    <w:rsid w:val="00AE4C59"/>
    <w:rsid w:val="00B87D48"/>
    <w:rsid w:val="00CC0CFF"/>
    <w:rsid w:val="00CC676C"/>
    <w:rsid w:val="00CD0C3C"/>
    <w:rsid w:val="00D91ADB"/>
    <w:rsid w:val="00E14B7C"/>
    <w:rsid w:val="00E239A8"/>
    <w:rsid w:val="00EF1775"/>
    <w:rsid w:val="00F26410"/>
    <w:rsid w:val="00F61FB8"/>
    <w:rsid w:val="00FA3C47"/>
    <w:rsid w:val="00FE1F7A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03B59E-8469-4FA8-9A90-C1E4EA43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06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06CC"/>
    <w:pPr>
      <w:tabs>
        <w:tab w:val="center" w:pos="4320"/>
        <w:tab w:val="right" w:pos="8640"/>
      </w:tabs>
    </w:pPr>
  </w:style>
  <w:style w:type="character" w:styleId="Hyperlink">
    <w:name w:val="Hyperlink"/>
    <w:rsid w:val="007F6612"/>
    <w:rPr>
      <w:color w:val="0000FF"/>
      <w:u w:val="single"/>
    </w:rPr>
  </w:style>
  <w:style w:type="character" w:styleId="FollowedHyperlink">
    <w:name w:val="FollowedHyperlink"/>
    <w:rsid w:val="0066408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14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ose.edu/writing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in an Academic Tone</vt:lpstr>
    </vt:vector>
  </TitlesOfParts>
  <Company>The College of Saint Rose (Faculty&amp;Staff)</Company>
  <LinksUpToDate>false</LinksUpToDate>
  <CharactersWithSpaces>3021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http://www.strose.edu/writingcenter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in an Academic Tone</dc:title>
  <dc:subject/>
  <dc:creator>amorosoj</dc:creator>
  <cp:keywords/>
  <dc:description/>
  <cp:lastModifiedBy>DUFORT, SHIRLEE</cp:lastModifiedBy>
  <cp:revision>7</cp:revision>
  <dcterms:created xsi:type="dcterms:W3CDTF">2016-05-31T18:31:00Z</dcterms:created>
  <dcterms:modified xsi:type="dcterms:W3CDTF">2018-03-22T19:34:00Z</dcterms:modified>
</cp:coreProperties>
</file>